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CC702" w14:textId="77777777" w:rsidR="006507A8" w:rsidRDefault="0031239A" w:rsidP="0064035F">
      <w:pPr>
        <w:pStyle w:val="Title"/>
        <w:rPr>
          <w:b w:val="0"/>
        </w:rPr>
      </w:pPr>
      <w:r>
        <w:t>11.8 Expected Value</w:t>
      </w:r>
    </w:p>
    <w:p w14:paraId="24974789" w14:textId="77777777" w:rsidR="0064035F" w:rsidRDefault="0064035F" w:rsidP="0064035F">
      <w:pPr>
        <w:spacing w:after="0" w:line="240" w:lineRule="auto"/>
        <w:rPr>
          <w:rFonts w:cstheme="minorHAnsi"/>
          <w:sz w:val="24"/>
          <w:szCs w:val="24"/>
        </w:rPr>
      </w:pPr>
    </w:p>
    <w:p w14:paraId="56397711" w14:textId="758E7C54" w:rsidR="0064035F" w:rsidRDefault="0031239A" w:rsidP="0064035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4035F">
        <w:rPr>
          <w:rFonts w:cstheme="minorHAnsi"/>
          <w:sz w:val="24"/>
          <w:szCs w:val="24"/>
        </w:rPr>
        <w:t>Expected value is a mathematical way to use probabilities to determine what to expect in various situation</w:t>
      </w:r>
      <w:r w:rsidR="005859A4" w:rsidRPr="0064035F">
        <w:rPr>
          <w:rFonts w:cstheme="minorHAnsi"/>
          <w:sz w:val="24"/>
          <w:szCs w:val="24"/>
        </w:rPr>
        <w:t>s over the long run.</w:t>
      </w:r>
      <w:r w:rsidR="00CA62AE">
        <w:rPr>
          <w:rFonts w:cstheme="minorHAnsi"/>
          <w:b/>
          <w:bCs/>
          <w:sz w:val="24"/>
          <w:szCs w:val="24"/>
        </w:rPr>
        <w:t xml:space="preserve"> </w:t>
      </w:r>
    </w:p>
    <w:p w14:paraId="7355541A" w14:textId="733869A3" w:rsidR="0031239A" w:rsidRPr="0064035F" w:rsidRDefault="0031239A" w:rsidP="0064035F">
      <w:pPr>
        <w:pStyle w:val="Heading1"/>
      </w:pPr>
      <w:r w:rsidRPr="0064035F">
        <w:t>Objective 1:  Compute expected value</w:t>
      </w:r>
    </w:p>
    <w:p w14:paraId="4ECF7289" w14:textId="77777777" w:rsidR="0064035F" w:rsidRDefault="0064035F" w:rsidP="0064035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8859FD" w14:textId="57EA33BB" w:rsidR="0031239A" w:rsidRPr="0064035F" w:rsidRDefault="00D37D4C" w:rsidP="0064035F">
      <w:pPr>
        <w:spacing w:after="0" w:line="240" w:lineRule="auto"/>
        <w:rPr>
          <w:rFonts w:cstheme="minorHAnsi"/>
          <w:sz w:val="24"/>
          <w:szCs w:val="24"/>
        </w:rPr>
      </w:pPr>
      <w:r w:rsidRPr="0064035F">
        <w:rPr>
          <w:rFonts w:cstheme="minorHAnsi"/>
          <w:b/>
          <w:bCs/>
          <w:sz w:val="24"/>
          <w:szCs w:val="24"/>
        </w:rPr>
        <w:t>Expected value</w:t>
      </w:r>
      <w:r w:rsidRPr="0064035F">
        <w:rPr>
          <w:rFonts w:cstheme="minorHAnsi"/>
          <w:sz w:val="24"/>
          <w:szCs w:val="24"/>
        </w:rPr>
        <w:t xml:space="preserve"> is calculated by multiplying each poss</w:t>
      </w:r>
      <w:r w:rsidR="006B4D04" w:rsidRPr="0064035F">
        <w:rPr>
          <w:rFonts w:cstheme="minorHAnsi"/>
          <w:sz w:val="24"/>
          <w:szCs w:val="24"/>
        </w:rPr>
        <w:t>ible outcome by its probability</w:t>
      </w:r>
      <w:r w:rsidRPr="0064035F">
        <w:rPr>
          <w:rFonts w:cstheme="minorHAnsi"/>
          <w:sz w:val="24"/>
          <w:szCs w:val="24"/>
        </w:rPr>
        <w:t xml:space="preserve"> and adding these products. </w:t>
      </w:r>
    </w:p>
    <w:p w14:paraId="6EF703EC" w14:textId="77777777" w:rsidR="00461057" w:rsidRPr="0064035F" w:rsidRDefault="00461057" w:rsidP="00220DA2">
      <w:pPr>
        <w:spacing w:after="3000" w:line="240" w:lineRule="auto"/>
        <w:rPr>
          <w:rFonts w:cstheme="minorHAnsi"/>
          <w:sz w:val="24"/>
          <w:szCs w:val="24"/>
        </w:rPr>
      </w:pPr>
    </w:p>
    <w:p w14:paraId="155E6DF9" w14:textId="77777777" w:rsidR="00461057" w:rsidRPr="0064035F" w:rsidRDefault="00461057" w:rsidP="0064035F">
      <w:pPr>
        <w:pStyle w:val="Heading1"/>
      </w:pPr>
      <w:r w:rsidRPr="0064035F">
        <w:t>Objective 2:  Use expected value to solve applied problems</w:t>
      </w:r>
    </w:p>
    <w:p w14:paraId="02755D2C" w14:textId="77777777" w:rsidR="0064035F" w:rsidRDefault="0064035F" w:rsidP="0064035F">
      <w:pPr>
        <w:spacing w:after="0" w:line="240" w:lineRule="auto"/>
        <w:rPr>
          <w:rFonts w:cstheme="minorHAnsi"/>
          <w:sz w:val="24"/>
          <w:szCs w:val="24"/>
        </w:rPr>
      </w:pPr>
    </w:p>
    <w:p w14:paraId="62AD9909" w14:textId="0769D74D" w:rsidR="00461057" w:rsidRPr="0064035F" w:rsidRDefault="00461057" w:rsidP="0064035F">
      <w:pPr>
        <w:spacing w:after="0" w:line="240" w:lineRule="auto"/>
        <w:rPr>
          <w:rFonts w:cstheme="minorHAnsi"/>
          <w:sz w:val="24"/>
          <w:szCs w:val="24"/>
        </w:rPr>
      </w:pPr>
      <w:r w:rsidRPr="0064035F">
        <w:rPr>
          <w:rFonts w:cstheme="minorHAnsi"/>
          <w:sz w:val="24"/>
          <w:szCs w:val="24"/>
        </w:rPr>
        <w:t xml:space="preserve">Expected value is used to determine premiums on insurance policies and to weigh the risks and benefits of alternatives in business ventures.  </w:t>
      </w:r>
      <w:r w:rsidR="006D4621" w:rsidRPr="0064035F">
        <w:rPr>
          <w:rFonts w:cstheme="minorHAnsi"/>
          <w:sz w:val="24"/>
          <w:szCs w:val="24"/>
        </w:rPr>
        <w:t xml:space="preserve">Note that outcomes may be positive or negative and </w:t>
      </w:r>
      <w:r w:rsidR="005859A4" w:rsidRPr="0064035F">
        <w:rPr>
          <w:rFonts w:cstheme="minorHAnsi"/>
          <w:sz w:val="24"/>
          <w:szCs w:val="24"/>
        </w:rPr>
        <w:t xml:space="preserve">are </w:t>
      </w:r>
      <w:r w:rsidR="005859A4" w:rsidRPr="0064035F">
        <w:rPr>
          <w:rFonts w:cstheme="minorHAnsi"/>
          <w:b/>
          <w:bCs/>
          <w:sz w:val="24"/>
          <w:szCs w:val="24"/>
        </w:rPr>
        <w:t>net outcomes</w:t>
      </w:r>
      <w:r w:rsidR="00B541E1" w:rsidRPr="0064035F">
        <w:rPr>
          <w:rFonts w:cstheme="minorHAnsi"/>
          <w:sz w:val="24"/>
          <w:szCs w:val="24"/>
        </w:rPr>
        <w:t xml:space="preserve"> calculated by subtracting</w:t>
      </w:r>
      <w:r w:rsidR="005859A4" w:rsidRPr="0064035F">
        <w:rPr>
          <w:rFonts w:cstheme="minorHAnsi"/>
          <w:sz w:val="24"/>
          <w:szCs w:val="24"/>
        </w:rPr>
        <w:t xml:space="preserve"> the cost of achi</w:t>
      </w:r>
      <w:r w:rsidR="00B541E1" w:rsidRPr="0064035F">
        <w:rPr>
          <w:rFonts w:cstheme="minorHAnsi"/>
          <w:sz w:val="24"/>
          <w:szCs w:val="24"/>
        </w:rPr>
        <w:t xml:space="preserve">eving the outcome is </w:t>
      </w:r>
      <w:r w:rsidR="005859A4" w:rsidRPr="0064035F">
        <w:rPr>
          <w:rFonts w:cstheme="minorHAnsi"/>
          <w:sz w:val="24"/>
          <w:szCs w:val="24"/>
        </w:rPr>
        <w:t>from the gain.</w:t>
      </w:r>
      <w:r w:rsidR="006D4621" w:rsidRPr="0064035F">
        <w:rPr>
          <w:rFonts w:cstheme="minorHAnsi"/>
          <w:sz w:val="24"/>
          <w:szCs w:val="24"/>
        </w:rPr>
        <w:t xml:space="preserve">  </w:t>
      </w:r>
    </w:p>
    <w:p w14:paraId="4695CA65" w14:textId="6151B466" w:rsidR="00220DA2" w:rsidRDefault="00220D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B8269EB" w14:textId="77777777" w:rsidR="00461057" w:rsidRPr="0064035F" w:rsidRDefault="00461057" w:rsidP="0064035F">
      <w:pPr>
        <w:pStyle w:val="Heading1"/>
      </w:pPr>
      <w:r w:rsidRPr="0064035F">
        <w:lastRenderedPageBreak/>
        <w:t xml:space="preserve">Objective 3:  </w:t>
      </w:r>
      <w:r w:rsidR="005859A4" w:rsidRPr="0064035F">
        <w:t>Use expected value to determine the average payoff or loss in a game of chance</w:t>
      </w:r>
    </w:p>
    <w:p w14:paraId="38420D30" w14:textId="42D57693" w:rsidR="005859A4" w:rsidRPr="0064035F" w:rsidRDefault="005859A4" w:rsidP="0064035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4035F">
        <w:rPr>
          <w:rFonts w:cstheme="minorHAnsi"/>
          <w:sz w:val="24"/>
          <w:szCs w:val="24"/>
        </w:rPr>
        <w:t>Expected value can be interpreted as the average payoff in a contest or game when either is played a large number of times.  Games in gambling casinos are set up so th</w:t>
      </w:r>
      <w:r w:rsidR="00B541E1" w:rsidRPr="0064035F">
        <w:rPr>
          <w:rFonts w:cstheme="minorHAnsi"/>
          <w:sz w:val="24"/>
          <w:szCs w:val="24"/>
        </w:rPr>
        <w:t>at expected values are negative.  O</w:t>
      </w:r>
      <w:r w:rsidRPr="0064035F">
        <w:rPr>
          <w:rFonts w:cstheme="minorHAnsi"/>
          <w:sz w:val="24"/>
          <w:szCs w:val="24"/>
        </w:rPr>
        <w:t>ver time, the house always wins.</w:t>
      </w:r>
      <w:bookmarkStart w:id="0" w:name="_GoBack"/>
      <w:bookmarkEnd w:id="0"/>
      <w:r w:rsidR="00CA62AE" w:rsidRPr="0064035F">
        <w:rPr>
          <w:rFonts w:cstheme="minorHAnsi"/>
          <w:b/>
          <w:bCs/>
          <w:sz w:val="24"/>
          <w:szCs w:val="24"/>
        </w:rPr>
        <w:t xml:space="preserve"> </w:t>
      </w:r>
    </w:p>
    <w:p w14:paraId="5900B2D1" w14:textId="77777777" w:rsidR="00461057" w:rsidRPr="0064035F" w:rsidRDefault="00461057" w:rsidP="0064035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461057" w:rsidRPr="00640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9A"/>
    <w:rsid w:val="00220DA2"/>
    <w:rsid w:val="002533B2"/>
    <w:rsid w:val="0031239A"/>
    <w:rsid w:val="00412B56"/>
    <w:rsid w:val="00461057"/>
    <w:rsid w:val="00530100"/>
    <w:rsid w:val="005713D8"/>
    <w:rsid w:val="005859A4"/>
    <w:rsid w:val="0064035F"/>
    <w:rsid w:val="006B4D04"/>
    <w:rsid w:val="006D4621"/>
    <w:rsid w:val="00AF45FB"/>
    <w:rsid w:val="00B541E1"/>
    <w:rsid w:val="00CA62AE"/>
    <w:rsid w:val="00D37D4C"/>
    <w:rsid w:val="00E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B319"/>
  <w15:chartTrackingRefBased/>
  <w15:docId w15:val="{B6250938-3AF3-4586-87F4-F4412615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35F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035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35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035F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kurtz</cp:lastModifiedBy>
  <cp:revision>6</cp:revision>
  <dcterms:created xsi:type="dcterms:W3CDTF">2019-07-30T15:05:00Z</dcterms:created>
  <dcterms:modified xsi:type="dcterms:W3CDTF">2019-07-30T16:05:00Z</dcterms:modified>
</cp:coreProperties>
</file>