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7C85C" w14:textId="77777777" w:rsidR="00EE2AB3" w:rsidRPr="00EE2AB3" w:rsidRDefault="00EE2AB3" w:rsidP="00F62536">
      <w:pPr>
        <w:pStyle w:val="Title"/>
        <w:rPr>
          <w:b w:val="0"/>
        </w:rPr>
      </w:pPr>
      <w:proofErr w:type="gramStart"/>
      <w:r w:rsidRPr="00EE2AB3">
        <w:t>12.2  Measures</w:t>
      </w:r>
      <w:proofErr w:type="gramEnd"/>
      <w:r w:rsidRPr="00EE2AB3">
        <w:t xml:space="preserve"> of Central Tendency</w:t>
      </w:r>
    </w:p>
    <w:p w14:paraId="20BAD9B7" w14:textId="77777777" w:rsidR="00F62536" w:rsidRDefault="00F62536" w:rsidP="00F62536">
      <w:pPr>
        <w:pStyle w:val="NoSpacing"/>
        <w:rPr>
          <w:rFonts w:cstheme="minorHAnsi"/>
          <w:b/>
          <w:sz w:val="24"/>
          <w:szCs w:val="24"/>
        </w:rPr>
      </w:pPr>
    </w:p>
    <w:p w14:paraId="424E57ED" w14:textId="3B3EFEFF" w:rsidR="00EE2AB3" w:rsidRDefault="00D553B2" w:rsidP="00F62536">
      <w:pPr>
        <w:pStyle w:val="NoSpacing"/>
        <w:rPr>
          <w:rFonts w:cstheme="minorHAnsi"/>
          <w:sz w:val="24"/>
          <w:szCs w:val="24"/>
        </w:rPr>
      </w:pPr>
      <w:r w:rsidRPr="00F62536">
        <w:rPr>
          <w:rFonts w:cstheme="minorHAnsi"/>
          <w:b/>
          <w:sz w:val="24"/>
          <w:szCs w:val="24"/>
        </w:rPr>
        <w:t>Me</w:t>
      </w:r>
      <w:r w:rsidR="00EE2AB3" w:rsidRPr="00F62536">
        <w:rPr>
          <w:rFonts w:cstheme="minorHAnsi"/>
          <w:b/>
          <w:sz w:val="24"/>
          <w:szCs w:val="24"/>
        </w:rPr>
        <w:t>asures of central tendency</w:t>
      </w:r>
      <w:r w:rsidR="00EE2AB3" w:rsidRPr="00F62536">
        <w:rPr>
          <w:rFonts w:cstheme="minorHAnsi"/>
          <w:sz w:val="24"/>
          <w:szCs w:val="24"/>
        </w:rPr>
        <w:t xml:space="preserve"> </w:t>
      </w:r>
      <w:r w:rsidRPr="00F62536">
        <w:rPr>
          <w:rFonts w:cstheme="minorHAnsi"/>
          <w:sz w:val="24"/>
          <w:szCs w:val="24"/>
        </w:rPr>
        <w:t xml:space="preserve">are used to describe the average or typical data within a distribution.  </w:t>
      </w:r>
      <w:r w:rsidR="00EF29BF" w:rsidRPr="00F62536">
        <w:rPr>
          <w:rFonts w:cstheme="minorHAnsi"/>
          <w:sz w:val="24"/>
          <w:szCs w:val="24"/>
        </w:rPr>
        <w:t xml:space="preserve">Mean, median, and mode are three </w:t>
      </w:r>
      <w:r w:rsidR="00F306BC" w:rsidRPr="00F62536">
        <w:rPr>
          <w:rFonts w:cstheme="minorHAnsi"/>
          <w:sz w:val="24"/>
          <w:szCs w:val="24"/>
        </w:rPr>
        <w:t xml:space="preserve">measures </w:t>
      </w:r>
      <w:r w:rsidR="00EF29BF" w:rsidRPr="00F62536">
        <w:rPr>
          <w:rFonts w:cstheme="minorHAnsi"/>
          <w:sz w:val="24"/>
          <w:szCs w:val="24"/>
        </w:rPr>
        <w:t xml:space="preserve">that </w:t>
      </w:r>
      <w:r w:rsidR="00F306BC" w:rsidRPr="00F62536">
        <w:rPr>
          <w:rFonts w:cstheme="minorHAnsi"/>
          <w:sz w:val="24"/>
          <w:szCs w:val="24"/>
        </w:rPr>
        <w:t>differ in their calculation methods and in their appropriateness for specific real-world situations.</w:t>
      </w:r>
    </w:p>
    <w:p w14:paraId="7AC95B58" w14:textId="77777777" w:rsidR="00F62536" w:rsidRPr="00F62536" w:rsidRDefault="00F62536" w:rsidP="00F62536">
      <w:pPr>
        <w:pStyle w:val="NoSpacing"/>
        <w:rPr>
          <w:rFonts w:cstheme="minorHAnsi"/>
          <w:sz w:val="24"/>
          <w:szCs w:val="24"/>
        </w:rPr>
      </w:pPr>
    </w:p>
    <w:p w14:paraId="528FE528" w14:textId="77777777" w:rsidR="00EE2AB3" w:rsidRPr="00F62536" w:rsidRDefault="00EE2AB3" w:rsidP="00F62536">
      <w:pPr>
        <w:pStyle w:val="Heading1"/>
        <w:rPr>
          <w:b w:val="0"/>
        </w:rPr>
      </w:pPr>
      <w:r w:rsidRPr="00F62536">
        <w:t>OBJECTIVE 1:  Determine the mean for a data set</w:t>
      </w:r>
    </w:p>
    <w:p w14:paraId="79DC172C" w14:textId="77777777" w:rsidR="00F62536" w:rsidRDefault="00F62536" w:rsidP="00F62536">
      <w:pPr>
        <w:pStyle w:val="NoSpacing"/>
        <w:rPr>
          <w:rFonts w:cstheme="minorHAnsi"/>
          <w:bCs/>
          <w:sz w:val="24"/>
          <w:szCs w:val="24"/>
        </w:rPr>
      </w:pPr>
    </w:p>
    <w:p w14:paraId="216A72C1" w14:textId="77777777" w:rsidR="0026778B" w:rsidRDefault="00821C79" w:rsidP="00F62536">
      <w:pPr>
        <w:pStyle w:val="NoSpacing"/>
        <w:rPr>
          <w:rFonts w:cstheme="minorHAnsi"/>
          <w:bCs/>
          <w:sz w:val="24"/>
          <w:szCs w:val="24"/>
        </w:rPr>
      </w:pPr>
      <w:r w:rsidRPr="00F62536">
        <w:rPr>
          <w:rFonts w:cstheme="minorHAnsi"/>
          <w:bCs/>
          <w:sz w:val="24"/>
          <w:szCs w:val="24"/>
        </w:rPr>
        <w:t xml:space="preserve">The </w:t>
      </w:r>
      <w:r w:rsidRPr="00F62536">
        <w:rPr>
          <w:rFonts w:cstheme="minorHAnsi"/>
          <w:b/>
          <w:sz w:val="24"/>
          <w:szCs w:val="24"/>
        </w:rPr>
        <w:t>mean</w:t>
      </w:r>
      <w:r w:rsidRPr="00F62536">
        <w:rPr>
          <w:rFonts w:cstheme="minorHAnsi"/>
          <w:bCs/>
          <w:sz w:val="24"/>
          <w:szCs w:val="24"/>
        </w:rPr>
        <w:t xml:space="preserve"> is the sum of the data items divided by the number of items.</w:t>
      </w:r>
    </w:p>
    <w:p w14:paraId="18AFDB63" w14:textId="0DDAE406" w:rsidR="00EE2AB3" w:rsidRDefault="0026778B" w:rsidP="00F62536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</w:p>
    <w:p w14:paraId="4E5C33D1" w14:textId="77777777" w:rsidR="00F62536" w:rsidRPr="00F62536" w:rsidRDefault="00F62536" w:rsidP="00F62536">
      <w:pPr>
        <w:pStyle w:val="NoSpacing"/>
        <w:rPr>
          <w:rFonts w:cstheme="minorHAnsi"/>
          <w:b/>
          <w:sz w:val="24"/>
          <w:szCs w:val="24"/>
        </w:rPr>
      </w:pPr>
      <w:r w:rsidRPr="00F62536">
        <w:rPr>
          <w:rFonts w:cstheme="minorHAnsi"/>
          <w:b/>
          <w:sz w:val="24"/>
          <w:szCs w:val="24"/>
        </w:rPr>
        <w:t xml:space="preserve">CALCULATING THE MEAN </w:t>
      </w:r>
    </w:p>
    <w:p w14:paraId="423CB610" w14:textId="1810062E" w:rsidR="00F62536" w:rsidRDefault="00F62536" w:rsidP="00F62536">
      <w:pPr>
        <w:pStyle w:val="NoSpacing"/>
        <w:rPr>
          <w:rFonts w:eastAsiaTheme="minorEastAsia" w:cstheme="minorHAnsi"/>
          <w:sz w:val="24"/>
          <w:szCs w:val="24"/>
        </w:rPr>
      </w:pPr>
      <w:r w:rsidRPr="00F62536">
        <w:rPr>
          <w:rFonts w:cstheme="minorHAnsi"/>
          <w:bCs/>
          <w:sz w:val="24"/>
          <w:szCs w:val="24"/>
        </w:rPr>
        <w:t>The Greek letter sigma,</w:t>
      </w:r>
      <w:r>
        <w:rPr>
          <w:rFonts w:cstheme="minorHAnsi"/>
          <w:bCs/>
          <w:sz w:val="24"/>
          <w:szCs w:val="24"/>
        </w:rPr>
        <w:t xml:space="preserve"> </w:t>
      </w:r>
      <w:r w:rsidR="009D0BE6" w:rsidRPr="00F62536">
        <w:rPr>
          <w:rFonts w:cstheme="minorHAnsi"/>
          <w:bCs/>
          <w:position w:val="-4"/>
          <w:sz w:val="24"/>
          <w:szCs w:val="24"/>
        </w:rPr>
        <w:object w:dxaOrig="220" w:dyaOrig="240" w14:anchorId="097C21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upper case Greek letter sigma" style="width:11.1pt;height:12pt" o:ole="">
            <v:imagedata r:id="rId5" o:title=""/>
          </v:shape>
          <o:OLEObject Type="Embed" ProgID="Equation.DSMT4" ShapeID="_x0000_i1025" DrawAspect="Content" ObjectID="_1626247625" r:id="rId6"/>
        </w:object>
      </w:r>
      <w:r w:rsidRPr="00F62536">
        <w:rPr>
          <w:rFonts w:cstheme="minorHAnsi"/>
          <w:bCs/>
          <w:sz w:val="24"/>
          <w:szCs w:val="24"/>
        </w:rPr>
        <w:t>, is used for summation.  The expression</w:t>
      </w:r>
      <w:r>
        <w:rPr>
          <w:rFonts w:cstheme="minorHAnsi"/>
          <w:bCs/>
          <w:sz w:val="24"/>
          <w:szCs w:val="24"/>
        </w:rPr>
        <w:t xml:space="preserve"> </w:t>
      </w:r>
      <w:r w:rsidR="009D0BE6" w:rsidRPr="00F62536">
        <w:rPr>
          <w:rFonts w:cstheme="minorHAnsi"/>
          <w:bCs/>
          <w:position w:val="-6"/>
          <w:sz w:val="24"/>
          <w:szCs w:val="24"/>
        </w:rPr>
        <w:object w:dxaOrig="320" w:dyaOrig="260" w14:anchorId="58D8911A">
          <v:shape id="_x0000_i1026" type="#_x0000_t75" alt="sigma x" style="width:15.9pt;height:12.9pt" o:ole="">
            <v:imagedata r:id="rId7" o:title=""/>
          </v:shape>
          <o:OLEObject Type="Embed" ProgID="Equation.DSMT4" ShapeID="_x0000_i1026" DrawAspect="Content" ObjectID="_1626247626" r:id="rId8"/>
        </w:object>
      </w:r>
      <w:r>
        <w:rPr>
          <w:rFonts w:cstheme="minorHAnsi"/>
          <w:bCs/>
          <w:sz w:val="24"/>
          <w:szCs w:val="24"/>
        </w:rPr>
        <w:t xml:space="preserve"> </w:t>
      </w:r>
      <w:r w:rsidRPr="00F62536">
        <w:rPr>
          <w:rFonts w:cstheme="minorHAnsi"/>
          <w:bCs/>
          <w:sz w:val="24"/>
          <w:szCs w:val="24"/>
        </w:rPr>
        <w:t xml:space="preserve">means the sum of all values of </w:t>
      </w:r>
      <w:r w:rsidRPr="00F62536">
        <w:rPr>
          <w:rFonts w:cstheme="minorHAnsi"/>
          <w:bCs/>
          <w:i/>
          <w:iCs/>
          <w:sz w:val="24"/>
          <w:szCs w:val="24"/>
        </w:rPr>
        <w:t>x</w:t>
      </w:r>
      <w:r w:rsidRPr="00F62536">
        <w:rPr>
          <w:rFonts w:cstheme="minorHAnsi"/>
          <w:bCs/>
          <w:sz w:val="24"/>
          <w:szCs w:val="24"/>
        </w:rPr>
        <w:t xml:space="preserve">.  In this case each </w:t>
      </w:r>
      <w:r w:rsidRPr="00F62536">
        <w:rPr>
          <w:rFonts w:cstheme="minorHAnsi"/>
          <w:bCs/>
          <w:i/>
          <w:iCs/>
          <w:sz w:val="24"/>
          <w:szCs w:val="24"/>
        </w:rPr>
        <w:t>x</w:t>
      </w:r>
      <w:r w:rsidRPr="00F62536">
        <w:rPr>
          <w:rFonts w:cstheme="minorHAnsi"/>
          <w:bCs/>
          <w:sz w:val="24"/>
          <w:szCs w:val="24"/>
        </w:rPr>
        <w:t xml:space="preserve"> is a data item and </w:t>
      </w:r>
      <w:r w:rsidRPr="00F62536">
        <w:rPr>
          <w:rFonts w:cstheme="minorHAnsi"/>
          <w:bCs/>
          <w:i/>
          <w:iCs/>
          <w:sz w:val="24"/>
          <w:szCs w:val="24"/>
        </w:rPr>
        <w:t>n</w:t>
      </w:r>
      <w:r w:rsidRPr="00F62536">
        <w:rPr>
          <w:rFonts w:cstheme="minorHAnsi"/>
          <w:bCs/>
          <w:sz w:val="24"/>
          <w:szCs w:val="24"/>
        </w:rPr>
        <w:t xml:space="preserve"> is the number of data items in the set.  The mean of the data set is represented by</w:t>
      </w:r>
      <w:r>
        <w:rPr>
          <w:rFonts w:cstheme="minorHAnsi"/>
          <w:bCs/>
          <w:sz w:val="24"/>
          <w:szCs w:val="24"/>
        </w:rPr>
        <w:t xml:space="preserve"> </w:t>
      </w:r>
      <w:r w:rsidR="009D0BE6" w:rsidRPr="00F62536">
        <w:rPr>
          <w:rFonts w:cstheme="minorHAnsi"/>
          <w:bCs/>
          <w:position w:val="-6"/>
          <w:sz w:val="24"/>
          <w:szCs w:val="24"/>
        </w:rPr>
        <w:object w:dxaOrig="200" w:dyaOrig="340" w14:anchorId="0701FC7C">
          <v:shape id="_x0000_i1027" type="#_x0000_t75" alt="x with an overbar, read x bar" style="width:9.9pt;height:17.1pt" o:ole="">
            <v:imagedata r:id="rId9" o:title=""/>
          </v:shape>
          <o:OLEObject Type="Embed" ProgID="Equation.DSMT4" ShapeID="_x0000_i1027" DrawAspect="Content" ObjectID="_1626247627" r:id="rId10"/>
        </w:object>
      </w:r>
      <m:oMath>
        <m:r>
          <w:rPr>
            <w:rFonts w:ascii="Cambria Math" w:hAnsi="Cambria Math" w:cstheme="minorHAnsi"/>
            <w:sz w:val="24"/>
            <w:szCs w:val="24"/>
          </w:rPr>
          <m:t>.</m:t>
        </m:r>
      </m:oMath>
    </w:p>
    <w:p w14:paraId="2E215530" w14:textId="748544D5" w:rsidR="00F62536" w:rsidRDefault="009D0BE6" w:rsidP="009D0BE6">
      <w:pPr>
        <w:pStyle w:val="NoSpacing"/>
        <w:jc w:val="center"/>
        <w:rPr>
          <w:rFonts w:eastAsiaTheme="minorEastAsia" w:cstheme="minorHAnsi"/>
          <w:sz w:val="24"/>
          <w:szCs w:val="24"/>
        </w:rPr>
      </w:pPr>
      <w:r w:rsidRPr="009D0BE6">
        <w:rPr>
          <w:rFonts w:eastAsiaTheme="minorEastAsia" w:cstheme="minorHAnsi"/>
          <w:position w:val="-24"/>
          <w:sz w:val="24"/>
          <w:szCs w:val="24"/>
        </w:rPr>
        <w:object w:dxaOrig="720" w:dyaOrig="620" w14:anchorId="2F6FA0E1">
          <v:shape id="_x0000_i1028" type="#_x0000_t75" alt="x bar equals fraction numerator sigma x over denominator n" style="width:36pt;height:30.9pt" o:ole="">
            <v:imagedata r:id="rId11" o:title=""/>
          </v:shape>
          <o:OLEObject Type="Embed" ProgID="Equation.DSMT4" ShapeID="_x0000_i1028" DrawAspect="Content" ObjectID="_1626247628" r:id="rId12"/>
        </w:object>
      </w:r>
    </w:p>
    <w:p w14:paraId="37AEA6A0" w14:textId="77777777" w:rsidR="009D0BE6" w:rsidRPr="009D0BE6" w:rsidRDefault="009D0BE6" w:rsidP="009D0BE6">
      <w:pPr>
        <w:pStyle w:val="NoSpacing"/>
        <w:jc w:val="center"/>
        <w:rPr>
          <w:rFonts w:cstheme="minorHAnsi"/>
          <w:bCs/>
          <w:i/>
          <w:iCs/>
          <w:sz w:val="24"/>
          <w:szCs w:val="24"/>
        </w:rPr>
      </w:pPr>
    </w:p>
    <w:p w14:paraId="4FCDCFF4" w14:textId="08875D0A" w:rsidR="00F62536" w:rsidRDefault="00F62536" w:rsidP="009D0BE6">
      <w:pPr>
        <w:pStyle w:val="NoSpacing"/>
        <w:spacing w:after="120"/>
        <w:rPr>
          <w:rFonts w:cstheme="minorHAnsi"/>
          <w:bCs/>
          <w:sz w:val="24"/>
          <w:szCs w:val="24"/>
        </w:rPr>
      </w:pPr>
      <w:r w:rsidRPr="00F62536">
        <w:rPr>
          <w:rFonts w:cstheme="minorHAnsi"/>
          <w:bCs/>
          <w:sz w:val="24"/>
          <w:szCs w:val="24"/>
        </w:rPr>
        <w:t xml:space="preserve">If the data has been arranged into a frequency distribution or histogram, the process of calculating the mean can be simplified by multiplying each data value by its frequency, </w:t>
      </w:r>
      <w:r w:rsidRPr="00F62536">
        <w:rPr>
          <w:rFonts w:cstheme="minorHAnsi"/>
          <w:bCs/>
          <w:i/>
          <w:iCs/>
          <w:sz w:val="24"/>
          <w:szCs w:val="24"/>
        </w:rPr>
        <w:t>f</w:t>
      </w:r>
      <w:r w:rsidRPr="00F62536">
        <w:rPr>
          <w:rFonts w:cstheme="minorHAnsi"/>
          <w:bCs/>
          <w:sz w:val="24"/>
          <w:szCs w:val="24"/>
        </w:rPr>
        <w:t xml:space="preserve">.  </w:t>
      </w:r>
    </w:p>
    <w:p w14:paraId="2D80184B" w14:textId="096D626E" w:rsidR="00EE2AB3" w:rsidRPr="00F62536" w:rsidRDefault="009D0BE6" w:rsidP="009D0BE6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9D0BE6">
        <w:rPr>
          <w:rFonts w:eastAsiaTheme="minorEastAsia" w:cstheme="minorHAnsi"/>
          <w:position w:val="-24"/>
          <w:sz w:val="24"/>
          <w:szCs w:val="24"/>
        </w:rPr>
        <w:object w:dxaOrig="1080" w:dyaOrig="660" w14:anchorId="0F3855CC">
          <v:shape id="_x0000_i1029" type="#_x0000_t75" alt="x bar equals fraction numerator sigma left parenthesis x f right parenthesis over denominator n" style="width:54pt;height:33pt" o:ole="">
            <v:imagedata r:id="rId13" o:title=""/>
          </v:shape>
          <o:OLEObject Type="Embed" ProgID="Equation.DSMT4" ShapeID="_x0000_i1029" DrawAspect="Content" ObjectID="_1626247629" r:id="rId14"/>
        </w:object>
      </w:r>
    </w:p>
    <w:p w14:paraId="759EB5F3" w14:textId="0DFFC3F8" w:rsidR="008A771B" w:rsidRDefault="008A771B">
      <w:pPr>
        <w:rPr>
          <w:rFonts w:cstheme="minorHAnsi"/>
          <w:b/>
          <w:sz w:val="24"/>
          <w:szCs w:val="24"/>
          <w:lang w:bidi="ar-SA"/>
        </w:rPr>
      </w:pPr>
      <w:r>
        <w:rPr>
          <w:rFonts w:cstheme="minorHAnsi"/>
          <w:b/>
          <w:sz w:val="24"/>
          <w:szCs w:val="24"/>
        </w:rPr>
        <w:br w:type="page"/>
      </w:r>
    </w:p>
    <w:p w14:paraId="64B72C74" w14:textId="77777777" w:rsidR="00EE2AB3" w:rsidRPr="00F62536" w:rsidRDefault="00EE2AB3" w:rsidP="00F2044F">
      <w:pPr>
        <w:pStyle w:val="Heading1"/>
      </w:pPr>
      <w:r w:rsidRPr="00F62536">
        <w:lastRenderedPageBreak/>
        <w:t>OBJECTIVE 2:  Determine the median for a data set</w:t>
      </w:r>
    </w:p>
    <w:p w14:paraId="1A144637" w14:textId="77777777" w:rsidR="00F2044F" w:rsidRDefault="00F2044F" w:rsidP="00F62536">
      <w:pPr>
        <w:pStyle w:val="NoSpacing"/>
        <w:rPr>
          <w:rFonts w:cstheme="minorHAnsi"/>
          <w:bCs/>
          <w:sz w:val="24"/>
          <w:szCs w:val="24"/>
        </w:rPr>
      </w:pPr>
    </w:p>
    <w:p w14:paraId="62313DAC" w14:textId="4A68305D" w:rsidR="00613405" w:rsidRPr="00F62536" w:rsidRDefault="00613405" w:rsidP="00F62536">
      <w:pPr>
        <w:pStyle w:val="NoSpacing"/>
        <w:rPr>
          <w:rFonts w:cstheme="minorHAnsi"/>
          <w:bCs/>
          <w:sz w:val="24"/>
          <w:szCs w:val="24"/>
        </w:rPr>
      </w:pPr>
      <w:r w:rsidRPr="00F62536">
        <w:rPr>
          <w:rFonts w:cstheme="minorHAnsi"/>
          <w:bCs/>
          <w:sz w:val="24"/>
          <w:szCs w:val="24"/>
        </w:rPr>
        <w:t xml:space="preserve">The </w:t>
      </w:r>
      <w:r w:rsidRPr="00F62536">
        <w:rPr>
          <w:rFonts w:cstheme="minorHAnsi"/>
          <w:b/>
          <w:sz w:val="24"/>
          <w:szCs w:val="24"/>
        </w:rPr>
        <w:t xml:space="preserve">median </w:t>
      </w:r>
      <w:r w:rsidRPr="00F62536">
        <w:rPr>
          <w:rFonts w:cstheme="minorHAnsi"/>
          <w:bCs/>
          <w:sz w:val="24"/>
          <w:szCs w:val="24"/>
        </w:rPr>
        <w:t xml:space="preserve">is the middle item in a data set. </w:t>
      </w:r>
    </w:p>
    <w:p w14:paraId="0E9DF003" w14:textId="77777777" w:rsidR="00F2044F" w:rsidRDefault="00F2044F" w:rsidP="00F2044F">
      <w:pPr>
        <w:pStyle w:val="NoSpacing"/>
        <w:rPr>
          <w:rFonts w:cstheme="minorHAnsi"/>
          <w:b/>
          <w:sz w:val="24"/>
          <w:szCs w:val="24"/>
        </w:rPr>
      </w:pPr>
    </w:p>
    <w:p w14:paraId="78CE4925" w14:textId="1411EC2B" w:rsidR="00F2044F" w:rsidRPr="00F62536" w:rsidRDefault="00F2044F" w:rsidP="00F2044F">
      <w:pPr>
        <w:pStyle w:val="NoSpacing"/>
        <w:rPr>
          <w:rFonts w:cstheme="minorHAnsi"/>
          <w:b/>
          <w:sz w:val="24"/>
          <w:szCs w:val="24"/>
        </w:rPr>
      </w:pPr>
      <w:r w:rsidRPr="00F62536">
        <w:rPr>
          <w:rFonts w:cstheme="minorHAnsi"/>
          <w:b/>
          <w:sz w:val="24"/>
          <w:szCs w:val="24"/>
        </w:rPr>
        <w:t>DETERMINING THE MEDIAN</w:t>
      </w:r>
    </w:p>
    <w:p w14:paraId="1CD8FEE3" w14:textId="77777777" w:rsidR="00F2044F" w:rsidRPr="00F62536" w:rsidRDefault="00F2044F" w:rsidP="005D11E2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62536">
        <w:rPr>
          <w:rFonts w:cstheme="minorHAnsi"/>
          <w:sz w:val="24"/>
          <w:szCs w:val="24"/>
        </w:rPr>
        <w:t>Arrange the data items in ascending order.</w:t>
      </w:r>
    </w:p>
    <w:p w14:paraId="0E2A0EFE" w14:textId="0AF11B92" w:rsidR="00F2044F" w:rsidRDefault="00F2044F" w:rsidP="00F2044F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62536">
        <w:rPr>
          <w:rFonts w:cstheme="minorHAnsi"/>
          <w:sz w:val="24"/>
          <w:szCs w:val="24"/>
        </w:rPr>
        <w:t xml:space="preserve">If the number of data items is odd, the median is the data item in the middle of the list.  If </w:t>
      </w:r>
      <w:r w:rsidRPr="00F62536">
        <w:rPr>
          <w:rFonts w:cstheme="minorHAnsi"/>
          <w:i/>
          <w:iCs/>
          <w:sz w:val="24"/>
          <w:szCs w:val="24"/>
        </w:rPr>
        <w:t>n</w:t>
      </w:r>
      <w:r w:rsidRPr="00F62536">
        <w:rPr>
          <w:rFonts w:cstheme="minorHAnsi"/>
          <w:sz w:val="24"/>
          <w:szCs w:val="24"/>
        </w:rPr>
        <w:t xml:space="preserve"> items are arranged in order, the position of the median in the list is</w:t>
      </w:r>
      <w:r>
        <w:rPr>
          <w:rFonts w:cstheme="minorHAnsi"/>
          <w:sz w:val="24"/>
          <w:szCs w:val="24"/>
        </w:rPr>
        <w:t xml:space="preserve"> </w:t>
      </w:r>
      <w:r w:rsidRPr="00F2044F">
        <w:rPr>
          <w:rFonts w:cstheme="minorHAnsi"/>
          <w:position w:val="-24"/>
          <w:sz w:val="24"/>
          <w:szCs w:val="24"/>
        </w:rPr>
        <w:object w:dxaOrig="499" w:dyaOrig="620" w14:anchorId="3968150E">
          <v:shape id="_x0000_i1030" type="#_x0000_t75" alt="fraction numerator n plus 1 over denominator 2" style="width:24.9pt;height:30.9pt" o:ole="">
            <v:imagedata r:id="rId15" o:title=""/>
          </v:shape>
          <o:OLEObject Type="Embed" ProgID="Equation.DSMT4" ShapeID="_x0000_i1030" DrawAspect="Content" ObjectID="_1626247630" r:id="rId16"/>
        </w:object>
      </w:r>
      <m:oMath>
        <m:r>
          <w:rPr>
            <w:rFonts w:ascii="Cambria Math" w:hAnsi="Cambria Math" w:cstheme="minorHAnsi"/>
            <w:sz w:val="24"/>
            <w:szCs w:val="24"/>
          </w:rPr>
          <m:t>.</m:t>
        </m:r>
      </m:oMath>
    </w:p>
    <w:p w14:paraId="11679028" w14:textId="2C09C728" w:rsidR="00EE2AB3" w:rsidRPr="00F2044F" w:rsidRDefault="00F2044F" w:rsidP="00F2044F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2044F">
        <w:rPr>
          <w:rFonts w:cstheme="minorHAnsi"/>
          <w:sz w:val="24"/>
          <w:szCs w:val="24"/>
        </w:rPr>
        <w:t>If the number of data items is even, the median is the mean of the two middle data items.  In this case, the median is not a data item.  However, if the two middle items are equal, they will also be equal to the median.</w:t>
      </w:r>
    </w:p>
    <w:p w14:paraId="703BE47A" w14:textId="77777777" w:rsidR="00EE2AB3" w:rsidRPr="00F62536" w:rsidRDefault="00EE2AB3" w:rsidP="008A771B">
      <w:pPr>
        <w:pStyle w:val="NoSpacing"/>
        <w:spacing w:after="2880"/>
        <w:rPr>
          <w:rFonts w:cstheme="minorHAnsi"/>
          <w:b/>
          <w:sz w:val="24"/>
          <w:szCs w:val="24"/>
        </w:rPr>
      </w:pPr>
    </w:p>
    <w:p w14:paraId="44B90EF6" w14:textId="77777777" w:rsidR="00EE2AB3" w:rsidRPr="00F62536" w:rsidRDefault="00EE2AB3" w:rsidP="00F2044F">
      <w:pPr>
        <w:pStyle w:val="Heading1"/>
      </w:pPr>
      <w:r w:rsidRPr="00F62536">
        <w:t>OBJECTIVE 3:  Determine the mode for a data set</w:t>
      </w:r>
    </w:p>
    <w:p w14:paraId="576C7F09" w14:textId="77777777" w:rsidR="00F2044F" w:rsidRDefault="00F2044F" w:rsidP="00F62536">
      <w:pPr>
        <w:pStyle w:val="NoSpacing"/>
        <w:rPr>
          <w:rFonts w:cstheme="minorHAnsi"/>
          <w:sz w:val="24"/>
          <w:szCs w:val="24"/>
        </w:rPr>
      </w:pPr>
    </w:p>
    <w:p w14:paraId="12CBF00A" w14:textId="77777777" w:rsidR="0026778B" w:rsidRDefault="00EE2AB3" w:rsidP="0026778B">
      <w:pPr>
        <w:pStyle w:val="NoSpacing"/>
        <w:rPr>
          <w:rFonts w:cstheme="minorHAnsi"/>
          <w:sz w:val="24"/>
          <w:szCs w:val="24"/>
        </w:rPr>
      </w:pPr>
      <w:r w:rsidRPr="00F62536">
        <w:rPr>
          <w:rFonts w:cstheme="minorHAnsi"/>
          <w:sz w:val="24"/>
          <w:szCs w:val="24"/>
        </w:rPr>
        <w:t xml:space="preserve">The </w:t>
      </w:r>
      <w:r w:rsidRPr="00F62536">
        <w:rPr>
          <w:rFonts w:cstheme="minorHAnsi"/>
          <w:b/>
          <w:sz w:val="24"/>
          <w:szCs w:val="24"/>
        </w:rPr>
        <w:t>mode</w:t>
      </w:r>
      <w:r w:rsidRPr="00F62536">
        <w:rPr>
          <w:rFonts w:cstheme="minorHAnsi"/>
          <w:sz w:val="24"/>
          <w:szCs w:val="24"/>
        </w:rPr>
        <w:t xml:space="preserve"> is the data value that o</w:t>
      </w:r>
      <w:r w:rsidR="005351FD" w:rsidRPr="00F62536">
        <w:rPr>
          <w:rFonts w:cstheme="minorHAnsi"/>
          <w:sz w:val="24"/>
          <w:szCs w:val="24"/>
        </w:rPr>
        <w:t xml:space="preserve">ccurs most often in a data set.  </w:t>
      </w:r>
      <w:r w:rsidRPr="00F62536">
        <w:rPr>
          <w:rFonts w:cstheme="minorHAnsi"/>
          <w:sz w:val="24"/>
          <w:szCs w:val="24"/>
        </w:rPr>
        <w:t xml:space="preserve">If more than one data value has the highest frequency, then each </w:t>
      </w:r>
      <w:r w:rsidR="005351FD" w:rsidRPr="00F62536">
        <w:rPr>
          <w:rFonts w:cstheme="minorHAnsi"/>
          <w:sz w:val="24"/>
          <w:szCs w:val="24"/>
        </w:rPr>
        <w:t xml:space="preserve">of these data values is a mode.  </w:t>
      </w:r>
      <w:r w:rsidRPr="00F62536">
        <w:rPr>
          <w:rFonts w:cstheme="minorHAnsi"/>
          <w:sz w:val="24"/>
          <w:szCs w:val="24"/>
        </w:rPr>
        <w:t>If there is no data value that occurs most often</w:t>
      </w:r>
      <w:r w:rsidR="005351FD" w:rsidRPr="00F62536">
        <w:rPr>
          <w:rFonts w:cstheme="minorHAnsi"/>
          <w:sz w:val="24"/>
          <w:szCs w:val="24"/>
        </w:rPr>
        <w:t>, then the data set has no mode.</w:t>
      </w:r>
    </w:p>
    <w:p w14:paraId="3A03FB7F" w14:textId="2E948556" w:rsidR="00EE2AB3" w:rsidRPr="00F2044F" w:rsidRDefault="005351FD" w:rsidP="0026778B">
      <w:pPr>
        <w:pStyle w:val="NoSpacing"/>
        <w:spacing w:after="2640"/>
        <w:rPr>
          <w:rFonts w:cstheme="minorHAnsi"/>
          <w:sz w:val="24"/>
          <w:szCs w:val="24"/>
        </w:rPr>
      </w:pPr>
      <w:r w:rsidRPr="00F62536">
        <w:rPr>
          <w:rFonts w:cstheme="minorHAnsi"/>
          <w:sz w:val="24"/>
          <w:szCs w:val="24"/>
        </w:rPr>
        <w:t xml:space="preserve"> </w:t>
      </w:r>
    </w:p>
    <w:p w14:paraId="7395154A" w14:textId="6CD03E34" w:rsidR="00F2044F" w:rsidRDefault="00EE2AB3" w:rsidP="0026778B">
      <w:pPr>
        <w:pStyle w:val="Heading1"/>
      </w:pPr>
      <w:r w:rsidRPr="00F62536">
        <w:t xml:space="preserve">OBJECTIVE 4:  Determine the midrange for a </w:t>
      </w:r>
      <w:r w:rsidR="00DD7120" w:rsidRPr="00F62536">
        <w:t>data set</w:t>
      </w:r>
    </w:p>
    <w:p w14:paraId="1DB67CD6" w14:textId="77777777" w:rsidR="0026778B" w:rsidRDefault="0026778B" w:rsidP="00F62536">
      <w:pPr>
        <w:pStyle w:val="NoSpacing"/>
        <w:rPr>
          <w:rFonts w:cstheme="minorHAnsi"/>
          <w:bCs/>
          <w:sz w:val="24"/>
          <w:szCs w:val="24"/>
        </w:rPr>
      </w:pPr>
    </w:p>
    <w:p w14:paraId="73571B98" w14:textId="75C4E5F2" w:rsidR="00DD7120" w:rsidRPr="00F62536" w:rsidRDefault="00DD7120" w:rsidP="00F62536">
      <w:pPr>
        <w:pStyle w:val="NoSpacing"/>
        <w:rPr>
          <w:rFonts w:cstheme="minorHAnsi"/>
          <w:bCs/>
          <w:sz w:val="24"/>
          <w:szCs w:val="24"/>
        </w:rPr>
      </w:pPr>
      <w:bookmarkStart w:id="0" w:name="_GoBack"/>
      <w:bookmarkEnd w:id="0"/>
      <w:r w:rsidRPr="00F62536">
        <w:rPr>
          <w:rFonts w:cstheme="minorHAnsi"/>
          <w:bCs/>
          <w:sz w:val="24"/>
          <w:szCs w:val="24"/>
        </w:rPr>
        <w:t xml:space="preserve">The </w:t>
      </w:r>
      <w:r w:rsidRPr="00F62536">
        <w:rPr>
          <w:rFonts w:cstheme="minorHAnsi"/>
          <w:b/>
          <w:sz w:val="24"/>
          <w:szCs w:val="24"/>
        </w:rPr>
        <w:t>midrange</w:t>
      </w:r>
      <w:r w:rsidRPr="00F62536">
        <w:rPr>
          <w:rFonts w:cstheme="minorHAnsi"/>
          <w:bCs/>
          <w:sz w:val="24"/>
          <w:szCs w:val="24"/>
        </w:rPr>
        <w:t xml:space="preserve"> of a data set is the mean of the highest and lowest data values within the set.  </w:t>
      </w:r>
    </w:p>
    <w:sectPr w:rsidR="00DD7120" w:rsidRPr="00F625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C520E"/>
    <w:multiLevelType w:val="hybridMultilevel"/>
    <w:tmpl w:val="3CE47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AB3"/>
    <w:rsid w:val="0013243B"/>
    <w:rsid w:val="001951DE"/>
    <w:rsid w:val="0026778B"/>
    <w:rsid w:val="00377F7D"/>
    <w:rsid w:val="0052457B"/>
    <w:rsid w:val="00530100"/>
    <w:rsid w:val="005351FD"/>
    <w:rsid w:val="005D11E2"/>
    <w:rsid w:val="00613405"/>
    <w:rsid w:val="00657740"/>
    <w:rsid w:val="006964AE"/>
    <w:rsid w:val="00821C79"/>
    <w:rsid w:val="008A771B"/>
    <w:rsid w:val="00984D0A"/>
    <w:rsid w:val="009D0BE6"/>
    <w:rsid w:val="00AF45FB"/>
    <w:rsid w:val="00B3146B"/>
    <w:rsid w:val="00D553B2"/>
    <w:rsid w:val="00DB2A5C"/>
    <w:rsid w:val="00DD7120"/>
    <w:rsid w:val="00ED1397"/>
    <w:rsid w:val="00EE2AB3"/>
    <w:rsid w:val="00EF29BF"/>
    <w:rsid w:val="00F2044F"/>
    <w:rsid w:val="00F306BC"/>
    <w:rsid w:val="00F6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1CEBA"/>
  <w15:chartTrackingRefBased/>
  <w15:docId w15:val="{83CF83A1-821C-47EB-A5ED-2305BA0F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2536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2AB3"/>
    <w:pPr>
      <w:spacing w:after="0" w:line="240" w:lineRule="auto"/>
    </w:pPr>
    <w:rPr>
      <w:lang w:bidi="ar-SA"/>
    </w:rPr>
  </w:style>
  <w:style w:type="table" w:styleId="TableGrid">
    <w:name w:val="Table Grid"/>
    <w:basedOn w:val="TableNormal"/>
    <w:uiPriority w:val="39"/>
    <w:rsid w:val="00EE2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21C79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B2A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2A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2A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A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A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A5C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62536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2536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62536"/>
    <w:rPr>
      <w:rFonts w:eastAsiaTheme="majorEastAsia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Bush</dc:creator>
  <cp:keywords/>
  <dc:description/>
  <cp:lastModifiedBy>kurtz</cp:lastModifiedBy>
  <cp:revision>2</cp:revision>
  <dcterms:created xsi:type="dcterms:W3CDTF">2019-08-02T15:40:00Z</dcterms:created>
  <dcterms:modified xsi:type="dcterms:W3CDTF">2019-08-02T15:40:00Z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