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8DF2C" w14:textId="7DD9DA39" w:rsidR="005321DD" w:rsidRPr="005D2F87" w:rsidRDefault="005321DD" w:rsidP="005D2F87">
      <w:pPr>
        <w:pStyle w:val="Title"/>
        <w:rPr>
          <w:rFonts w:asciiTheme="minorHAnsi" w:hAnsiTheme="minorHAnsi" w:cstheme="minorHAnsi"/>
          <w:b/>
          <w:sz w:val="32"/>
          <w:szCs w:val="32"/>
        </w:rPr>
      </w:pPr>
      <w:r w:rsidRPr="005D2F87">
        <w:rPr>
          <w:rFonts w:asciiTheme="minorHAnsi" w:hAnsiTheme="minorHAnsi" w:cstheme="minorHAnsi"/>
          <w:b/>
          <w:sz w:val="32"/>
          <w:szCs w:val="32"/>
        </w:rPr>
        <w:t xml:space="preserve">Section </w:t>
      </w:r>
      <w:proofErr w:type="gramStart"/>
      <w:r w:rsidRPr="005D2F87">
        <w:rPr>
          <w:rFonts w:asciiTheme="minorHAnsi" w:hAnsiTheme="minorHAnsi" w:cstheme="minorHAnsi"/>
          <w:b/>
          <w:sz w:val="32"/>
          <w:szCs w:val="32"/>
        </w:rPr>
        <w:t>2.4</w:t>
      </w:r>
      <w:r w:rsidR="003E4A65" w:rsidRPr="005D2F87">
        <w:rPr>
          <w:rFonts w:asciiTheme="minorHAnsi" w:hAnsiTheme="minorHAnsi" w:cstheme="minorHAnsi"/>
          <w:b/>
          <w:sz w:val="32"/>
          <w:szCs w:val="32"/>
        </w:rPr>
        <w:t xml:space="preserve">  </w:t>
      </w:r>
      <w:r w:rsidR="00CA4112" w:rsidRPr="005D2F87">
        <w:rPr>
          <w:rFonts w:asciiTheme="minorHAnsi" w:hAnsiTheme="minorHAnsi" w:cstheme="minorHAnsi"/>
          <w:b/>
          <w:sz w:val="32"/>
          <w:szCs w:val="32"/>
        </w:rPr>
        <w:t>Infinite</w:t>
      </w:r>
      <w:proofErr w:type="gramEnd"/>
      <w:r w:rsidR="00CA4112" w:rsidRPr="005D2F87">
        <w:rPr>
          <w:rFonts w:asciiTheme="minorHAnsi" w:hAnsiTheme="minorHAnsi" w:cstheme="minorHAnsi"/>
          <w:b/>
          <w:sz w:val="32"/>
          <w:szCs w:val="32"/>
        </w:rPr>
        <w:t xml:space="preserve"> Limits</w:t>
      </w:r>
    </w:p>
    <w:p w14:paraId="5A766610" w14:textId="77777777" w:rsidR="00CA4112" w:rsidRPr="00322AD8" w:rsidRDefault="00CA4112" w:rsidP="005321DD">
      <w:pPr>
        <w:rPr>
          <w:rFonts w:asciiTheme="minorHAnsi" w:hAnsiTheme="minorHAnsi" w:cstheme="minorHAnsi"/>
          <w:b/>
        </w:rPr>
      </w:pPr>
    </w:p>
    <w:p w14:paraId="2995B32C" w14:textId="5A405573" w:rsidR="003E4A65" w:rsidRPr="00E86879" w:rsidRDefault="00CA4112" w:rsidP="00E86879">
      <w:pPr>
        <w:pStyle w:val="Heading1"/>
        <w:spacing w:before="0" w:after="120"/>
        <w:rPr>
          <w:b w:val="0"/>
        </w:rPr>
      </w:pPr>
      <w:r w:rsidRPr="00CA4112">
        <w:t>Topic 1:  Infinite Limits</w:t>
      </w:r>
    </w:p>
    <w:p w14:paraId="1CCC9F60" w14:textId="15C077AB" w:rsidR="00DE4005" w:rsidRDefault="00BD31C8" w:rsidP="00DE4005">
      <w:pPr>
        <w:rPr>
          <w:rFonts w:asciiTheme="minorHAnsi" w:hAnsiTheme="minorHAnsi" w:cstheme="minorHAnsi"/>
        </w:rPr>
      </w:pPr>
      <w:r w:rsidRPr="00BA09B6">
        <w:rPr>
          <w:rFonts w:asciiTheme="minorHAnsi" w:hAnsiTheme="minorHAnsi" w:cstheme="minorHAnsi"/>
        </w:rPr>
        <w:t xml:space="preserve">Suppose </w:t>
      </w:r>
      <w:r w:rsidR="00322AD8">
        <w:rPr>
          <w:rFonts w:asciiTheme="minorHAnsi" w:hAnsiTheme="minorHAnsi" w:cstheme="minorHAnsi"/>
          <w:i/>
          <w:iCs/>
        </w:rPr>
        <w:t xml:space="preserve">f </w:t>
      </w:r>
      <w:r w:rsidRPr="00BA09B6">
        <w:rPr>
          <w:rFonts w:asciiTheme="minorHAnsi" w:hAnsiTheme="minorHAnsi" w:cstheme="minorHAnsi"/>
        </w:rPr>
        <w:t xml:space="preserve">is defined for all </w:t>
      </w:r>
      <w:r w:rsidR="00322AD8">
        <w:rPr>
          <w:rFonts w:asciiTheme="minorHAnsi" w:hAnsiTheme="minorHAnsi" w:cstheme="minorHAnsi"/>
          <w:i/>
          <w:iCs/>
        </w:rPr>
        <w:t xml:space="preserve">x </w:t>
      </w:r>
      <w:r w:rsidRPr="00BA09B6">
        <w:rPr>
          <w:rFonts w:asciiTheme="minorHAnsi" w:hAnsiTheme="minorHAnsi" w:cstheme="minorHAnsi"/>
        </w:rPr>
        <w:t>near</w:t>
      </w:r>
      <w:r w:rsidR="00322AD8">
        <w:rPr>
          <w:rFonts w:asciiTheme="minorHAnsi" w:hAnsiTheme="minorHAnsi" w:cstheme="minorHAnsi"/>
        </w:rPr>
        <w:t xml:space="preserve"> </w:t>
      </w:r>
      <w:r w:rsidR="00322AD8">
        <w:rPr>
          <w:rFonts w:asciiTheme="minorHAnsi" w:hAnsiTheme="minorHAnsi" w:cstheme="minorHAnsi"/>
          <w:i/>
          <w:iCs/>
        </w:rPr>
        <w:t>a</w:t>
      </w:r>
      <w:r w:rsidRPr="00BA09B6">
        <w:rPr>
          <w:rFonts w:asciiTheme="minorHAnsi" w:hAnsiTheme="minorHAnsi" w:cstheme="minorHAnsi"/>
        </w:rPr>
        <w:t>.  If</w:t>
      </w:r>
      <w:r w:rsidR="00322AD8">
        <w:rPr>
          <w:rFonts w:asciiTheme="minorHAnsi" w:hAnsiTheme="minorHAnsi" w:cstheme="minorHAnsi"/>
        </w:rPr>
        <w:t xml:space="preserve"> </w:t>
      </w:r>
      <w:r w:rsidR="00DE4005" w:rsidRPr="00322AD8">
        <w:rPr>
          <w:rFonts w:asciiTheme="minorHAnsi" w:hAnsiTheme="minorHAnsi" w:cstheme="minorHAnsi"/>
          <w:position w:val="-10"/>
        </w:rPr>
        <w:object w:dxaOrig="540" w:dyaOrig="320" w14:anchorId="15EA8E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 of x" style="width:27pt;height:15pt" o:ole="">
            <v:imagedata r:id="rId4" o:title=""/>
          </v:shape>
          <o:OLEObject Type="Embed" ProgID="Equation.DSMT4" ShapeID="_x0000_i1025" DrawAspect="Content" ObjectID="_1624430466" r:id="rId5"/>
        </w:object>
      </w:r>
      <w:r w:rsidR="00322AD8">
        <w:rPr>
          <w:rFonts w:asciiTheme="minorHAnsi" w:hAnsiTheme="minorHAnsi" w:cstheme="minorHAnsi"/>
        </w:rPr>
        <w:t xml:space="preserve"> </w:t>
      </w:r>
      <w:r w:rsidRPr="00BA09B6">
        <w:rPr>
          <w:rFonts w:asciiTheme="minorHAnsi" w:hAnsiTheme="minorHAnsi" w:cstheme="minorHAnsi"/>
        </w:rPr>
        <w:t xml:space="preserve">grows arbitrarily large for all </w:t>
      </w:r>
      <w:r w:rsidR="00322AD8">
        <w:rPr>
          <w:rFonts w:asciiTheme="minorHAnsi" w:hAnsiTheme="minorHAnsi" w:cstheme="minorHAnsi"/>
          <w:i/>
          <w:iCs/>
        </w:rPr>
        <w:t xml:space="preserve">x </w:t>
      </w:r>
      <w:r w:rsidRPr="00BA09B6">
        <w:rPr>
          <w:rFonts w:asciiTheme="minorHAnsi" w:hAnsiTheme="minorHAnsi" w:cstheme="minorHAnsi"/>
        </w:rPr>
        <w:t>sufficiently close (but not equal) to</w:t>
      </w:r>
      <w:r w:rsidR="00322AD8">
        <w:rPr>
          <w:rFonts w:asciiTheme="minorHAnsi" w:hAnsiTheme="minorHAnsi" w:cstheme="minorHAnsi"/>
        </w:rPr>
        <w:t xml:space="preserve"> </w:t>
      </w:r>
      <w:r w:rsidR="00322AD8">
        <w:rPr>
          <w:rFonts w:asciiTheme="minorHAnsi" w:hAnsiTheme="minorHAnsi" w:cstheme="minorHAnsi"/>
          <w:i/>
          <w:iCs/>
        </w:rPr>
        <w:t>a</w:t>
      </w:r>
      <w:r w:rsidRPr="00BA09B6">
        <w:rPr>
          <w:rFonts w:asciiTheme="minorHAnsi" w:hAnsiTheme="minorHAnsi" w:cstheme="minorHAnsi"/>
        </w:rPr>
        <w:t>, we write</w:t>
      </w:r>
      <w:r w:rsidR="00322AD8">
        <w:rPr>
          <w:rFonts w:asciiTheme="minorHAnsi" w:hAnsiTheme="minorHAnsi" w:cstheme="minorHAnsi"/>
        </w:rPr>
        <w:t xml:space="preserve"> </w:t>
      </w:r>
      <w:r w:rsidR="00AF6228" w:rsidRPr="00DE4005">
        <w:rPr>
          <w:rFonts w:asciiTheme="minorHAnsi" w:hAnsiTheme="minorHAnsi" w:cstheme="minorHAnsi"/>
          <w:position w:val="-20"/>
        </w:rPr>
        <w:object w:dxaOrig="1300" w:dyaOrig="440" w14:anchorId="682CDB53">
          <v:shape id="_x0000_i1026" type="#_x0000_t75" alt="the limit as x approaches a of f of x equals infinity" style="width:66pt;height:21pt" o:ole="">
            <v:imagedata r:id="rId6" o:title=""/>
          </v:shape>
          <o:OLEObject Type="Embed" ProgID="Equation.DSMT4" ShapeID="_x0000_i1026" DrawAspect="Content" ObjectID="_1624430467" r:id="rId7"/>
        </w:object>
      </w:r>
      <w:r w:rsidR="00DE4005">
        <w:rPr>
          <w:rFonts w:asciiTheme="minorHAnsi" w:hAnsiTheme="minorHAnsi" w:cstheme="minorHAnsi"/>
        </w:rPr>
        <w:t xml:space="preserve">. </w:t>
      </w:r>
    </w:p>
    <w:p w14:paraId="51B04BF5" w14:textId="15F4E334" w:rsidR="00BD31C8" w:rsidRPr="00DE4005" w:rsidRDefault="00BD31C8" w:rsidP="00DE4005">
      <w:pPr>
        <w:rPr>
          <w:rFonts w:asciiTheme="minorHAnsi" w:hAnsiTheme="minorHAnsi" w:cstheme="minorHAnsi"/>
        </w:rPr>
      </w:pPr>
      <w:r w:rsidRPr="00BA09B6">
        <w:rPr>
          <w:rFonts w:asciiTheme="minorHAnsi" w:hAnsiTheme="minorHAnsi" w:cstheme="minorHAnsi"/>
        </w:rPr>
        <w:t xml:space="preserve">If </w:t>
      </w:r>
      <w:r w:rsidR="00DE4005" w:rsidRPr="00322AD8">
        <w:rPr>
          <w:rFonts w:asciiTheme="minorHAnsi" w:hAnsiTheme="minorHAnsi" w:cstheme="minorHAnsi"/>
          <w:position w:val="-10"/>
        </w:rPr>
        <w:object w:dxaOrig="540" w:dyaOrig="320" w14:anchorId="2620F3BE">
          <v:shape id="_x0000_i1027" type="#_x0000_t75" alt="f of x" style="width:27pt;height:15pt" o:ole="">
            <v:imagedata r:id="rId4" o:title=""/>
          </v:shape>
          <o:OLEObject Type="Embed" ProgID="Equation.DSMT4" ShapeID="_x0000_i1027" DrawAspect="Content" ObjectID="_1624430468" r:id="rId8"/>
        </w:object>
      </w:r>
      <w:r w:rsidR="00DE4005">
        <w:rPr>
          <w:rFonts w:asciiTheme="minorHAnsi" w:hAnsiTheme="minorHAnsi" w:cstheme="minorHAnsi"/>
        </w:rPr>
        <w:t xml:space="preserve"> </w:t>
      </w:r>
      <w:r w:rsidRPr="00BA09B6">
        <w:rPr>
          <w:rFonts w:asciiTheme="minorHAnsi" w:hAnsiTheme="minorHAnsi" w:cstheme="minorHAnsi"/>
        </w:rPr>
        <w:t xml:space="preserve">is negative and grows arbitrarily large in magnitude for all </w:t>
      </w:r>
      <w:r w:rsidR="00DE4005">
        <w:rPr>
          <w:rFonts w:asciiTheme="minorHAnsi" w:hAnsiTheme="minorHAnsi" w:cstheme="minorHAnsi"/>
          <w:i/>
          <w:iCs/>
        </w:rPr>
        <w:t xml:space="preserve">x </w:t>
      </w:r>
      <w:r w:rsidRPr="00BA09B6">
        <w:rPr>
          <w:rFonts w:asciiTheme="minorHAnsi" w:hAnsiTheme="minorHAnsi" w:cstheme="minorHAnsi"/>
        </w:rPr>
        <w:t xml:space="preserve">sufficiently close (but not equal) to </w:t>
      </w:r>
      <w:r w:rsidR="00DE4005">
        <w:rPr>
          <w:rFonts w:asciiTheme="minorHAnsi" w:hAnsiTheme="minorHAnsi" w:cstheme="minorHAnsi"/>
          <w:i/>
          <w:iCs/>
        </w:rPr>
        <w:t>a</w:t>
      </w:r>
      <w:r w:rsidRPr="00BA09B6">
        <w:rPr>
          <w:rFonts w:asciiTheme="minorHAnsi" w:hAnsiTheme="minorHAnsi" w:cstheme="minorHAnsi"/>
        </w:rPr>
        <w:t>, we write</w:t>
      </w:r>
      <w:r w:rsidR="00DE4005">
        <w:rPr>
          <w:rFonts w:asciiTheme="minorHAnsi" w:hAnsiTheme="minorHAnsi" w:cstheme="minorHAnsi"/>
        </w:rPr>
        <w:t xml:space="preserve"> </w:t>
      </w:r>
      <w:r w:rsidR="00AF6228" w:rsidRPr="00DE4005">
        <w:rPr>
          <w:rFonts w:asciiTheme="minorHAnsi" w:hAnsiTheme="minorHAnsi" w:cstheme="minorHAnsi"/>
          <w:position w:val="-20"/>
        </w:rPr>
        <w:object w:dxaOrig="1440" w:dyaOrig="440" w14:anchorId="2026C418">
          <v:shape id="_x0000_i1028" type="#_x0000_t75" alt="the limit as x approaches a of f of x equals negative infinity" style="width:1in;height:21pt" o:ole="">
            <v:imagedata r:id="rId9" o:title=""/>
          </v:shape>
          <o:OLEObject Type="Embed" ProgID="Equation.DSMT4" ShapeID="_x0000_i1028" DrawAspect="Content" ObjectID="_1624430469" r:id="rId10"/>
        </w:object>
      </w:r>
      <w:r w:rsidR="00DE4005">
        <w:rPr>
          <w:rFonts w:asciiTheme="minorHAnsi" w:hAnsiTheme="minorHAnsi" w:cstheme="minorHAnsi"/>
        </w:rPr>
        <w:t>.</w:t>
      </w:r>
    </w:p>
    <w:p w14:paraId="735ECCEB" w14:textId="77777777" w:rsidR="00BD31C8" w:rsidRPr="00BA09B6" w:rsidRDefault="00BD31C8" w:rsidP="00DE4005">
      <w:pPr>
        <w:rPr>
          <w:rFonts w:asciiTheme="minorHAnsi" w:hAnsiTheme="minorHAnsi" w:cstheme="minorHAnsi"/>
          <w:b/>
        </w:rPr>
      </w:pPr>
      <w:r w:rsidRPr="00BA09B6">
        <w:rPr>
          <w:rFonts w:asciiTheme="minorHAnsi" w:hAnsiTheme="minorHAnsi" w:cstheme="minorHAnsi"/>
          <w:b/>
        </w:rPr>
        <w:t>In both cases, the limit does not exist.</w:t>
      </w:r>
    </w:p>
    <w:p w14:paraId="6F075933" w14:textId="77777777" w:rsidR="003E4A65" w:rsidRPr="00BA09B6" w:rsidRDefault="003E4A65" w:rsidP="005321DD">
      <w:pPr>
        <w:rPr>
          <w:rFonts w:asciiTheme="minorHAnsi" w:hAnsiTheme="minorHAnsi" w:cstheme="minorHAnsi"/>
          <w:b/>
        </w:rPr>
      </w:pPr>
    </w:p>
    <w:p w14:paraId="4C2D5B58" w14:textId="043F73B9" w:rsidR="00374A6F" w:rsidRPr="00BA09B6" w:rsidRDefault="00374A6F" w:rsidP="005321DD">
      <w:pPr>
        <w:rPr>
          <w:rFonts w:asciiTheme="minorHAnsi" w:hAnsiTheme="minorHAnsi" w:cstheme="minorHAnsi"/>
          <w:sz w:val="32"/>
          <w:szCs w:val="32"/>
        </w:rPr>
      </w:pPr>
      <w:r w:rsidRPr="00BA09B6">
        <w:rPr>
          <w:rFonts w:asciiTheme="minorHAnsi" w:hAnsiTheme="minorHAnsi" w:cstheme="minorHAnsi"/>
          <w:noProof/>
          <w:sz w:val="32"/>
          <w:szCs w:val="32"/>
        </w:rPr>
        <w:drawing>
          <wp:inline distT="0" distB="0" distL="0" distR="0" wp14:anchorId="09FA0F85" wp14:editId="3AFA3253">
            <wp:extent cx="2418315" cy="2103120"/>
            <wp:effectExtent l="0" t="0" r="1270" b="0"/>
            <wp:docPr id="10243" name="Picture 3" descr="A graph of the function y = f of x showing the limit as x approaches a of f of x equal to infinity. There two curves and  a vertical asymptote at x = a. The first curve is upward rising, towards the asymptote and lies in the first quadrant to the left of the asymptote. The second curve points up near the asymptote and lies in the first quadrant to the right of the asymptote and is decreasing. A note accompanying the graph reads. As x approaches a, f of x grows arbitrarily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8315" cy="2103120"/>
                    </a:xfrm>
                    <a:prstGeom prst="rect">
                      <a:avLst/>
                    </a:prstGeom>
                    <a:noFill/>
                    <a:ln>
                      <a:noFill/>
                    </a:ln>
                  </pic:spPr>
                </pic:pic>
              </a:graphicData>
            </a:graphic>
          </wp:inline>
        </w:drawing>
      </w:r>
      <w:r w:rsidR="00E86879">
        <w:rPr>
          <w:rFonts w:asciiTheme="minorHAnsi" w:hAnsiTheme="minorHAnsi" w:cstheme="minorHAnsi"/>
          <w:sz w:val="32"/>
          <w:szCs w:val="32"/>
        </w:rPr>
        <w:tab/>
      </w:r>
      <w:r w:rsidRPr="00BA09B6">
        <w:rPr>
          <w:rFonts w:asciiTheme="minorHAnsi" w:hAnsiTheme="minorHAnsi" w:cstheme="minorHAnsi"/>
          <w:noProof/>
          <w:sz w:val="32"/>
          <w:szCs w:val="32"/>
        </w:rPr>
        <w:drawing>
          <wp:inline distT="0" distB="0" distL="0" distR="0" wp14:anchorId="6FEA51B6" wp14:editId="2837A42C">
            <wp:extent cx="2769053" cy="2103120"/>
            <wp:effectExtent l="0" t="0" r="0" b="0"/>
            <wp:docPr id="11267" name="Picture 4" descr="A graph of the function y = f of x showing the limit as x approaches a of f of x equal to negative infinity. There are two curves and a vertical asymptote at x = a. The first curve falls towards the asymptote and it lies in the fourth quadrant to the left of the asymptote. The second curve points down near the asymptote and it lies in the fourth quadrant to the right of the asymptote. A note accompanying the graph reads. As x approaches a, f of x is negative and grows arbitrarily large in magn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9053" cy="2103120"/>
                    </a:xfrm>
                    <a:prstGeom prst="rect">
                      <a:avLst/>
                    </a:prstGeom>
                    <a:noFill/>
                    <a:ln>
                      <a:noFill/>
                    </a:ln>
                  </pic:spPr>
                </pic:pic>
              </a:graphicData>
            </a:graphic>
          </wp:inline>
        </w:drawing>
      </w:r>
    </w:p>
    <w:p w14:paraId="1B77468E" w14:textId="77777777" w:rsidR="003E4A65" w:rsidRPr="00BA09B6" w:rsidRDefault="003E4A65" w:rsidP="00CA4112">
      <w:pPr>
        <w:rPr>
          <w:rFonts w:asciiTheme="minorHAnsi" w:hAnsiTheme="minorHAnsi" w:cstheme="minorHAnsi"/>
          <w:b/>
        </w:rPr>
      </w:pPr>
    </w:p>
    <w:p w14:paraId="192C1B68" w14:textId="77777777" w:rsidR="00B0379E" w:rsidRPr="00BA09B6" w:rsidRDefault="00B0379E">
      <w:pPr>
        <w:spacing w:after="160" w:line="259" w:lineRule="auto"/>
        <w:rPr>
          <w:rFonts w:asciiTheme="minorHAnsi" w:hAnsiTheme="minorHAnsi" w:cstheme="minorHAnsi"/>
          <w:b/>
        </w:rPr>
      </w:pPr>
    </w:p>
    <w:p w14:paraId="1F591270" w14:textId="77777777" w:rsidR="00B0379E" w:rsidRPr="00BA09B6" w:rsidRDefault="00B0379E">
      <w:pPr>
        <w:spacing w:after="160" w:line="259" w:lineRule="auto"/>
        <w:rPr>
          <w:rFonts w:asciiTheme="minorHAnsi" w:hAnsiTheme="minorHAnsi" w:cstheme="minorHAnsi"/>
          <w:b/>
        </w:rPr>
      </w:pPr>
      <w:r w:rsidRPr="00BA09B6">
        <w:rPr>
          <w:rFonts w:asciiTheme="minorHAnsi" w:hAnsiTheme="minorHAnsi" w:cstheme="minorHAnsi"/>
          <w:b/>
        </w:rPr>
        <w:br w:type="page"/>
      </w:r>
    </w:p>
    <w:p w14:paraId="34878F4C" w14:textId="4C24157C" w:rsidR="0082720D" w:rsidRPr="00BA09B6" w:rsidRDefault="0082720D">
      <w:pPr>
        <w:spacing w:after="160" w:line="259" w:lineRule="auto"/>
        <w:rPr>
          <w:rFonts w:asciiTheme="minorHAnsi" w:hAnsiTheme="minorHAnsi" w:cstheme="minorHAnsi"/>
          <w:b/>
        </w:rPr>
      </w:pPr>
      <w:r w:rsidRPr="00BA09B6">
        <w:rPr>
          <w:rFonts w:asciiTheme="minorHAnsi" w:hAnsiTheme="minorHAnsi" w:cstheme="minorHAnsi"/>
          <w:b/>
        </w:rPr>
        <w:lastRenderedPageBreak/>
        <w:br w:type="page"/>
      </w:r>
    </w:p>
    <w:p w14:paraId="42323950" w14:textId="3590193F" w:rsidR="00AF6228" w:rsidRPr="00E86879" w:rsidRDefault="00CA4112" w:rsidP="00E86879">
      <w:pPr>
        <w:pStyle w:val="Heading1"/>
        <w:spacing w:before="0" w:after="120"/>
      </w:pPr>
      <w:r>
        <w:lastRenderedPageBreak/>
        <w:t>Topic 2</w:t>
      </w:r>
      <w:r w:rsidRPr="00CA4112">
        <w:t xml:space="preserve">:  </w:t>
      </w:r>
      <w:r>
        <w:t xml:space="preserve">One-Sided </w:t>
      </w:r>
      <w:r w:rsidRPr="00CA4112">
        <w:t>Infinite Limits</w:t>
      </w:r>
    </w:p>
    <w:p w14:paraId="369F988C" w14:textId="0EC71E8D" w:rsidR="00AF6228" w:rsidRPr="00BA09B6" w:rsidRDefault="00AF6228" w:rsidP="00AF6228">
      <w:pPr>
        <w:rPr>
          <w:rFonts w:asciiTheme="minorHAnsi" w:hAnsiTheme="minorHAnsi" w:cstheme="minorHAnsi"/>
        </w:rPr>
      </w:pPr>
      <w:r w:rsidRPr="00BA09B6">
        <w:rPr>
          <w:rFonts w:asciiTheme="minorHAnsi" w:hAnsiTheme="minorHAnsi" w:cstheme="minorHAnsi"/>
        </w:rPr>
        <w:t xml:space="preserve">Suppose </w:t>
      </w:r>
      <w:r>
        <w:rPr>
          <w:rFonts w:asciiTheme="minorHAnsi" w:hAnsiTheme="minorHAnsi" w:cstheme="minorHAnsi"/>
          <w:i/>
          <w:iCs/>
        </w:rPr>
        <w:t xml:space="preserve">f </w:t>
      </w:r>
      <w:r w:rsidRPr="00BA09B6">
        <w:rPr>
          <w:rFonts w:asciiTheme="minorHAnsi" w:hAnsiTheme="minorHAnsi" w:cstheme="minorHAnsi"/>
        </w:rPr>
        <w:t xml:space="preserve">is defined for all </w:t>
      </w:r>
      <w:r>
        <w:rPr>
          <w:rFonts w:asciiTheme="minorHAnsi" w:hAnsiTheme="minorHAnsi" w:cstheme="minorHAnsi"/>
          <w:i/>
          <w:iCs/>
        </w:rPr>
        <w:t xml:space="preserve">x </w:t>
      </w:r>
      <w:r w:rsidRPr="00BA09B6">
        <w:rPr>
          <w:rFonts w:asciiTheme="minorHAnsi" w:hAnsiTheme="minorHAnsi" w:cstheme="minorHAnsi"/>
        </w:rPr>
        <w:t xml:space="preserve">near </w:t>
      </w:r>
      <w:r>
        <w:rPr>
          <w:rFonts w:asciiTheme="minorHAnsi" w:hAnsiTheme="minorHAnsi" w:cstheme="minorHAnsi"/>
          <w:i/>
          <w:iCs/>
        </w:rPr>
        <w:t xml:space="preserve">a </w:t>
      </w:r>
      <w:r w:rsidRPr="00BA09B6">
        <w:rPr>
          <w:rFonts w:asciiTheme="minorHAnsi" w:hAnsiTheme="minorHAnsi" w:cstheme="minorHAnsi"/>
        </w:rPr>
        <w:t xml:space="preserve">with </w:t>
      </w:r>
      <w:r w:rsidRPr="00AF6228">
        <w:rPr>
          <w:rFonts w:asciiTheme="minorHAnsi" w:hAnsiTheme="minorHAnsi" w:cstheme="minorHAnsi"/>
          <w:position w:val="-6"/>
        </w:rPr>
        <w:object w:dxaOrig="560" w:dyaOrig="220" w14:anchorId="124A6D9F">
          <v:shape id="_x0000_i1029" type="#_x0000_t75" alt="x is greater than a" style="width:27pt;height:12pt" o:ole="">
            <v:imagedata r:id="rId13" o:title=""/>
          </v:shape>
          <o:OLEObject Type="Embed" ProgID="Equation.DSMT4" ShapeID="_x0000_i1029" DrawAspect="Content" ObjectID="_1624430470" r:id="rId14"/>
        </w:object>
      </w:r>
      <w:r>
        <w:rPr>
          <w:rFonts w:asciiTheme="minorHAnsi" w:hAnsiTheme="minorHAnsi" w:cstheme="minorHAnsi"/>
        </w:rPr>
        <w:t xml:space="preserve"> </w:t>
      </w:r>
      <w:r w:rsidRPr="00BA09B6">
        <w:rPr>
          <w:rFonts w:asciiTheme="minorHAnsi" w:hAnsiTheme="minorHAnsi" w:cstheme="minorHAnsi"/>
        </w:rPr>
        <w:t xml:space="preserve">.  If </w:t>
      </w:r>
      <w:r w:rsidRPr="00AF6228">
        <w:rPr>
          <w:rFonts w:asciiTheme="minorHAnsi" w:hAnsiTheme="minorHAnsi" w:cstheme="minorHAnsi"/>
          <w:position w:val="-10"/>
        </w:rPr>
        <w:object w:dxaOrig="540" w:dyaOrig="320" w14:anchorId="0A6EEF02">
          <v:shape id="_x0000_i1030" type="#_x0000_t75" alt="f of x" style="width:27pt;height:15pt" o:ole="">
            <v:imagedata r:id="rId15" o:title=""/>
          </v:shape>
          <o:OLEObject Type="Embed" ProgID="Equation.DSMT4" ShapeID="_x0000_i1030" DrawAspect="Content" ObjectID="_1624430471" r:id="rId16"/>
        </w:object>
      </w:r>
      <w:r>
        <w:rPr>
          <w:rFonts w:asciiTheme="minorHAnsi" w:hAnsiTheme="minorHAnsi" w:cstheme="minorHAnsi"/>
        </w:rPr>
        <w:t xml:space="preserve"> </w:t>
      </w:r>
      <w:r w:rsidRPr="00BA09B6">
        <w:rPr>
          <w:rFonts w:asciiTheme="minorHAnsi" w:hAnsiTheme="minorHAnsi" w:cstheme="minorHAnsi"/>
        </w:rPr>
        <w:t xml:space="preserve">grows arbitrarily large for all </w:t>
      </w:r>
      <m:oMath>
        <m:r>
          <w:rPr>
            <w:rFonts w:ascii="Cambria Math" w:hAnsi="Cambria Math" w:cstheme="minorHAnsi"/>
          </w:rPr>
          <m:t>x</m:t>
        </m:r>
      </m:oMath>
      <w:r w:rsidRPr="00BA09B6">
        <w:rPr>
          <w:rFonts w:asciiTheme="minorHAnsi" w:hAnsiTheme="minorHAnsi" w:cstheme="minorHAnsi"/>
        </w:rPr>
        <w:t xml:space="preserve"> sufficiently close to </w:t>
      </w:r>
      <m:oMath>
        <m:r>
          <w:rPr>
            <w:rFonts w:ascii="Cambria Math" w:hAnsi="Cambria Math" w:cstheme="minorHAnsi"/>
          </w:rPr>
          <m:t>a</m:t>
        </m:r>
      </m:oMath>
      <w:r w:rsidRPr="00BA09B6">
        <w:rPr>
          <w:rFonts w:asciiTheme="minorHAnsi" w:hAnsiTheme="minorHAnsi" w:cstheme="minorHAnsi"/>
        </w:rPr>
        <w:t xml:space="preserve"> with </w:t>
      </w:r>
      <w:r w:rsidRPr="00AF6228">
        <w:rPr>
          <w:rFonts w:asciiTheme="minorHAnsi" w:hAnsiTheme="minorHAnsi" w:cstheme="minorHAnsi"/>
          <w:position w:val="-6"/>
        </w:rPr>
        <w:object w:dxaOrig="560" w:dyaOrig="220" w14:anchorId="383C8E2B">
          <v:shape id="_x0000_i1031" type="#_x0000_t75" alt="x is greater than a" style="width:27pt;height:12pt" o:ole="">
            <v:imagedata r:id="rId13" o:title=""/>
          </v:shape>
          <o:OLEObject Type="Embed" ProgID="Equation.DSMT4" ShapeID="_x0000_i1031" DrawAspect="Content" ObjectID="_1624430472" r:id="rId17"/>
        </w:object>
      </w:r>
      <w:r w:rsidRPr="00BA09B6">
        <w:rPr>
          <w:rFonts w:asciiTheme="minorHAnsi" w:hAnsiTheme="minorHAnsi" w:cstheme="minorHAnsi"/>
        </w:rPr>
        <w:t>, we write</w:t>
      </w:r>
      <w:r>
        <w:rPr>
          <w:rFonts w:asciiTheme="minorHAnsi" w:hAnsiTheme="minorHAnsi" w:cstheme="minorHAnsi"/>
        </w:rPr>
        <w:t xml:space="preserve"> </w:t>
      </w:r>
      <w:bookmarkStart w:id="0" w:name="_Hlk10904314"/>
      <w:r w:rsidRPr="00DE4005">
        <w:rPr>
          <w:rFonts w:asciiTheme="minorHAnsi" w:hAnsiTheme="minorHAnsi" w:cstheme="minorHAnsi"/>
          <w:position w:val="-20"/>
        </w:rPr>
        <w:object w:dxaOrig="1359" w:dyaOrig="440" w14:anchorId="20E0C115">
          <v:shape id="_x0000_i1032" type="#_x0000_t75" alt="the limit as x approaches a from the right of f of x equals infinity" style="width:69pt;height:21pt" o:ole="">
            <v:imagedata r:id="rId18" o:title=""/>
          </v:shape>
          <o:OLEObject Type="Embed" ProgID="Equation.DSMT4" ShapeID="_x0000_i1032" DrawAspect="Content" ObjectID="_1624430473" r:id="rId19"/>
        </w:object>
      </w:r>
      <w:bookmarkEnd w:id="0"/>
      <w:r>
        <w:rPr>
          <w:rFonts w:asciiTheme="minorHAnsi" w:hAnsiTheme="minorHAnsi" w:cstheme="minorHAnsi"/>
        </w:rPr>
        <w:t>.</w:t>
      </w:r>
    </w:p>
    <w:p w14:paraId="23AC16AA" w14:textId="047AE975" w:rsidR="00AF6228" w:rsidRPr="00BA09B6" w:rsidRDefault="00AF6228" w:rsidP="00AF6228">
      <w:pPr>
        <w:rPr>
          <w:rFonts w:asciiTheme="minorHAnsi" w:hAnsiTheme="minorHAnsi" w:cstheme="minorHAnsi"/>
        </w:rPr>
      </w:pPr>
      <w:r w:rsidRPr="00BA09B6">
        <w:rPr>
          <w:rFonts w:asciiTheme="minorHAnsi" w:hAnsiTheme="minorHAnsi" w:cstheme="minorHAnsi"/>
        </w:rPr>
        <w:t>The one-sided infinite limits</w:t>
      </w:r>
      <w:r w:rsidRPr="00DE4005">
        <w:rPr>
          <w:rFonts w:asciiTheme="minorHAnsi" w:hAnsiTheme="minorHAnsi" w:cstheme="minorHAnsi"/>
          <w:position w:val="-20"/>
        </w:rPr>
        <w:object w:dxaOrig="1480" w:dyaOrig="440" w14:anchorId="345E2370">
          <v:shape id="_x0000_i1033" type="#_x0000_t75" alt="the limit as x approaches a from the right of f of x equals negative infinity" style="width:75pt;height:21pt" o:ole="">
            <v:imagedata r:id="rId20" o:title=""/>
          </v:shape>
          <o:OLEObject Type="Embed" ProgID="Equation.DSMT4" ShapeID="_x0000_i1033" DrawAspect="Content" ObjectID="_1624430474" r:id="rId21"/>
        </w:object>
      </w:r>
      <w:r>
        <w:rPr>
          <w:rFonts w:asciiTheme="minorHAnsi" w:hAnsiTheme="minorHAnsi" w:cstheme="minorHAnsi"/>
        </w:rPr>
        <w:t xml:space="preserve">, </w:t>
      </w:r>
      <w:r w:rsidRPr="00DE4005">
        <w:rPr>
          <w:rFonts w:asciiTheme="minorHAnsi" w:hAnsiTheme="minorHAnsi" w:cstheme="minorHAnsi"/>
          <w:position w:val="-20"/>
        </w:rPr>
        <w:object w:dxaOrig="1359" w:dyaOrig="440" w14:anchorId="6E0FB227">
          <v:shape id="_x0000_i1034" type="#_x0000_t75" alt="the limit as x approaches a from the left of f of x equals infinity" style="width:69pt;height:21pt" o:ole="">
            <v:imagedata r:id="rId22" o:title=""/>
          </v:shape>
          <o:OLEObject Type="Embed" ProgID="Equation.DSMT4" ShapeID="_x0000_i1034" DrawAspect="Content" ObjectID="_1624430475" r:id="rId23"/>
        </w:object>
      </w:r>
      <w:r>
        <w:rPr>
          <w:rFonts w:asciiTheme="minorHAnsi" w:hAnsiTheme="minorHAnsi" w:cstheme="minorHAnsi"/>
        </w:rPr>
        <w:t xml:space="preserve">, and </w:t>
      </w:r>
      <w:r w:rsidRPr="00DE4005">
        <w:rPr>
          <w:rFonts w:asciiTheme="minorHAnsi" w:hAnsiTheme="minorHAnsi" w:cstheme="minorHAnsi"/>
          <w:position w:val="-20"/>
        </w:rPr>
        <w:object w:dxaOrig="1480" w:dyaOrig="440" w14:anchorId="395C84D0">
          <v:shape id="_x0000_i1035" type="#_x0000_t75" alt="the limit as x approaches a from the left of f of x equals negative infinity" style="width:75pt;height:21pt" o:ole="">
            <v:imagedata r:id="rId24" o:title=""/>
          </v:shape>
          <o:OLEObject Type="Embed" ProgID="Equation.DSMT4" ShapeID="_x0000_i1035" DrawAspect="Content" ObjectID="_1624430476" r:id="rId25"/>
        </w:object>
      </w:r>
      <w:r>
        <w:rPr>
          <w:rFonts w:asciiTheme="minorHAnsi" w:hAnsiTheme="minorHAnsi" w:cstheme="minorHAnsi"/>
        </w:rPr>
        <w:t xml:space="preserve"> </w:t>
      </w:r>
      <w:r w:rsidRPr="00BA09B6">
        <w:rPr>
          <w:rFonts w:asciiTheme="minorHAnsi" w:hAnsiTheme="minorHAnsi" w:cstheme="minorHAnsi"/>
        </w:rPr>
        <w:t>can be defined analogously.</w:t>
      </w:r>
    </w:p>
    <w:p w14:paraId="5CBB6B65" w14:textId="45358F60" w:rsidR="008B2146" w:rsidRPr="00BA09B6" w:rsidRDefault="008B2146" w:rsidP="00AF6228">
      <w:pPr>
        <w:rPr>
          <w:rFonts w:asciiTheme="minorHAnsi" w:hAnsiTheme="minorHAnsi" w:cstheme="minorHAnsi"/>
        </w:rPr>
      </w:pPr>
    </w:p>
    <w:p w14:paraId="1D13DD7B" w14:textId="77777777" w:rsidR="00CA4112" w:rsidRPr="00BA09B6" w:rsidRDefault="00FD7971" w:rsidP="00CA4112">
      <w:pPr>
        <w:ind w:left="2160" w:hanging="2160"/>
        <w:rPr>
          <w:rFonts w:asciiTheme="minorHAnsi" w:hAnsiTheme="minorHAnsi" w:cstheme="minorHAnsi"/>
        </w:rPr>
      </w:pPr>
      <w:r w:rsidRPr="00BA09B6">
        <w:rPr>
          <w:rFonts w:asciiTheme="minorHAnsi" w:hAnsiTheme="minorHAnsi" w:cstheme="minorHAnsi"/>
          <w:noProof/>
        </w:rPr>
        <w:drawing>
          <wp:inline distT="0" distB="0" distL="0" distR="0" wp14:anchorId="30E9C49E" wp14:editId="6929E326">
            <wp:extent cx="4727522" cy="2194560"/>
            <wp:effectExtent l="0" t="0" r="0" b="0"/>
            <wp:docPr id="15363" name="Picture 3" descr="Two graphs of y = f of x with a vertical asymptote at x = a . In the first graph, the curve points up near the asymptote, is decreasing, and it lies in the first quadrant to the right of the asymptote. A note below the graph reads, the limit of f of x as x approaches a from the right equals infinity. In the second graph, the curve points downward near the asymptote, is increasing, and it lies in the fourth quadrant to the right of the asymptote. A note below the graph reads, the limit of f of x as x approaches a from the right equals negative in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3"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27522" cy="2194560"/>
                    </a:xfrm>
                    <a:prstGeom prst="rect">
                      <a:avLst/>
                    </a:prstGeom>
                    <a:noFill/>
                    <a:ln>
                      <a:noFill/>
                    </a:ln>
                  </pic:spPr>
                </pic:pic>
              </a:graphicData>
            </a:graphic>
          </wp:inline>
        </w:drawing>
      </w:r>
    </w:p>
    <w:p w14:paraId="1E247EB8" w14:textId="77777777" w:rsidR="00FD7971" w:rsidRPr="00BA09B6" w:rsidRDefault="00FD7971" w:rsidP="00CA4112">
      <w:pPr>
        <w:ind w:left="2160" w:hanging="2160"/>
        <w:rPr>
          <w:rFonts w:asciiTheme="minorHAnsi" w:hAnsiTheme="minorHAnsi" w:cstheme="minorHAnsi"/>
        </w:rPr>
      </w:pPr>
    </w:p>
    <w:p w14:paraId="791E13CF" w14:textId="77777777" w:rsidR="00FD7971" w:rsidRPr="00BA09B6" w:rsidRDefault="00FD7971" w:rsidP="00CA4112">
      <w:pPr>
        <w:ind w:left="2160" w:hanging="2160"/>
        <w:rPr>
          <w:rFonts w:asciiTheme="minorHAnsi" w:hAnsiTheme="minorHAnsi" w:cstheme="minorHAnsi"/>
        </w:rPr>
      </w:pPr>
      <w:r w:rsidRPr="00BA09B6">
        <w:rPr>
          <w:rFonts w:asciiTheme="minorHAnsi" w:hAnsiTheme="minorHAnsi" w:cstheme="minorHAnsi"/>
          <w:noProof/>
        </w:rPr>
        <w:drawing>
          <wp:inline distT="0" distB="0" distL="0" distR="0" wp14:anchorId="1CE0421E" wp14:editId="588AB60B">
            <wp:extent cx="4767017" cy="2194560"/>
            <wp:effectExtent l="0" t="0" r="0" b="0"/>
            <wp:docPr id="16387" name="Picture 3" descr="Two graphs of y = f of x with a vertical asymptote at x = a.  In the first graph, the curve is rising towards the asymptote and it lies in the first quadrant to the left of the asymptote. A note accompanying the graph reads, the limit of f of x as x approaches a from the left equals infinity. In the second graph, the curve is falling towards the asymptote and it lies in the fourth quadrant to the left of the asymptote. A note accompanying the graph reads, the limit of f of x as x approaches a from the left equals negative in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7017" cy="2194560"/>
                    </a:xfrm>
                    <a:prstGeom prst="rect">
                      <a:avLst/>
                    </a:prstGeom>
                    <a:noFill/>
                    <a:ln>
                      <a:noFill/>
                    </a:ln>
                  </pic:spPr>
                </pic:pic>
              </a:graphicData>
            </a:graphic>
          </wp:inline>
        </w:drawing>
      </w:r>
    </w:p>
    <w:p w14:paraId="6F725079" w14:textId="0A07FD4C" w:rsidR="00C5124C" w:rsidRPr="00BA09B6" w:rsidRDefault="00C5124C">
      <w:pPr>
        <w:spacing w:after="160" w:line="259" w:lineRule="auto"/>
        <w:rPr>
          <w:rFonts w:asciiTheme="minorHAnsi" w:hAnsiTheme="minorHAnsi" w:cstheme="minorHAnsi"/>
        </w:rPr>
      </w:pPr>
      <w:r w:rsidRPr="00BA09B6">
        <w:rPr>
          <w:rFonts w:asciiTheme="minorHAnsi" w:hAnsiTheme="minorHAnsi" w:cstheme="minorHAnsi"/>
        </w:rPr>
        <w:br w:type="page"/>
      </w:r>
    </w:p>
    <w:p w14:paraId="278B6792" w14:textId="5A2F24B9" w:rsidR="00FC673F" w:rsidRDefault="00FC673F" w:rsidP="00E86879">
      <w:pPr>
        <w:pStyle w:val="Heading1"/>
        <w:spacing w:before="0" w:after="120"/>
      </w:pPr>
      <w:r>
        <w:lastRenderedPageBreak/>
        <w:t>Topic 3:  Finding Infinite Limits Analytically</w:t>
      </w:r>
    </w:p>
    <w:p w14:paraId="49DA7E31" w14:textId="77777777" w:rsidR="003E4A65" w:rsidRPr="00A7026F" w:rsidRDefault="00FC673F" w:rsidP="00A7026F">
      <w:pPr>
        <w:ind w:left="2160" w:hanging="2160"/>
        <w:rPr>
          <w:rFonts w:asciiTheme="minorHAnsi" w:hAnsiTheme="minorHAnsi" w:cstheme="minorHAnsi"/>
        </w:rPr>
      </w:pPr>
      <w:r w:rsidRPr="00A7026F">
        <w:rPr>
          <w:rFonts w:asciiTheme="minorHAnsi" w:hAnsiTheme="minorHAnsi" w:cstheme="minorHAnsi"/>
        </w:rPr>
        <w:t xml:space="preserve">Many infinite limits are analyzed using a simple arithmetic property:  </w:t>
      </w:r>
    </w:p>
    <w:p w14:paraId="5B3CAC6F" w14:textId="22DD8242" w:rsidR="003E4A65" w:rsidRPr="00A7026F" w:rsidRDefault="00FC673F" w:rsidP="00A7026F">
      <w:pPr>
        <w:ind w:left="2160" w:hanging="1440"/>
        <w:rPr>
          <w:rFonts w:asciiTheme="minorHAnsi" w:hAnsiTheme="minorHAnsi" w:cstheme="minorHAnsi"/>
        </w:rPr>
      </w:pPr>
      <w:r w:rsidRPr="00A7026F">
        <w:rPr>
          <w:rFonts w:asciiTheme="minorHAnsi" w:hAnsiTheme="minorHAnsi" w:cstheme="minorHAnsi"/>
        </w:rPr>
        <w:t xml:space="preserve">The fraction </w:t>
      </w:r>
      <w:r w:rsidR="00A7026F" w:rsidRPr="00A7026F">
        <w:rPr>
          <w:rFonts w:asciiTheme="minorHAnsi" w:hAnsiTheme="minorHAnsi" w:cstheme="minorHAnsi"/>
          <w:position w:val="-24"/>
        </w:rPr>
        <w:object w:dxaOrig="240" w:dyaOrig="620" w14:anchorId="7E94FCA1">
          <v:shape id="_x0000_i1036" type="#_x0000_t75" alt="a over b" style="width:12pt;height:30pt" o:ole="">
            <v:imagedata r:id="rId28" o:title=""/>
          </v:shape>
          <o:OLEObject Type="Embed" ProgID="Equation.DSMT4" ShapeID="_x0000_i1036" DrawAspect="Content" ObjectID="_1624430477" r:id="rId29"/>
        </w:object>
      </w:r>
      <w:r w:rsidR="00A7026F" w:rsidRPr="00A7026F">
        <w:rPr>
          <w:rFonts w:asciiTheme="minorHAnsi" w:hAnsiTheme="minorHAnsi" w:cstheme="minorHAnsi"/>
        </w:rPr>
        <w:t xml:space="preserve"> </w:t>
      </w:r>
      <w:r w:rsidRPr="00A7026F">
        <w:rPr>
          <w:rFonts w:asciiTheme="minorHAnsi" w:hAnsiTheme="minorHAnsi" w:cstheme="minorHAnsi"/>
        </w:rPr>
        <w:t>grows arbitrarily large in magnitude if</w:t>
      </w:r>
      <w:r w:rsidR="00A7026F" w:rsidRPr="00A7026F">
        <w:rPr>
          <w:rFonts w:asciiTheme="minorHAnsi" w:hAnsiTheme="minorHAnsi" w:cstheme="minorHAnsi"/>
        </w:rPr>
        <w:t xml:space="preserve"> </w:t>
      </w:r>
      <w:r w:rsidR="002172F5">
        <w:rPr>
          <w:rFonts w:asciiTheme="minorHAnsi" w:hAnsiTheme="minorHAnsi" w:cstheme="minorHAnsi"/>
          <w:i/>
          <w:iCs/>
        </w:rPr>
        <w:t>b</w:t>
      </w:r>
      <w:r w:rsidR="00A7026F" w:rsidRPr="00A7026F">
        <w:rPr>
          <w:rFonts w:asciiTheme="minorHAnsi" w:hAnsiTheme="minorHAnsi" w:cstheme="minorHAnsi"/>
        </w:rPr>
        <w:t xml:space="preserve"> </w:t>
      </w:r>
      <w:r w:rsidRPr="00A7026F">
        <w:rPr>
          <w:rFonts w:asciiTheme="minorHAnsi" w:hAnsiTheme="minorHAnsi" w:cstheme="minorHAnsi"/>
        </w:rPr>
        <w:t xml:space="preserve">approaches </w:t>
      </w:r>
      <w:r w:rsidR="00A7026F" w:rsidRPr="00A7026F">
        <w:rPr>
          <w:rFonts w:asciiTheme="minorHAnsi" w:hAnsiTheme="minorHAnsi" w:cstheme="minorHAnsi"/>
        </w:rPr>
        <w:t>0</w:t>
      </w:r>
      <w:r w:rsidRPr="00A7026F">
        <w:rPr>
          <w:rFonts w:asciiTheme="minorHAnsi" w:hAnsiTheme="minorHAnsi" w:cstheme="minorHAnsi"/>
        </w:rPr>
        <w:t xml:space="preserve"> while </w:t>
      </w:r>
      <w:r w:rsidR="00A7026F" w:rsidRPr="00A7026F">
        <w:rPr>
          <w:rFonts w:asciiTheme="minorHAnsi" w:hAnsiTheme="minorHAnsi" w:cstheme="minorHAnsi"/>
          <w:i/>
          <w:iCs/>
        </w:rPr>
        <w:t>a</w:t>
      </w:r>
      <w:r w:rsidR="00A7026F" w:rsidRPr="00A7026F">
        <w:rPr>
          <w:rFonts w:asciiTheme="minorHAnsi" w:hAnsiTheme="minorHAnsi" w:cstheme="minorHAnsi"/>
        </w:rPr>
        <w:t xml:space="preserve"> </w:t>
      </w:r>
      <w:r w:rsidR="003E4A65" w:rsidRPr="00A7026F">
        <w:rPr>
          <w:rFonts w:asciiTheme="minorHAnsi" w:hAnsiTheme="minorHAnsi" w:cstheme="minorHAnsi"/>
        </w:rPr>
        <w:t xml:space="preserve">remains </w:t>
      </w:r>
    </w:p>
    <w:p w14:paraId="1D53BE82" w14:textId="77CAC24E" w:rsidR="00FC673F" w:rsidRPr="00A7026F" w:rsidRDefault="003E4A65" w:rsidP="00E86879">
      <w:pPr>
        <w:spacing w:after="120"/>
        <w:ind w:left="2160" w:hanging="1440"/>
        <w:rPr>
          <w:rFonts w:asciiTheme="minorHAnsi" w:hAnsiTheme="minorHAnsi" w:cstheme="minorHAnsi"/>
        </w:rPr>
      </w:pPr>
      <w:r w:rsidRPr="00A7026F">
        <w:rPr>
          <w:rFonts w:asciiTheme="minorHAnsi" w:hAnsiTheme="minorHAnsi" w:cstheme="minorHAnsi"/>
        </w:rPr>
        <w:t>non-</w:t>
      </w:r>
      <w:r w:rsidR="00FC673F" w:rsidRPr="00A7026F">
        <w:rPr>
          <w:rFonts w:asciiTheme="minorHAnsi" w:hAnsiTheme="minorHAnsi" w:cstheme="minorHAnsi"/>
        </w:rPr>
        <w:t>zero and relatively constant.</w:t>
      </w:r>
    </w:p>
    <w:p w14:paraId="1295D637" w14:textId="755628A8" w:rsidR="00552415" w:rsidRDefault="00FC673F" w:rsidP="003E4A65">
      <w:pPr>
        <w:rPr>
          <w:rFonts w:asciiTheme="minorHAnsi" w:hAnsiTheme="minorHAnsi" w:cstheme="minorHAnsi"/>
        </w:rPr>
      </w:pPr>
      <w:r w:rsidRPr="00A7026F">
        <w:rPr>
          <w:rFonts w:asciiTheme="minorHAnsi" w:hAnsiTheme="minorHAnsi" w:cstheme="minorHAnsi"/>
        </w:rPr>
        <w:t xml:space="preserve">For example, consider the fraction </w:t>
      </w:r>
      <w:r w:rsidR="003D6491" w:rsidRPr="003D6491">
        <w:rPr>
          <w:rFonts w:asciiTheme="minorHAnsi" w:hAnsiTheme="minorHAnsi" w:cstheme="minorHAnsi"/>
          <w:position w:val="-24"/>
        </w:rPr>
        <w:object w:dxaOrig="560" w:dyaOrig="620" w14:anchorId="43413A7D">
          <v:shape id="_x0000_i1037" type="#_x0000_t75" alt="fraction numerator 5 plus x over denominator x" style="width:27pt;height:30pt" o:ole="">
            <v:imagedata r:id="rId30" o:title=""/>
          </v:shape>
          <o:OLEObject Type="Embed" ProgID="Equation.DSMT4" ShapeID="_x0000_i1037" DrawAspect="Content" ObjectID="_1624430478" r:id="rId31"/>
        </w:object>
      </w:r>
      <w:r w:rsidR="003D6491">
        <w:rPr>
          <w:rFonts w:asciiTheme="minorHAnsi" w:hAnsiTheme="minorHAnsi" w:cstheme="minorHAnsi"/>
        </w:rPr>
        <w:t xml:space="preserve"> </w:t>
      </w:r>
      <w:r w:rsidRPr="00A7026F">
        <w:rPr>
          <w:rFonts w:asciiTheme="minorHAnsi" w:hAnsiTheme="minorHAnsi" w:cstheme="minorHAnsi"/>
        </w:rPr>
        <w:t>for values approaching zero from the right.  We se</w:t>
      </w:r>
      <w:r w:rsidR="00780DF2">
        <w:rPr>
          <w:rFonts w:asciiTheme="minorHAnsi" w:hAnsiTheme="minorHAnsi" w:cstheme="minorHAnsi"/>
        </w:rPr>
        <w:t>e</w:t>
      </w:r>
      <w:r w:rsidRPr="00A7026F">
        <w:rPr>
          <w:rFonts w:asciiTheme="minorHAnsi" w:hAnsiTheme="minorHAnsi" w:cstheme="minorHAnsi"/>
        </w:rPr>
        <w:t xml:space="preserve"> that </w:t>
      </w:r>
      <w:r w:rsidR="003D6491" w:rsidRPr="003D6491">
        <w:rPr>
          <w:rFonts w:asciiTheme="minorHAnsi" w:hAnsiTheme="minorHAnsi" w:cstheme="minorHAnsi"/>
          <w:position w:val="-24"/>
        </w:rPr>
        <w:object w:dxaOrig="1060" w:dyaOrig="620" w14:anchorId="4375425D">
          <v:shape id="_x0000_i1038" type="#_x0000_t75" alt="fraction numerator 5 plus x over denominator x end fraction approaches infinity" style="width:54pt;height:30pt" o:ole="">
            <v:imagedata r:id="rId32" o:title=""/>
          </v:shape>
          <o:OLEObject Type="Embed" ProgID="Equation.DSMT4" ShapeID="_x0000_i1038" DrawAspect="Content" ObjectID="_1624430479" r:id="rId33"/>
        </w:object>
      </w:r>
      <w:r w:rsidRPr="00A7026F">
        <w:rPr>
          <w:rFonts w:asciiTheme="minorHAnsi" w:hAnsiTheme="minorHAnsi" w:cstheme="minorHAnsi"/>
        </w:rPr>
        <w:t xml:space="preserve">as </w:t>
      </w:r>
      <w:r w:rsidR="003D6491" w:rsidRPr="003D6491">
        <w:rPr>
          <w:rFonts w:asciiTheme="minorHAnsi" w:hAnsiTheme="minorHAnsi" w:cstheme="minorHAnsi"/>
          <w:position w:val="-6"/>
        </w:rPr>
        <w:object w:dxaOrig="740" w:dyaOrig="320" w14:anchorId="00C825D9">
          <v:shape id="_x0000_i1039" type="#_x0000_t75" alt="x approaches 0 from the right" style="width:36pt;height:15pt" o:ole="">
            <v:imagedata r:id="rId34" o:title=""/>
          </v:shape>
          <o:OLEObject Type="Embed" ProgID="Equation.DSMT4" ShapeID="_x0000_i1039" DrawAspect="Content" ObjectID="_1624430480" r:id="rId35"/>
        </w:object>
      </w:r>
      <w:r w:rsidR="003D6491">
        <w:rPr>
          <w:rFonts w:asciiTheme="minorHAnsi" w:hAnsiTheme="minorHAnsi" w:cstheme="minorHAnsi"/>
        </w:rPr>
        <w:t xml:space="preserve"> </w:t>
      </w:r>
      <w:r w:rsidR="00552415" w:rsidRPr="00A7026F">
        <w:rPr>
          <w:rFonts w:asciiTheme="minorHAnsi" w:hAnsiTheme="minorHAnsi" w:cstheme="minorHAnsi"/>
        </w:rPr>
        <w:t xml:space="preserve">because the numerator approaches </w:t>
      </w:r>
      <w:r w:rsidR="003D6491">
        <w:rPr>
          <w:rFonts w:asciiTheme="minorHAnsi" w:hAnsiTheme="minorHAnsi" w:cstheme="minorHAnsi"/>
        </w:rPr>
        <w:t xml:space="preserve">5 </w:t>
      </w:r>
      <w:r w:rsidR="00E86879">
        <w:rPr>
          <w:rFonts w:asciiTheme="minorHAnsi" w:hAnsiTheme="minorHAnsi" w:cstheme="minorHAnsi"/>
        </w:rPr>
        <w:t xml:space="preserve">while the denominator </w:t>
      </w:r>
      <w:r w:rsidR="00552415" w:rsidRPr="00A7026F">
        <w:rPr>
          <w:rFonts w:asciiTheme="minorHAnsi" w:hAnsiTheme="minorHAnsi" w:cstheme="minorHAnsi"/>
        </w:rPr>
        <w:t>approaches</w:t>
      </w:r>
      <w:r w:rsidR="003D6491">
        <w:rPr>
          <w:rFonts w:asciiTheme="minorHAnsi" w:hAnsiTheme="minorHAnsi" w:cstheme="minorHAnsi"/>
        </w:rPr>
        <w:t xml:space="preserve"> 0 </w:t>
      </w:r>
      <w:r w:rsidR="00552415" w:rsidRPr="00A7026F">
        <w:rPr>
          <w:rFonts w:asciiTheme="minorHAnsi" w:hAnsiTheme="minorHAnsi" w:cstheme="minorHAnsi"/>
        </w:rPr>
        <w:t>and is positive.  Therefore,</w:t>
      </w:r>
      <w:r w:rsidR="003D6491">
        <w:rPr>
          <w:rFonts w:asciiTheme="minorHAnsi" w:hAnsiTheme="minorHAnsi" w:cstheme="minorHAnsi"/>
        </w:rPr>
        <w:t xml:space="preserve"> </w:t>
      </w:r>
      <w:r w:rsidR="00382315" w:rsidRPr="00382315">
        <w:rPr>
          <w:rFonts w:asciiTheme="minorHAnsi" w:hAnsiTheme="minorHAnsi" w:cstheme="minorHAnsi"/>
          <w:position w:val="-24"/>
        </w:rPr>
        <w:object w:dxaOrig="1380" w:dyaOrig="620" w14:anchorId="3776D602">
          <v:shape id="_x0000_i1040" type="#_x0000_t75" alt="the limit as x approaches 0 from the right of fraction numerator 5 plus x over denominator x end fraction equals infinity." style="width:69pt;height:30pt" o:ole="">
            <v:imagedata r:id="rId36" o:title=""/>
          </v:shape>
          <o:OLEObject Type="Embed" ProgID="Equation.DSMT4" ShapeID="_x0000_i1040" DrawAspect="Content" ObjectID="_1624430481" r:id="rId37"/>
        </w:object>
      </w:r>
      <w:r w:rsidR="003F322F" w:rsidRPr="00A7026F">
        <w:rPr>
          <w:rFonts w:asciiTheme="minorHAnsi" w:hAnsiTheme="minorHAnsi" w:cstheme="minorHAnsi"/>
        </w:rPr>
        <w:t>.</w:t>
      </w:r>
    </w:p>
    <w:p w14:paraId="36F85439" w14:textId="77777777" w:rsidR="00E86879" w:rsidRDefault="00E86879" w:rsidP="003E4A65">
      <w:pPr>
        <w:rPr>
          <w:rFonts w:asciiTheme="minorHAnsi" w:hAnsiTheme="minorHAnsi" w:cstheme="minorHAnsi"/>
        </w:rPr>
      </w:pPr>
    </w:p>
    <w:tbl>
      <w:tblPr>
        <w:tblStyle w:val="TableGrid"/>
        <w:tblW w:w="0" w:type="auto"/>
        <w:tblLook w:val="06A0" w:firstRow="1" w:lastRow="0" w:firstColumn="1" w:lastColumn="0" w:noHBand="1" w:noVBand="1"/>
        <w:tblDescription w:val="table showing how as values of x approach 0 from the right, the values of fraction numerator 5 plus x over denominator x end fraction approach infinity.  The first row gives values of x and the second row gives the corresponding values of fraction numerator 5 plus x over denominator x."/>
      </w:tblPr>
      <w:tblGrid>
        <w:gridCol w:w="1870"/>
        <w:gridCol w:w="1870"/>
        <w:gridCol w:w="1870"/>
        <w:gridCol w:w="1870"/>
        <w:gridCol w:w="1870"/>
      </w:tblGrid>
      <w:tr w:rsidR="000C72FB" w14:paraId="2C225B42" w14:textId="77777777" w:rsidTr="006E21C7">
        <w:trPr>
          <w:tblHeader/>
        </w:trPr>
        <w:tc>
          <w:tcPr>
            <w:tcW w:w="1870" w:type="dxa"/>
            <w:vAlign w:val="center"/>
          </w:tcPr>
          <w:p w14:paraId="1C9E3927" w14:textId="7980C54B" w:rsidR="000C72FB" w:rsidRPr="000C72FB" w:rsidRDefault="000C72FB" w:rsidP="006E21C7">
            <w:pPr>
              <w:jc w:val="center"/>
              <w:rPr>
                <w:rFonts w:asciiTheme="minorHAnsi" w:hAnsiTheme="minorHAnsi" w:cstheme="minorHAnsi"/>
                <w:b/>
                <w:bCs/>
                <w:i/>
                <w:iCs/>
              </w:rPr>
            </w:pPr>
            <w:r w:rsidRPr="000C72FB">
              <w:rPr>
                <w:rFonts w:asciiTheme="minorHAnsi" w:hAnsiTheme="minorHAnsi" w:cstheme="minorHAnsi"/>
                <w:b/>
                <w:bCs/>
                <w:i/>
                <w:iCs/>
              </w:rPr>
              <w:t>x</w:t>
            </w:r>
          </w:p>
        </w:tc>
        <w:tc>
          <w:tcPr>
            <w:tcW w:w="1870" w:type="dxa"/>
            <w:vAlign w:val="center"/>
          </w:tcPr>
          <w:p w14:paraId="7D0348F5" w14:textId="5BBAA33F" w:rsidR="000C72FB" w:rsidRDefault="000C72FB" w:rsidP="006E21C7">
            <w:pPr>
              <w:jc w:val="center"/>
              <w:rPr>
                <w:rFonts w:asciiTheme="minorHAnsi" w:hAnsiTheme="minorHAnsi" w:cstheme="minorHAnsi"/>
              </w:rPr>
            </w:pPr>
            <w:r>
              <w:rPr>
                <w:rFonts w:asciiTheme="minorHAnsi" w:hAnsiTheme="minorHAnsi" w:cstheme="minorHAnsi"/>
              </w:rPr>
              <w:t>0.01</w:t>
            </w:r>
          </w:p>
        </w:tc>
        <w:tc>
          <w:tcPr>
            <w:tcW w:w="1870" w:type="dxa"/>
            <w:vAlign w:val="center"/>
          </w:tcPr>
          <w:p w14:paraId="0212DD43" w14:textId="0FB68472" w:rsidR="000C72FB" w:rsidRDefault="000C72FB" w:rsidP="006E21C7">
            <w:pPr>
              <w:jc w:val="center"/>
              <w:rPr>
                <w:rFonts w:asciiTheme="minorHAnsi" w:hAnsiTheme="minorHAnsi" w:cstheme="minorHAnsi"/>
              </w:rPr>
            </w:pPr>
            <w:r>
              <w:rPr>
                <w:rFonts w:asciiTheme="minorHAnsi" w:hAnsiTheme="minorHAnsi" w:cstheme="minorHAnsi"/>
              </w:rPr>
              <w:t>0.001</w:t>
            </w:r>
          </w:p>
        </w:tc>
        <w:tc>
          <w:tcPr>
            <w:tcW w:w="1870" w:type="dxa"/>
            <w:vAlign w:val="center"/>
          </w:tcPr>
          <w:p w14:paraId="28BF095D" w14:textId="47CA3BC5" w:rsidR="000C72FB" w:rsidRDefault="000C72FB" w:rsidP="006E21C7">
            <w:pPr>
              <w:jc w:val="center"/>
              <w:rPr>
                <w:rFonts w:asciiTheme="minorHAnsi" w:hAnsiTheme="minorHAnsi" w:cstheme="minorHAnsi"/>
              </w:rPr>
            </w:pPr>
            <w:r>
              <w:rPr>
                <w:rFonts w:asciiTheme="minorHAnsi" w:hAnsiTheme="minorHAnsi" w:cstheme="minorHAnsi"/>
              </w:rPr>
              <w:t>0.0001</w:t>
            </w:r>
          </w:p>
        </w:tc>
        <w:tc>
          <w:tcPr>
            <w:tcW w:w="1870" w:type="dxa"/>
            <w:vAlign w:val="center"/>
          </w:tcPr>
          <w:p w14:paraId="43D70D34" w14:textId="4A030E1B" w:rsidR="000C72FB" w:rsidRDefault="000C72FB" w:rsidP="006E21C7">
            <w:pPr>
              <w:jc w:val="center"/>
              <w:rPr>
                <w:rFonts w:asciiTheme="minorHAnsi" w:hAnsiTheme="minorHAnsi" w:cstheme="minorHAnsi"/>
              </w:rPr>
            </w:pPr>
            <w:r w:rsidRPr="000C72FB">
              <w:rPr>
                <w:rFonts w:asciiTheme="minorHAnsi" w:hAnsiTheme="minorHAnsi" w:cstheme="minorHAnsi"/>
                <w:position w:val="-6"/>
              </w:rPr>
              <w:object w:dxaOrig="560" w:dyaOrig="320" w14:anchorId="11A38A73">
                <v:shape id="_x0000_i1041" type="#_x0000_t75" alt="the chosen values of x approach zero from the right" style="width:27pt;height:15pt" o:ole="">
                  <v:imagedata r:id="rId38" o:title=""/>
                </v:shape>
                <o:OLEObject Type="Embed" ProgID="Equation.DSMT4" ShapeID="_x0000_i1041" DrawAspect="Content" ObjectID="_1624430482" r:id="rId39"/>
              </w:object>
            </w:r>
          </w:p>
        </w:tc>
      </w:tr>
      <w:tr w:rsidR="000C72FB" w14:paraId="3FD05A69" w14:textId="77777777" w:rsidTr="006E21C7">
        <w:tc>
          <w:tcPr>
            <w:tcW w:w="1870" w:type="dxa"/>
            <w:vAlign w:val="center"/>
          </w:tcPr>
          <w:p w14:paraId="3D13C4E0" w14:textId="485FEA22" w:rsidR="000C72FB" w:rsidRDefault="000C72FB" w:rsidP="006E21C7">
            <w:pPr>
              <w:jc w:val="center"/>
              <w:rPr>
                <w:rFonts w:asciiTheme="minorHAnsi" w:hAnsiTheme="minorHAnsi" w:cstheme="minorHAnsi"/>
              </w:rPr>
            </w:pPr>
            <w:r w:rsidRPr="000C72FB">
              <w:rPr>
                <w:rFonts w:asciiTheme="minorHAnsi" w:hAnsiTheme="minorHAnsi" w:cstheme="minorHAnsi"/>
                <w:position w:val="-24"/>
              </w:rPr>
              <w:object w:dxaOrig="620" w:dyaOrig="620" w14:anchorId="6B30C0C3">
                <v:shape id="_x0000_i1042" type="#_x0000_t75" alt="fraction numerator 5 plus x over denominator x" style="width:30pt;height:30pt" o:ole="">
                  <v:imagedata r:id="rId40" o:title=""/>
                </v:shape>
                <o:OLEObject Type="Embed" ProgID="Equation.DSMT4" ShapeID="_x0000_i1042" DrawAspect="Content" ObjectID="_1624430483" r:id="rId41"/>
              </w:object>
            </w:r>
          </w:p>
        </w:tc>
        <w:tc>
          <w:tcPr>
            <w:tcW w:w="1870" w:type="dxa"/>
            <w:vAlign w:val="center"/>
          </w:tcPr>
          <w:p w14:paraId="3A748D4F" w14:textId="4077C11B" w:rsidR="000C72FB" w:rsidRDefault="006E21C7" w:rsidP="006E21C7">
            <w:pPr>
              <w:jc w:val="center"/>
              <w:rPr>
                <w:rFonts w:asciiTheme="minorHAnsi" w:hAnsiTheme="minorHAnsi" w:cstheme="minorHAnsi"/>
              </w:rPr>
            </w:pPr>
            <w:r w:rsidRPr="006E21C7">
              <w:rPr>
                <w:rFonts w:asciiTheme="minorHAnsi" w:hAnsiTheme="minorHAnsi" w:cstheme="minorHAnsi"/>
                <w:position w:val="-24"/>
              </w:rPr>
              <w:object w:dxaOrig="1080" w:dyaOrig="620" w14:anchorId="7871CAA3">
                <v:shape id="_x0000_i1043" type="#_x0000_t75" alt="fraction 5 point 0 1 over 0 point 0 1 end fraction equals 501" style="width:54pt;height:30pt" o:ole="">
                  <v:imagedata r:id="rId42" o:title=""/>
                </v:shape>
                <o:OLEObject Type="Embed" ProgID="Equation.DSMT4" ShapeID="_x0000_i1043" DrawAspect="Content" ObjectID="_1624430484" r:id="rId43"/>
              </w:object>
            </w:r>
          </w:p>
        </w:tc>
        <w:tc>
          <w:tcPr>
            <w:tcW w:w="1870" w:type="dxa"/>
            <w:vAlign w:val="center"/>
          </w:tcPr>
          <w:p w14:paraId="245DD190" w14:textId="7AEAE2D9" w:rsidR="000C72FB" w:rsidRDefault="006E21C7" w:rsidP="006E21C7">
            <w:pPr>
              <w:jc w:val="center"/>
              <w:rPr>
                <w:rFonts w:asciiTheme="minorHAnsi" w:hAnsiTheme="minorHAnsi" w:cstheme="minorHAnsi"/>
              </w:rPr>
            </w:pPr>
            <w:r w:rsidRPr="006E21C7">
              <w:rPr>
                <w:rFonts w:asciiTheme="minorHAnsi" w:hAnsiTheme="minorHAnsi" w:cstheme="minorHAnsi"/>
                <w:position w:val="-24"/>
              </w:rPr>
              <w:object w:dxaOrig="1320" w:dyaOrig="620" w14:anchorId="77E08212">
                <v:shape id="_x0000_i1044" type="#_x0000_t75" alt="fraction 5 point 0 0 1 over 0 point 0 0 1 end fraction equals 5001" style="width:66pt;height:30pt" o:ole="">
                  <v:imagedata r:id="rId44" o:title=""/>
                </v:shape>
                <o:OLEObject Type="Embed" ProgID="Equation.DSMT4" ShapeID="_x0000_i1044" DrawAspect="Content" ObjectID="_1624430485" r:id="rId45"/>
              </w:object>
            </w:r>
          </w:p>
        </w:tc>
        <w:tc>
          <w:tcPr>
            <w:tcW w:w="1870" w:type="dxa"/>
            <w:vAlign w:val="center"/>
          </w:tcPr>
          <w:p w14:paraId="3E3D4E30" w14:textId="25F9DE3A" w:rsidR="000C72FB" w:rsidRDefault="006E21C7" w:rsidP="006E21C7">
            <w:pPr>
              <w:jc w:val="center"/>
              <w:rPr>
                <w:rFonts w:asciiTheme="minorHAnsi" w:hAnsiTheme="minorHAnsi" w:cstheme="minorHAnsi"/>
              </w:rPr>
            </w:pPr>
            <w:r w:rsidRPr="006E21C7">
              <w:rPr>
                <w:rFonts w:asciiTheme="minorHAnsi" w:hAnsiTheme="minorHAnsi" w:cstheme="minorHAnsi"/>
                <w:position w:val="-24"/>
              </w:rPr>
              <w:object w:dxaOrig="1560" w:dyaOrig="620" w14:anchorId="6F4E32A5">
                <v:shape id="_x0000_i1045" type="#_x0000_t75" alt="fraction 5 point 0 0 0 1 over 0 point 0 0 0 1 end fraction equals 50001" style="width:78pt;height:30pt" o:ole="">
                  <v:imagedata r:id="rId46" o:title=""/>
                </v:shape>
                <o:OLEObject Type="Embed" ProgID="Equation.DSMT4" ShapeID="_x0000_i1045" DrawAspect="Content" ObjectID="_1624430486" r:id="rId47"/>
              </w:object>
            </w:r>
          </w:p>
        </w:tc>
        <w:tc>
          <w:tcPr>
            <w:tcW w:w="1870" w:type="dxa"/>
            <w:vAlign w:val="center"/>
          </w:tcPr>
          <w:p w14:paraId="50ED6F36" w14:textId="4AD477EC" w:rsidR="000C72FB" w:rsidRDefault="006E21C7" w:rsidP="006E21C7">
            <w:pPr>
              <w:jc w:val="center"/>
              <w:rPr>
                <w:rFonts w:asciiTheme="minorHAnsi" w:hAnsiTheme="minorHAnsi" w:cstheme="minorHAnsi"/>
              </w:rPr>
            </w:pPr>
            <w:r w:rsidRPr="006E21C7">
              <w:rPr>
                <w:rFonts w:asciiTheme="minorHAnsi" w:hAnsiTheme="minorHAnsi" w:cstheme="minorHAnsi"/>
                <w:position w:val="-6"/>
              </w:rPr>
              <w:object w:dxaOrig="540" w:dyaOrig="220" w14:anchorId="6FDB4AE0">
                <v:shape id="_x0000_i1046" type="#_x0000_t75" alt="the values of fraction numerator 5 plus x over denominator x end fraction approach infinity as the values of x approach 0 from the right" style="width:27pt;height:12pt" o:ole="">
                  <v:imagedata r:id="rId48" o:title=""/>
                </v:shape>
                <o:OLEObject Type="Embed" ProgID="Equation.DSMT4" ShapeID="_x0000_i1046" DrawAspect="Content" ObjectID="_1624430487" r:id="rId49"/>
              </w:object>
            </w:r>
          </w:p>
        </w:tc>
      </w:tr>
    </w:tbl>
    <w:p w14:paraId="7F43C148" w14:textId="37294849" w:rsidR="000C72FB" w:rsidRDefault="000C72FB" w:rsidP="003E4A65">
      <w:pPr>
        <w:rPr>
          <w:rFonts w:asciiTheme="minorHAnsi" w:hAnsiTheme="minorHAnsi" w:cstheme="minorHAnsi"/>
        </w:rPr>
      </w:pPr>
    </w:p>
    <w:p w14:paraId="2233AD64" w14:textId="1B8431EB" w:rsidR="00B0379E" w:rsidRPr="00DB5053" w:rsidRDefault="003E4A65" w:rsidP="00DB5053">
      <w:pPr>
        <w:ind w:left="2160" w:hanging="2160"/>
        <w:rPr>
          <w:rFonts w:asciiTheme="minorHAnsi" w:hAnsiTheme="minorHAnsi" w:cstheme="minorHAnsi"/>
        </w:rPr>
      </w:pPr>
      <w:r w:rsidRPr="00BA09B6">
        <w:rPr>
          <w:rFonts w:asciiTheme="minorHAnsi" w:hAnsiTheme="minorHAnsi" w:cstheme="minorHAnsi"/>
        </w:rPr>
        <w:t>This same type of analysis can be used to fi</w:t>
      </w:r>
      <w:r w:rsidR="00F7166D">
        <w:rPr>
          <w:rFonts w:asciiTheme="minorHAnsi" w:hAnsiTheme="minorHAnsi" w:cstheme="minorHAnsi"/>
        </w:rPr>
        <w:t xml:space="preserve">nd </w:t>
      </w:r>
      <w:r w:rsidR="006E21C7" w:rsidRPr="00382315">
        <w:rPr>
          <w:rFonts w:asciiTheme="minorHAnsi" w:hAnsiTheme="minorHAnsi" w:cstheme="minorHAnsi"/>
          <w:position w:val="-24"/>
        </w:rPr>
        <w:object w:dxaOrig="960" w:dyaOrig="620" w14:anchorId="4A17355E">
          <v:shape id="_x0000_i1047" type="#_x0000_t75" alt="the limit as x approaches 0 from the left of fraction numerator 5 plus x over denominator x " style="width:48pt;height:30pt" o:ole="">
            <v:imagedata r:id="rId50" o:title=""/>
          </v:shape>
          <o:OLEObject Type="Embed" ProgID="Equation.DSMT4" ShapeID="_x0000_i1047" DrawAspect="Content" ObjectID="_1624430488" r:id="rId51"/>
        </w:object>
      </w:r>
      <w:r w:rsidRPr="00BA09B6">
        <w:rPr>
          <w:rFonts w:asciiTheme="minorHAnsi" w:hAnsiTheme="minorHAnsi" w:cstheme="minorHAnsi"/>
        </w:rPr>
        <w:t xml:space="preserve">. </w:t>
      </w:r>
    </w:p>
    <w:p w14:paraId="24AB3692" w14:textId="77777777" w:rsidR="00B0379E" w:rsidRPr="00BA09B6" w:rsidRDefault="00B0379E">
      <w:pPr>
        <w:spacing w:after="160" w:line="259" w:lineRule="auto"/>
        <w:rPr>
          <w:rFonts w:asciiTheme="minorHAnsi" w:hAnsiTheme="minorHAnsi" w:cstheme="minorHAnsi"/>
          <w:b/>
        </w:rPr>
      </w:pPr>
      <w:r>
        <w:rPr>
          <w:b/>
        </w:rPr>
        <w:br w:type="page"/>
      </w:r>
    </w:p>
    <w:p w14:paraId="0EEB69BD" w14:textId="338F89EE" w:rsidR="0082720D" w:rsidRDefault="0082720D">
      <w:pPr>
        <w:spacing w:after="160" w:line="259" w:lineRule="auto"/>
        <w:rPr>
          <w:b/>
        </w:rPr>
      </w:pPr>
      <w:r>
        <w:rPr>
          <w:b/>
        </w:rPr>
        <w:lastRenderedPageBreak/>
        <w:br w:type="page"/>
      </w:r>
    </w:p>
    <w:p w14:paraId="2E631C8C" w14:textId="48DCDE9E" w:rsidR="003E4A65" w:rsidRPr="00E86879" w:rsidRDefault="00912F82" w:rsidP="00E86879">
      <w:pPr>
        <w:pStyle w:val="Heading1"/>
        <w:spacing w:before="0" w:after="120"/>
      </w:pPr>
      <w:r>
        <w:lastRenderedPageBreak/>
        <w:t>Topic 4:  Vertical Asymptotes</w:t>
      </w:r>
    </w:p>
    <w:p w14:paraId="34C53076" w14:textId="18131A15" w:rsidR="00EF186B" w:rsidRPr="00BA09B6" w:rsidRDefault="00EF186B" w:rsidP="00EF186B">
      <w:pPr>
        <w:rPr>
          <w:rFonts w:asciiTheme="minorHAnsi" w:hAnsiTheme="minorHAnsi" w:cstheme="minorHAnsi"/>
        </w:rPr>
      </w:pPr>
      <w:r w:rsidRPr="00BA09B6">
        <w:rPr>
          <w:rFonts w:asciiTheme="minorHAnsi" w:hAnsiTheme="minorHAnsi" w:cstheme="minorHAnsi"/>
        </w:rPr>
        <w:t>If</w:t>
      </w:r>
      <w:r>
        <w:rPr>
          <w:rFonts w:asciiTheme="minorHAnsi" w:hAnsiTheme="minorHAnsi" w:cstheme="minorHAnsi"/>
        </w:rPr>
        <w:t xml:space="preserve"> </w:t>
      </w:r>
      <w:r w:rsidRPr="00EF186B">
        <w:rPr>
          <w:rFonts w:asciiTheme="minorHAnsi" w:hAnsiTheme="minorHAnsi" w:cstheme="minorHAnsi"/>
          <w:position w:val="-20"/>
        </w:rPr>
        <w:object w:dxaOrig="1440" w:dyaOrig="440" w14:anchorId="14A0956F">
          <v:shape id="_x0000_i1048" type="#_x0000_t75" alt="the limit as x approaches a of f of x equals positive or negative infinity" style="width:1in;height:21pt" o:ole="">
            <v:imagedata r:id="rId52" o:title=""/>
          </v:shape>
          <o:OLEObject Type="Embed" ProgID="Equation.DSMT4" ShapeID="_x0000_i1048" DrawAspect="Content" ObjectID="_1624430489" r:id="rId53"/>
        </w:object>
      </w:r>
      <w:r>
        <w:rPr>
          <w:rFonts w:asciiTheme="minorHAnsi" w:hAnsiTheme="minorHAnsi" w:cstheme="minorHAnsi"/>
        </w:rPr>
        <w:t xml:space="preserve">,  </w:t>
      </w:r>
      <w:r w:rsidR="00A43EF8" w:rsidRPr="00EF186B">
        <w:rPr>
          <w:rFonts w:asciiTheme="minorHAnsi" w:hAnsiTheme="minorHAnsi" w:cstheme="minorHAnsi"/>
          <w:position w:val="-20"/>
        </w:rPr>
        <w:object w:dxaOrig="1480" w:dyaOrig="440" w14:anchorId="6FDBCD59">
          <v:shape id="_x0000_i1049" type="#_x0000_t75" alt="the limit as x approaches a from the right of f of x equals positive or negative infinity" style="width:75pt;height:21pt" o:ole="">
            <v:imagedata r:id="rId54" o:title=""/>
          </v:shape>
          <o:OLEObject Type="Embed" ProgID="Equation.DSMT4" ShapeID="_x0000_i1049" DrawAspect="Content" ObjectID="_1624430490" r:id="rId55"/>
        </w:object>
      </w:r>
      <w:r w:rsidR="00A43EF8">
        <w:rPr>
          <w:rFonts w:asciiTheme="minorHAnsi" w:hAnsiTheme="minorHAnsi" w:cstheme="minorHAnsi"/>
        </w:rPr>
        <w:t xml:space="preserve">, or </w:t>
      </w:r>
      <w:r w:rsidR="00A43EF8" w:rsidRPr="00EF186B">
        <w:rPr>
          <w:rFonts w:asciiTheme="minorHAnsi" w:hAnsiTheme="minorHAnsi" w:cstheme="minorHAnsi"/>
          <w:position w:val="-20"/>
        </w:rPr>
        <w:object w:dxaOrig="1480" w:dyaOrig="440" w14:anchorId="0762CD14">
          <v:shape id="_x0000_i1050" type="#_x0000_t75" alt="the limit as x approaches a from the left of f of x equals positive or negative infinity" style="width:75pt;height:21pt" o:ole="">
            <v:imagedata r:id="rId56" o:title=""/>
          </v:shape>
          <o:OLEObject Type="Embed" ProgID="Equation.DSMT4" ShapeID="_x0000_i1050" DrawAspect="Content" ObjectID="_1624430491" r:id="rId57"/>
        </w:object>
      </w:r>
      <w:r w:rsidRPr="00BA09B6">
        <w:rPr>
          <w:rFonts w:asciiTheme="minorHAnsi" w:hAnsiTheme="minorHAnsi" w:cstheme="minorHAnsi"/>
        </w:rPr>
        <w:t xml:space="preserve">, the line </w:t>
      </w:r>
      <w:r w:rsidR="00A43EF8" w:rsidRPr="00A43EF8">
        <w:rPr>
          <w:rFonts w:asciiTheme="minorHAnsi" w:hAnsiTheme="minorHAnsi" w:cstheme="minorHAnsi"/>
          <w:position w:val="-6"/>
        </w:rPr>
        <w:object w:dxaOrig="560" w:dyaOrig="220" w14:anchorId="481B9954">
          <v:shape id="_x0000_i1051" type="#_x0000_t75" alt="x equals a" style="width:27pt;height:12pt" o:ole="">
            <v:imagedata r:id="rId58" o:title=""/>
          </v:shape>
          <o:OLEObject Type="Embed" ProgID="Equation.DSMT4" ShapeID="_x0000_i1051" DrawAspect="Content" ObjectID="_1624430492" r:id="rId59"/>
        </w:object>
      </w:r>
      <w:r w:rsidR="00A43EF8">
        <w:rPr>
          <w:rFonts w:asciiTheme="minorHAnsi" w:hAnsiTheme="minorHAnsi" w:cstheme="minorHAnsi"/>
        </w:rPr>
        <w:t xml:space="preserve">  </w:t>
      </w:r>
      <w:r w:rsidRPr="00BA09B6">
        <w:rPr>
          <w:rFonts w:asciiTheme="minorHAnsi" w:hAnsiTheme="minorHAnsi" w:cstheme="minorHAnsi"/>
        </w:rPr>
        <w:t xml:space="preserve">is called a </w:t>
      </w:r>
      <w:r w:rsidRPr="00BA09B6">
        <w:rPr>
          <w:rFonts w:asciiTheme="minorHAnsi" w:hAnsiTheme="minorHAnsi" w:cstheme="minorHAnsi"/>
          <w:b/>
        </w:rPr>
        <w:t>vertical asymptote</w:t>
      </w:r>
      <w:r w:rsidRPr="00BA09B6">
        <w:rPr>
          <w:rFonts w:asciiTheme="minorHAnsi" w:hAnsiTheme="minorHAnsi" w:cstheme="minorHAnsi"/>
        </w:rPr>
        <w:t xml:space="preserve"> of the graph </w:t>
      </w:r>
      <w:proofErr w:type="spellStart"/>
      <w:r w:rsidRPr="00BA09B6">
        <w:rPr>
          <w:rFonts w:asciiTheme="minorHAnsi" w:hAnsiTheme="minorHAnsi" w:cstheme="minorHAnsi"/>
        </w:rPr>
        <w:t xml:space="preserve">of </w:t>
      </w:r>
      <w:r w:rsidR="00A43EF8">
        <w:rPr>
          <w:rFonts w:asciiTheme="minorHAnsi" w:hAnsiTheme="minorHAnsi" w:cstheme="minorHAnsi"/>
          <w:i/>
          <w:iCs/>
        </w:rPr>
        <w:t>f</w:t>
      </w:r>
      <w:proofErr w:type="spellEnd"/>
      <w:r w:rsidRPr="00BA09B6">
        <w:rPr>
          <w:rFonts w:asciiTheme="minorHAnsi" w:hAnsiTheme="minorHAnsi" w:cstheme="minorHAnsi"/>
        </w:rPr>
        <w:t>.</w:t>
      </w:r>
    </w:p>
    <w:p w14:paraId="2B4AFC94" w14:textId="77777777" w:rsidR="003E4A65" w:rsidRPr="00BA09B6" w:rsidRDefault="003E4A65">
      <w:pPr>
        <w:rPr>
          <w:rFonts w:asciiTheme="minorHAnsi" w:hAnsiTheme="minorHAnsi" w:cstheme="minorHAnsi"/>
          <w:b/>
        </w:rPr>
      </w:pPr>
    </w:p>
    <w:p w14:paraId="3AEBEB46" w14:textId="0F999A0C" w:rsidR="00C5124C" w:rsidRPr="00BA09B6" w:rsidRDefault="00C5124C">
      <w:pPr>
        <w:spacing w:after="160" w:line="259" w:lineRule="auto"/>
        <w:rPr>
          <w:rFonts w:asciiTheme="minorHAnsi" w:hAnsiTheme="minorHAnsi" w:cstheme="minorHAnsi"/>
        </w:rPr>
      </w:pPr>
      <w:r w:rsidRPr="00BA09B6">
        <w:rPr>
          <w:rFonts w:asciiTheme="minorHAnsi" w:hAnsiTheme="minorHAnsi" w:cstheme="minorHAnsi"/>
        </w:rPr>
        <w:br w:type="page"/>
      </w:r>
    </w:p>
    <w:p w14:paraId="03AE98FF" w14:textId="77777777" w:rsidR="0080766B" w:rsidRDefault="0080766B" w:rsidP="005D2F87">
      <w:pPr>
        <w:pStyle w:val="Heading1"/>
        <w:spacing w:before="0"/>
      </w:pPr>
      <w:r>
        <w:lastRenderedPageBreak/>
        <w:t>Topic 5:  Infinite Limits of Trigonometric Functions</w:t>
      </w:r>
    </w:p>
    <w:p w14:paraId="5C3030CC" w14:textId="38A489B3" w:rsidR="0080766B" w:rsidRPr="00660BC7" w:rsidRDefault="00660BC7" w:rsidP="00660BC7">
      <w:pPr>
        <w:spacing w:before="120" w:after="120"/>
        <w:rPr>
          <w:rFonts w:asciiTheme="minorHAnsi" w:hAnsiTheme="minorHAnsi" w:cstheme="minorHAnsi"/>
        </w:rPr>
      </w:pPr>
      <w:r>
        <w:rPr>
          <w:rFonts w:asciiTheme="minorHAnsi" w:hAnsiTheme="minorHAnsi" w:cstheme="minorHAnsi"/>
        </w:rPr>
        <w:t xml:space="preserve">A portion of the graph of </w:t>
      </w:r>
      <w:bookmarkStart w:id="1" w:name="_GoBack"/>
      <w:r w:rsidRPr="00660BC7">
        <w:rPr>
          <w:rFonts w:asciiTheme="minorHAnsi" w:hAnsiTheme="minorHAnsi" w:cstheme="minorHAnsi"/>
          <w:position w:val="-10"/>
        </w:rPr>
        <w:object w:dxaOrig="900" w:dyaOrig="300" w14:anchorId="254B51C5">
          <v:shape id="_x0000_i1054" type="#_x0000_t75" alt="y equals cotangent of x" style="width:45pt;height:15pt" o:ole="">
            <v:imagedata r:id="rId60" o:title=""/>
          </v:shape>
          <o:OLEObject Type="Embed" ProgID="Equation.DSMT4" ShapeID="_x0000_i1054" DrawAspect="Content" ObjectID="_1624430493" r:id="rId61"/>
        </w:object>
      </w:r>
      <w:bookmarkEnd w:id="1"/>
      <w:r>
        <w:rPr>
          <w:rFonts w:asciiTheme="minorHAnsi" w:hAnsiTheme="minorHAnsi" w:cstheme="minorHAnsi"/>
        </w:rPr>
        <w:t xml:space="preserve"> is shown below.</w:t>
      </w:r>
    </w:p>
    <w:p w14:paraId="3FCCEADC" w14:textId="77777777" w:rsidR="0080766B" w:rsidRPr="0080766B" w:rsidRDefault="00A454A1">
      <w:r w:rsidRPr="00A454A1">
        <w:rPr>
          <w:noProof/>
        </w:rPr>
        <w:drawing>
          <wp:inline distT="0" distB="0" distL="0" distR="0" wp14:anchorId="09DB6BAB" wp14:editId="4571DC86">
            <wp:extent cx="2264604" cy="2194560"/>
            <wp:effectExtent l="0" t="0" r="2540" b="0"/>
            <wp:docPr id="21507" name="Picture 3" descr="Graph intended for in-class discussion.  A graph of y = cotangent of theta from approximately negative pi over 2 to pi over 2 on the x-axis has two curves. The first curve is opens downward and is decreasing, passes through the point (negative fraction pi over 2, 0), lies in the third quadrant, and points downward near the vertical asymptote x equals 0. A note accompanying the curve reads, the limit of cotangent of theta as theta approaches 0 from the left equals negative infinity. The second curve opens upward and is decreasing lies in the first quadrant, points upward near the vertical asymptote x equals 0, and passes through the point (fraction pi over 2, 0). A note accompanying the curve reads, the limit of cotangent of theta as theta approaches 0 from the right equals inf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7" name="Picture 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64604" cy="2194560"/>
                    </a:xfrm>
                    <a:prstGeom prst="rect">
                      <a:avLst/>
                    </a:prstGeom>
                    <a:noFill/>
                    <a:ln>
                      <a:noFill/>
                    </a:ln>
                  </pic:spPr>
                </pic:pic>
              </a:graphicData>
            </a:graphic>
          </wp:inline>
        </w:drawing>
      </w:r>
    </w:p>
    <w:p w14:paraId="335AD137" w14:textId="77777777" w:rsidR="0080766B" w:rsidRDefault="0080766B"/>
    <w:sectPr w:rsidR="008076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DD"/>
    <w:rsid w:val="00011E3E"/>
    <w:rsid w:val="00044401"/>
    <w:rsid w:val="000A46EB"/>
    <w:rsid w:val="000C72FB"/>
    <w:rsid w:val="0021494C"/>
    <w:rsid w:val="002172F5"/>
    <w:rsid w:val="002242D0"/>
    <w:rsid w:val="00254142"/>
    <w:rsid w:val="00322AD8"/>
    <w:rsid w:val="003638C8"/>
    <w:rsid w:val="00374A6F"/>
    <w:rsid w:val="00382315"/>
    <w:rsid w:val="00387A2C"/>
    <w:rsid w:val="003D6491"/>
    <w:rsid w:val="003E4A65"/>
    <w:rsid w:val="003F322F"/>
    <w:rsid w:val="00496BA3"/>
    <w:rsid w:val="004A73F2"/>
    <w:rsid w:val="00504003"/>
    <w:rsid w:val="005321DD"/>
    <w:rsid w:val="00532332"/>
    <w:rsid w:val="00552415"/>
    <w:rsid w:val="005D2F87"/>
    <w:rsid w:val="00660BC7"/>
    <w:rsid w:val="00696D90"/>
    <w:rsid w:val="006C2EBD"/>
    <w:rsid w:val="006E21C7"/>
    <w:rsid w:val="007135BC"/>
    <w:rsid w:val="0075008E"/>
    <w:rsid w:val="00780DF2"/>
    <w:rsid w:val="007B6B80"/>
    <w:rsid w:val="0080766B"/>
    <w:rsid w:val="0082720D"/>
    <w:rsid w:val="0087309D"/>
    <w:rsid w:val="008B2146"/>
    <w:rsid w:val="00912F82"/>
    <w:rsid w:val="00A038A5"/>
    <w:rsid w:val="00A43EF8"/>
    <w:rsid w:val="00A454A1"/>
    <w:rsid w:val="00A45F43"/>
    <w:rsid w:val="00A7026F"/>
    <w:rsid w:val="00AF6228"/>
    <w:rsid w:val="00B0379E"/>
    <w:rsid w:val="00B74C6E"/>
    <w:rsid w:val="00B763DE"/>
    <w:rsid w:val="00B847E2"/>
    <w:rsid w:val="00BA09B6"/>
    <w:rsid w:val="00BC0E9D"/>
    <w:rsid w:val="00BD31C8"/>
    <w:rsid w:val="00C5124C"/>
    <w:rsid w:val="00C63ACB"/>
    <w:rsid w:val="00CA4112"/>
    <w:rsid w:val="00CB63FD"/>
    <w:rsid w:val="00DA406C"/>
    <w:rsid w:val="00DB5053"/>
    <w:rsid w:val="00DE4005"/>
    <w:rsid w:val="00E86879"/>
    <w:rsid w:val="00ED68B7"/>
    <w:rsid w:val="00EF186B"/>
    <w:rsid w:val="00F7166D"/>
    <w:rsid w:val="00F8470C"/>
    <w:rsid w:val="00F87905"/>
    <w:rsid w:val="00FA12DE"/>
    <w:rsid w:val="00FC673F"/>
    <w:rsid w:val="00FD797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14:docId w14:val="398DF44F"/>
  <w15:docId w15:val="{FA9B8343-215A-43A9-BCDA-BA05E3AC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1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D2F87"/>
    <w:pPr>
      <w:keepNext/>
      <w:keepLines/>
      <w:spacing w:before="240"/>
      <w:outlineLvl w:val="0"/>
    </w:pPr>
    <w:rPr>
      <w:rFonts w:asciiTheme="minorHAnsi" w:eastAsiaTheme="majorEastAsia" w:hAnsiTheme="minorHAnsi" w:cstheme="majorBidi"/>
      <w:b/>
      <w:szCs w:val="32"/>
    </w:rPr>
  </w:style>
  <w:style w:type="paragraph" w:styleId="Heading2">
    <w:name w:val="heading 2"/>
    <w:basedOn w:val="Normal"/>
    <w:next w:val="Normal"/>
    <w:link w:val="Heading2Char"/>
    <w:uiPriority w:val="9"/>
    <w:unhideWhenUsed/>
    <w:qFormat/>
    <w:rsid w:val="005D2F8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8B7"/>
    <w:rPr>
      <w:color w:val="808080"/>
    </w:rPr>
  </w:style>
  <w:style w:type="character" w:styleId="CommentReference">
    <w:name w:val="annotation reference"/>
    <w:basedOn w:val="DefaultParagraphFont"/>
    <w:uiPriority w:val="99"/>
    <w:semiHidden/>
    <w:unhideWhenUsed/>
    <w:rsid w:val="00A038A5"/>
    <w:rPr>
      <w:sz w:val="16"/>
      <w:szCs w:val="16"/>
    </w:rPr>
  </w:style>
  <w:style w:type="paragraph" w:styleId="CommentText">
    <w:name w:val="annotation text"/>
    <w:basedOn w:val="Normal"/>
    <w:link w:val="CommentTextChar"/>
    <w:uiPriority w:val="99"/>
    <w:semiHidden/>
    <w:unhideWhenUsed/>
    <w:rsid w:val="00A038A5"/>
    <w:rPr>
      <w:sz w:val="20"/>
      <w:szCs w:val="20"/>
    </w:rPr>
  </w:style>
  <w:style w:type="character" w:customStyle="1" w:styleId="CommentTextChar">
    <w:name w:val="Comment Text Char"/>
    <w:basedOn w:val="DefaultParagraphFont"/>
    <w:link w:val="CommentText"/>
    <w:uiPriority w:val="99"/>
    <w:semiHidden/>
    <w:rsid w:val="00A038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38A5"/>
    <w:rPr>
      <w:b/>
      <w:bCs/>
    </w:rPr>
  </w:style>
  <w:style w:type="character" w:customStyle="1" w:styleId="CommentSubjectChar">
    <w:name w:val="Comment Subject Char"/>
    <w:basedOn w:val="CommentTextChar"/>
    <w:link w:val="CommentSubject"/>
    <w:uiPriority w:val="99"/>
    <w:semiHidden/>
    <w:rsid w:val="00A038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03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8A5"/>
    <w:rPr>
      <w:rFonts w:ascii="Segoe UI" w:eastAsia="Times New Roman" w:hAnsi="Segoe UI" w:cs="Segoe UI"/>
      <w:sz w:val="18"/>
      <w:szCs w:val="18"/>
    </w:rPr>
  </w:style>
  <w:style w:type="table" w:styleId="TableGrid">
    <w:name w:val="Table Grid"/>
    <w:basedOn w:val="TableNormal"/>
    <w:uiPriority w:val="39"/>
    <w:rsid w:val="003E4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D2F8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F8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D2F87"/>
    <w:rPr>
      <w:rFonts w:eastAsiaTheme="majorEastAsia" w:cstheme="majorBidi"/>
      <w:b/>
      <w:sz w:val="24"/>
      <w:szCs w:val="32"/>
    </w:rPr>
  </w:style>
  <w:style w:type="character" w:customStyle="1" w:styleId="Heading2Char">
    <w:name w:val="Heading 2 Char"/>
    <w:basedOn w:val="DefaultParagraphFont"/>
    <w:link w:val="Heading2"/>
    <w:uiPriority w:val="9"/>
    <w:rsid w:val="005D2F8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8.wmf"/><Relationship Id="rId26" Type="http://schemas.openxmlformats.org/officeDocument/2006/relationships/image" Target="media/image12.png"/><Relationship Id="rId39" Type="http://schemas.openxmlformats.org/officeDocument/2006/relationships/oleObject" Target="embeddings/oleObject17.bin"/><Relationship Id="rId21" Type="http://schemas.openxmlformats.org/officeDocument/2006/relationships/oleObject" Target="embeddings/oleObject9.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21.bin"/><Relationship Id="rId50" Type="http://schemas.openxmlformats.org/officeDocument/2006/relationships/image" Target="media/image25.wmf"/><Relationship Id="rId55" Type="http://schemas.openxmlformats.org/officeDocument/2006/relationships/oleObject" Target="embeddings/oleObject25.bin"/><Relationship Id="rId63" Type="http://schemas.openxmlformats.org/officeDocument/2006/relationships/fontTable" Target="fontTable.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6.wmf"/><Relationship Id="rId37" Type="http://schemas.openxmlformats.org/officeDocument/2006/relationships/oleObject" Target="embeddings/oleObject16.bin"/><Relationship Id="rId40" Type="http://schemas.openxmlformats.org/officeDocument/2006/relationships/image" Target="media/image20.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9.wmf"/><Relationship Id="rId5" Type="http://schemas.openxmlformats.org/officeDocument/2006/relationships/oleObject" Target="embeddings/oleObject1.bin"/><Relationship Id="rId61" Type="http://schemas.openxmlformats.org/officeDocument/2006/relationships/oleObject" Target="embeddings/oleObject28.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image" Target="media/image13.png"/><Relationship Id="rId30" Type="http://schemas.openxmlformats.org/officeDocument/2006/relationships/image" Target="media/image15.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theme" Target="theme/theme1.xml"/><Relationship Id="rId8" Type="http://schemas.openxmlformats.org/officeDocument/2006/relationships/oleObject" Target="embeddings/oleObject3.bin"/><Relationship Id="rId51" Type="http://schemas.openxmlformats.org/officeDocument/2006/relationships/oleObject" Target="embeddings/oleObject23.bin"/><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4.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oleObject" Target="embeddings/oleObject27.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7.wmf"/><Relationship Id="rId62" Type="http://schemas.openxmlformats.org/officeDocument/2006/relationships/image" Target="media/image31.png"/><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image" Target="media/image7.wmf"/><Relationship Id="rId23" Type="http://schemas.openxmlformats.org/officeDocument/2006/relationships/oleObject" Target="embeddings/oleObject10.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4.bin"/><Relationship Id="rId31" Type="http://schemas.openxmlformats.org/officeDocument/2006/relationships/oleObject" Target="embeddings/oleObject13.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4" Type="http://schemas.openxmlformats.org/officeDocument/2006/relationships/image" Target="media/image1.wmf"/><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1028</TotalTime>
  <Pages>7</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Oswalt</dc:creator>
  <cp:keywords/>
  <dc:description/>
  <cp:lastModifiedBy>kurtz</cp:lastModifiedBy>
  <cp:revision>25</cp:revision>
  <dcterms:created xsi:type="dcterms:W3CDTF">2019-06-08T20:33:00Z</dcterms:created>
  <dcterms:modified xsi:type="dcterms:W3CDTF">2019-07-12T14:54:00Z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