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C8CF" w14:textId="2FA5C58D" w:rsidR="0054712B" w:rsidRPr="002F7C27" w:rsidRDefault="0068248C" w:rsidP="002F7C27">
      <w:pPr>
        <w:pStyle w:val="Title"/>
        <w:rPr>
          <w:b w:val="0"/>
        </w:rPr>
      </w:pPr>
      <w:r w:rsidRPr="002F7C27">
        <w:t xml:space="preserve">Section </w:t>
      </w:r>
      <w:proofErr w:type="gramStart"/>
      <w:r w:rsidR="00997D9C" w:rsidRPr="002F7C27">
        <w:t xml:space="preserve">3.5 </w:t>
      </w:r>
      <w:r w:rsidR="00F33292" w:rsidRPr="002F7C27">
        <w:t xml:space="preserve"> </w:t>
      </w:r>
      <w:r w:rsidR="00997D9C" w:rsidRPr="002F7C27">
        <w:t>Derivatives</w:t>
      </w:r>
      <w:proofErr w:type="gramEnd"/>
      <w:r w:rsidR="00997D9C" w:rsidRPr="002F7C27">
        <w:t xml:space="preserve"> of Trigonometric Functions</w:t>
      </w:r>
    </w:p>
    <w:p w14:paraId="38C890A1" w14:textId="77777777" w:rsidR="0054712B" w:rsidRPr="002F7C27" w:rsidRDefault="0054712B" w:rsidP="002F7C27">
      <w:pPr>
        <w:rPr>
          <w:rFonts w:asciiTheme="minorHAnsi" w:hAnsiTheme="minorHAnsi" w:cstheme="minorHAnsi"/>
          <w:b/>
        </w:rPr>
      </w:pPr>
    </w:p>
    <w:p w14:paraId="0CA3E7BC" w14:textId="606671EF" w:rsidR="00E63762" w:rsidRPr="003B7DE5" w:rsidRDefault="000C6DC4" w:rsidP="003B7DE5">
      <w:pPr>
        <w:pStyle w:val="Heading1"/>
        <w:spacing w:before="0" w:after="120"/>
        <w:rPr>
          <w:b w:val="0"/>
        </w:rPr>
      </w:pPr>
      <w:r w:rsidRPr="002F7C27">
        <w:t xml:space="preserve">Topic 1:  </w:t>
      </w:r>
      <w:r w:rsidR="00E63762" w:rsidRPr="002F7C27">
        <w:t>Two Special Limits</w:t>
      </w:r>
    </w:p>
    <w:p w14:paraId="510B4E98" w14:textId="15A5AAAE" w:rsidR="00342429" w:rsidRPr="002F7C27" w:rsidRDefault="00E63762" w:rsidP="002F7C27">
      <w:pPr>
        <w:spacing w:after="120"/>
        <w:rPr>
          <w:rFonts w:asciiTheme="minorHAnsi" w:hAnsiTheme="minorHAnsi" w:cstheme="minorHAnsi"/>
        </w:rPr>
      </w:pPr>
      <w:r w:rsidRPr="002F7C27">
        <w:rPr>
          <w:rFonts w:asciiTheme="minorHAnsi" w:hAnsiTheme="minorHAnsi" w:cstheme="minorHAnsi"/>
        </w:rPr>
        <w:t>In order to determine derivative formulas for sine and cosine, we will need to use two special limits.</w:t>
      </w:r>
    </w:p>
    <w:p w14:paraId="0E9ADC19" w14:textId="5F96FE31" w:rsidR="002F7C27" w:rsidRDefault="002F7C27" w:rsidP="002F7C27">
      <w:pPr>
        <w:ind w:left="2160" w:hanging="2160"/>
        <w:jc w:val="both"/>
        <w:rPr>
          <w:rFonts w:asciiTheme="minorHAnsi" w:hAnsiTheme="minorHAnsi" w:cstheme="minorHAnsi"/>
          <w:b/>
        </w:rPr>
      </w:pPr>
      <w:r w:rsidRPr="002F7C27">
        <w:rPr>
          <w:rFonts w:asciiTheme="minorHAnsi" w:hAnsiTheme="minorHAnsi" w:cstheme="minorHAnsi"/>
          <w:b/>
        </w:rPr>
        <w:t>Theorem</w:t>
      </w:r>
      <w:r>
        <w:rPr>
          <w:rFonts w:asciiTheme="minorHAnsi" w:hAnsiTheme="minorHAnsi" w:cstheme="minorHAnsi"/>
          <w:b/>
        </w:rPr>
        <w:t xml:space="preserve">:  </w:t>
      </w:r>
      <w:r w:rsidRPr="002F7C27">
        <w:rPr>
          <w:rFonts w:asciiTheme="minorHAnsi" w:hAnsiTheme="minorHAnsi" w:cstheme="minorHAnsi"/>
          <w:b/>
        </w:rPr>
        <w:t>Trigonometric Limits</w:t>
      </w:r>
      <w:r>
        <w:rPr>
          <w:rFonts w:asciiTheme="minorHAnsi" w:hAnsiTheme="minorHAnsi" w:cstheme="minorHAnsi"/>
          <w:b/>
        </w:rPr>
        <w:tab/>
      </w:r>
    </w:p>
    <w:p w14:paraId="3EA27FE2" w14:textId="7B10D205" w:rsidR="002F7C27" w:rsidRDefault="002F7C27" w:rsidP="002F7C27">
      <w:pPr>
        <w:ind w:left="2160" w:hanging="2160"/>
        <w:jc w:val="both"/>
        <w:rPr>
          <w:rFonts w:asciiTheme="minorHAnsi" w:hAnsiTheme="minorHAnsi" w:cstheme="minorHAnsi"/>
          <w:b/>
        </w:rPr>
      </w:pPr>
    </w:p>
    <w:p w14:paraId="3BAF317B" w14:textId="77777777" w:rsidR="002F7C27" w:rsidRDefault="002F7C27" w:rsidP="002F7C27">
      <w:pPr>
        <w:ind w:left="2160" w:hanging="2160"/>
        <w:jc w:val="both"/>
        <w:rPr>
          <w:rFonts w:asciiTheme="minorHAnsi" w:hAnsiTheme="minorHAnsi" w:cstheme="minorHAnsi"/>
          <w:b/>
        </w:rPr>
        <w:sectPr w:rsidR="002F7C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56109D" w14:textId="1504DF92" w:rsidR="002F7C27" w:rsidRDefault="001376B5" w:rsidP="002F7C27">
      <w:pPr>
        <w:ind w:left="3600" w:hanging="2160"/>
        <w:jc w:val="both"/>
        <w:rPr>
          <w:rFonts w:asciiTheme="minorHAnsi" w:hAnsiTheme="minorHAnsi" w:cstheme="minorHAnsi"/>
          <w:b/>
        </w:rPr>
      </w:pPr>
      <w:r w:rsidRPr="002F7C27">
        <w:rPr>
          <w:rFonts w:asciiTheme="minorHAnsi" w:hAnsiTheme="minorHAnsi" w:cstheme="minorHAnsi"/>
          <w:b/>
          <w:position w:val="-24"/>
        </w:rPr>
        <w:object w:dxaOrig="1219" w:dyaOrig="620" w14:anchorId="58833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limit as x approaches 0 of fraction numerator sine of x over denominator x end fraction equals 1" style="width:60.6pt;height:31.2pt" o:ole="">
            <v:imagedata r:id="rId5" o:title=""/>
          </v:shape>
          <o:OLEObject Type="Embed" ProgID="Equation.DSMT4" ShapeID="_x0000_i1025" DrawAspect="Content" ObjectID="_1622966628" r:id="rId6"/>
        </w:object>
      </w:r>
      <w:r w:rsidR="002F7C27">
        <w:rPr>
          <w:rFonts w:asciiTheme="minorHAnsi" w:hAnsiTheme="minorHAnsi" w:cstheme="minorHAnsi"/>
          <w:b/>
        </w:rPr>
        <w:t xml:space="preserve"> </w:t>
      </w:r>
    </w:p>
    <w:p w14:paraId="5C44AEB9" w14:textId="1340FC18" w:rsidR="002F7C27" w:rsidRDefault="001376B5" w:rsidP="002F7C27">
      <w:pPr>
        <w:ind w:left="2160" w:hanging="2160"/>
        <w:jc w:val="both"/>
        <w:rPr>
          <w:rFonts w:asciiTheme="minorHAnsi" w:hAnsiTheme="minorHAnsi" w:cstheme="minorHAnsi"/>
          <w:b/>
        </w:rPr>
        <w:sectPr w:rsidR="002F7C27" w:rsidSect="002F7C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F7C27">
        <w:rPr>
          <w:rFonts w:asciiTheme="minorHAnsi" w:hAnsiTheme="minorHAnsi" w:cstheme="minorHAnsi"/>
          <w:b/>
          <w:position w:val="-24"/>
        </w:rPr>
        <w:object w:dxaOrig="1579" w:dyaOrig="620" w14:anchorId="41AF2DC2">
          <v:shape id="_x0000_i1026" type="#_x0000_t75" alt="the limit as x approaches 0 of fraction numerator cosine of x minus 1 over denominator x end fraction equals 0" style="width:78.6pt;height:31.2pt" o:ole="">
            <v:imagedata r:id="rId7" o:title=""/>
          </v:shape>
          <o:OLEObject Type="Embed" ProgID="Equation.DSMT4" ShapeID="_x0000_i1026" DrawAspect="Content" ObjectID="_1622966629" r:id="rId8"/>
        </w:object>
      </w:r>
    </w:p>
    <w:p w14:paraId="6B22D64B" w14:textId="77777777" w:rsidR="002F7C27" w:rsidRDefault="002F7C27" w:rsidP="002F7C27">
      <w:pPr>
        <w:ind w:left="2160" w:hanging="2160"/>
        <w:rPr>
          <w:rFonts w:asciiTheme="minorHAnsi" w:hAnsiTheme="minorHAnsi" w:cstheme="minorHAnsi"/>
        </w:rPr>
      </w:pPr>
    </w:p>
    <w:p w14:paraId="7EC77CD9" w14:textId="5B4E6FC6" w:rsidR="00E63762" w:rsidRPr="002F7C27" w:rsidRDefault="00E63762" w:rsidP="002F7C27">
      <w:pPr>
        <w:ind w:left="2160" w:hanging="2160"/>
        <w:rPr>
          <w:rFonts w:asciiTheme="minorHAnsi" w:hAnsiTheme="minorHAnsi" w:cstheme="minorHAnsi"/>
        </w:rPr>
      </w:pPr>
      <w:r w:rsidRPr="002F7C27">
        <w:rPr>
          <w:rFonts w:asciiTheme="minorHAnsi" w:hAnsiTheme="minorHAnsi" w:cstheme="minorHAnsi"/>
        </w:rPr>
        <w:t xml:space="preserve">Note that these limits apply only when the angle </w:t>
      </w:r>
      <m:oMath>
        <m:r>
          <w:rPr>
            <w:rFonts w:ascii="Cambria Math" w:hAnsi="Cambria Math" w:cstheme="minorHAnsi"/>
          </w:rPr>
          <m:t>x</m:t>
        </m:r>
      </m:oMath>
      <w:r w:rsidRPr="002F7C27">
        <w:rPr>
          <w:rFonts w:asciiTheme="minorHAnsi" w:hAnsiTheme="minorHAnsi" w:cstheme="minorHAnsi"/>
        </w:rPr>
        <w:t xml:space="preserve"> is measured in radians.</w:t>
      </w:r>
    </w:p>
    <w:p w14:paraId="460D97C7" w14:textId="77777777" w:rsidR="00EF714B" w:rsidRPr="002F7C27" w:rsidRDefault="00EF714B" w:rsidP="002F7C27">
      <w:pPr>
        <w:ind w:left="2160" w:hanging="2160"/>
        <w:rPr>
          <w:rFonts w:asciiTheme="minorHAnsi" w:hAnsiTheme="minorHAnsi" w:cstheme="minorHAnsi"/>
        </w:rPr>
      </w:pPr>
    </w:p>
    <w:p w14:paraId="12848C61" w14:textId="77777777" w:rsidR="00EF714B" w:rsidRPr="002F7C27" w:rsidRDefault="00C35CAE" w:rsidP="002F7C27">
      <w:pPr>
        <w:ind w:left="2160" w:hanging="2160"/>
        <w:rPr>
          <w:rFonts w:asciiTheme="minorHAnsi" w:hAnsiTheme="minorHAnsi" w:cstheme="minorHAnsi"/>
        </w:rPr>
      </w:pPr>
      <w:bookmarkStart w:id="0" w:name="_GoBack"/>
      <w:r w:rsidRPr="002F7C27">
        <w:rPr>
          <w:rFonts w:asciiTheme="minorHAnsi" w:hAnsiTheme="minorHAnsi" w:cstheme="minorHAnsi"/>
          <w:noProof/>
        </w:rPr>
        <w:drawing>
          <wp:inline distT="0" distB="0" distL="0" distR="0" wp14:anchorId="48581ADD" wp14:editId="3673F3D9">
            <wp:extent cx="2221114" cy="2286000"/>
            <wp:effectExtent l="0" t="0" r="8255" b="0"/>
            <wp:docPr id="9219" name="Picture 3" descr="The graph of y equals fraction numerator sine of x over denominator x is a single peaked curve, with peak at (0, 1). The curve starts from negative pi, 0 and ends at pi, 0. Two arrows are drawn along the curve pointing toward peak and two arrows are drawn along the x axis pointing towards the origin. A note below the graph reads, the graph of y = fraction numerator sine of x over denominator x end fraction suggests that the limit as x approaches 0 of fraction numerator sine of x over denominator x end fraction equals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1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06CA06" w14:textId="7C7C32A9" w:rsidR="002F7C27" w:rsidRPr="002F7C27" w:rsidRDefault="002F7C27" w:rsidP="002F7C27">
      <w:pPr>
        <w:rPr>
          <w:rFonts w:asciiTheme="minorHAnsi" w:hAnsiTheme="minorHAnsi" w:cstheme="minorHAnsi"/>
        </w:rPr>
      </w:pPr>
      <w:r w:rsidRPr="002F7C27">
        <w:rPr>
          <w:rFonts w:asciiTheme="minorHAnsi" w:hAnsiTheme="minorHAnsi" w:cstheme="minorHAnsi"/>
        </w:rPr>
        <w:br w:type="page"/>
      </w:r>
    </w:p>
    <w:p w14:paraId="53812C0F" w14:textId="77777777" w:rsidR="00EF714B" w:rsidRPr="002F7C27" w:rsidRDefault="00EF714B" w:rsidP="002F7C27">
      <w:pPr>
        <w:pStyle w:val="Heading1"/>
        <w:spacing w:before="0"/>
      </w:pPr>
      <w:r w:rsidRPr="002F7C27">
        <w:lastRenderedPageBreak/>
        <w:t>Topic 2:  Derivatives of Sine and Cosine</w:t>
      </w:r>
    </w:p>
    <w:p w14:paraId="1D841A29" w14:textId="77777777" w:rsidR="00D82305" w:rsidRPr="002F7C27" w:rsidRDefault="00D82305" w:rsidP="002F7C27">
      <w:pPr>
        <w:rPr>
          <w:rFonts w:asciiTheme="minorHAnsi" w:hAnsiTheme="minorHAnsi" w:cstheme="minorHAnsi"/>
          <w:b/>
        </w:rPr>
      </w:pPr>
    </w:p>
    <w:p w14:paraId="75D16B1A" w14:textId="1EF6F702" w:rsidR="00A64907" w:rsidRDefault="00A64907" w:rsidP="00A64907">
      <w:pPr>
        <w:ind w:left="2160" w:hanging="2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Theorem:  </w:t>
      </w:r>
      <w:r w:rsidRPr="002F7C27">
        <w:rPr>
          <w:rFonts w:asciiTheme="minorHAnsi" w:hAnsiTheme="minorHAnsi" w:cstheme="minorHAnsi"/>
          <w:b/>
        </w:rPr>
        <w:t>Derivatives of Sine and Cosine</w:t>
      </w:r>
    </w:p>
    <w:p w14:paraId="036EC074" w14:textId="4AD9C282" w:rsidR="00A64907" w:rsidRDefault="00A64907" w:rsidP="00A64907">
      <w:pPr>
        <w:ind w:left="2160" w:hanging="2160"/>
        <w:jc w:val="both"/>
        <w:rPr>
          <w:rFonts w:asciiTheme="minorHAnsi" w:hAnsiTheme="minorHAnsi" w:cstheme="minorHAnsi"/>
          <w:b/>
        </w:rPr>
      </w:pPr>
    </w:p>
    <w:p w14:paraId="1C735B2B" w14:textId="77777777" w:rsidR="00A64907" w:rsidRDefault="00A64907" w:rsidP="00A64907">
      <w:pPr>
        <w:ind w:left="2160" w:hanging="2160"/>
        <w:jc w:val="both"/>
        <w:rPr>
          <w:rFonts w:asciiTheme="minorHAnsi" w:hAnsiTheme="minorHAnsi" w:cstheme="minorHAnsi"/>
          <w:b/>
        </w:rPr>
        <w:sectPr w:rsidR="00A64907" w:rsidSect="002F7C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990B7F" w14:textId="68AEFED7" w:rsidR="00A64907" w:rsidRDefault="00A64907" w:rsidP="00A64907">
      <w:pPr>
        <w:ind w:left="3600" w:hanging="2160"/>
        <w:jc w:val="both"/>
        <w:rPr>
          <w:rFonts w:asciiTheme="minorHAnsi" w:hAnsiTheme="minorHAnsi" w:cstheme="minorHAnsi"/>
          <w:b/>
        </w:rPr>
      </w:pPr>
      <w:r w:rsidRPr="00A64907">
        <w:rPr>
          <w:rFonts w:asciiTheme="minorHAnsi" w:hAnsiTheme="minorHAnsi" w:cstheme="minorHAnsi"/>
          <w:b/>
          <w:position w:val="-24"/>
        </w:rPr>
        <w:object w:dxaOrig="1700" w:dyaOrig="620" w14:anchorId="116B3A27">
          <v:shape id="_x0000_i1027" type="#_x0000_t75" alt="fraction d over denominator d x end fraction left parenthesis sine of x right parenthesis equals cosine of x" style="width:85.2pt;height:31.2pt" o:ole="">
            <v:imagedata r:id="rId10" o:title=""/>
          </v:shape>
          <o:OLEObject Type="Embed" ProgID="Equation.DSMT4" ShapeID="_x0000_i1027" DrawAspect="Content" ObjectID="_1622966630" r:id="rId11"/>
        </w:object>
      </w:r>
      <w:r>
        <w:rPr>
          <w:rFonts w:asciiTheme="minorHAnsi" w:hAnsiTheme="minorHAnsi" w:cstheme="minorHAnsi"/>
          <w:b/>
        </w:rPr>
        <w:t xml:space="preserve"> </w:t>
      </w:r>
    </w:p>
    <w:p w14:paraId="31B40D2E" w14:textId="77777777" w:rsidR="00A64907" w:rsidRDefault="00A64907" w:rsidP="00A64907">
      <w:pPr>
        <w:ind w:left="2160" w:hanging="2160"/>
        <w:jc w:val="both"/>
        <w:rPr>
          <w:rFonts w:asciiTheme="minorHAnsi" w:hAnsiTheme="minorHAnsi" w:cstheme="minorHAnsi"/>
          <w:b/>
        </w:rPr>
        <w:sectPr w:rsidR="00A64907" w:rsidSect="00A649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64907">
        <w:rPr>
          <w:rFonts w:asciiTheme="minorHAnsi" w:hAnsiTheme="minorHAnsi" w:cstheme="minorHAnsi"/>
          <w:b/>
          <w:position w:val="-24"/>
        </w:rPr>
        <w:object w:dxaOrig="1880" w:dyaOrig="620" w14:anchorId="2BF1F5EE">
          <v:shape id="_x0000_i1028" type="#_x0000_t75" alt="fraction d over denominator d x end fraction left parenthesis cosine of x right parenthesis equals negative sine of x" style="width:93.9pt;height:31.2pt" o:ole="">
            <v:imagedata r:id="rId12" o:title=""/>
          </v:shape>
          <o:OLEObject Type="Embed" ProgID="Equation.DSMT4" ShapeID="_x0000_i1028" DrawAspect="Content" ObjectID="_1622966631" r:id="rId13"/>
        </w:object>
      </w:r>
    </w:p>
    <w:p w14:paraId="3980ACC5" w14:textId="66A3B352" w:rsidR="002F7C27" w:rsidRPr="002F7C27" w:rsidRDefault="002F7C27" w:rsidP="002F7C27">
      <w:pPr>
        <w:rPr>
          <w:rFonts w:asciiTheme="minorHAnsi" w:hAnsiTheme="minorHAnsi" w:cstheme="minorHAnsi"/>
          <w:b/>
        </w:rPr>
      </w:pPr>
      <w:r w:rsidRPr="002F7C27">
        <w:rPr>
          <w:rFonts w:asciiTheme="minorHAnsi" w:hAnsiTheme="minorHAnsi" w:cstheme="minorHAnsi"/>
          <w:b/>
        </w:rPr>
        <w:br w:type="page"/>
      </w:r>
    </w:p>
    <w:p w14:paraId="1870C6CE" w14:textId="77777777" w:rsidR="00D82305" w:rsidRPr="002F7C27" w:rsidRDefault="00D82305" w:rsidP="002F7C27">
      <w:pPr>
        <w:pStyle w:val="Heading1"/>
        <w:spacing w:before="0"/>
      </w:pPr>
      <w:r w:rsidRPr="002F7C27">
        <w:lastRenderedPageBreak/>
        <w:t>Topic 3:  Derivatives of the Other Trigonometric Functions</w:t>
      </w:r>
    </w:p>
    <w:p w14:paraId="39877A05" w14:textId="77777777" w:rsidR="00C3497F" w:rsidRPr="002F7C27" w:rsidRDefault="00C3497F" w:rsidP="002F7C27">
      <w:pPr>
        <w:rPr>
          <w:rFonts w:asciiTheme="minorHAnsi" w:hAnsiTheme="minorHAnsi" w:cstheme="minorHAnsi"/>
          <w:b/>
        </w:rPr>
      </w:pPr>
    </w:p>
    <w:p w14:paraId="592F09A3" w14:textId="4A666896" w:rsidR="008E432D" w:rsidRDefault="00A64907" w:rsidP="008E432D">
      <w:pPr>
        <w:ind w:left="2160" w:hanging="2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Theorem:  </w:t>
      </w:r>
      <w:r w:rsidRPr="002F7C27">
        <w:rPr>
          <w:rFonts w:asciiTheme="minorHAnsi" w:hAnsiTheme="minorHAnsi" w:cstheme="minorHAnsi"/>
          <w:b/>
        </w:rPr>
        <w:t>Derivatives of the Trigonometric Functions</w:t>
      </w:r>
    </w:p>
    <w:p w14:paraId="55C72F36" w14:textId="20932D41" w:rsidR="008E432D" w:rsidRDefault="008E432D" w:rsidP="008E432D">
      <w:pPr>
        <w:ind w:left="2160" w:hanging="2160"/>
        <w:jc w:val="both"/>
      </w:pPr>
    </w:p>
    <w:p w14:paraId="1581A392" w14:textId="77777777" w:rsidR="00BC7496" w:rsidRDefault="00BC7496" w:rsidP="008E432D">
      <w:pPr>
        <w:ind w:left="2160" w:hanging="2160"/>
        <w:jc w:val="both"/>
        <w:rPr>
          <w:rFonts w:asciiTheme="minorHAnsi" w:hAnsiTheme="minorHAnsi" w:cstheme="minorHAnsi"/>
          <w:b/>
        </w:rPr>
        <w:sectPr w:rsidR="00BC7496" w:rsidSect="002F7C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3BDF71" w14:textId="783E9FB4" w:rsidR="00CC3864" w:rsidRDefault="00E37878" w:rsidP="00BC7496">
      <w:pPr>
        <w:ind w:left="3600" w:hanging="2160"/>
        <w:jc w:val="both"/>
      </w:pPr>
      <w:r w:rsidRPr="00A64907">
        <w:rPr>
          <w:rFonts w:asciiTheme="minorHAnsi" w:hAnsiTheme="minorHAnsi" w:cstheme="minorHAnsi"/>
          <w:b/>
          <w:position w:val="-24"/>
        </w:rPr>
        <w:object w:dxaOrig="1700" w:dyaOrig="620" w14:anchorId="5829F022">
          <v:shape id="_x0000_i1029" type="#_x0000_t75" alt="fraction d over denominator d x end fraction left parenthesis sine of x right parenthesis equals cosine of x" style="width:85.2pt;height:31.2pt" o:ole="">
            <v:imagedata r:id="rId10" o:title=""/>
          </v:shape>
          <o:OLEObject Type="Embed" ProgID="Equation.DSMT4" ShapeID="_x0000_i1029" DrawAspect="Content" ObjectID="_1622966632" r:id="rId14"/>
        </w:object>
      </w:r>
      <w:r>
        <w:t xml:space="preserve"> </w:t>
      </w:r>
    </w:p>
    <w:p w14:paraId="1E379D30" w14:textId="276E24A2" w:rsidR="00E37878" w:rsidRDefault="00E37878" w:rsidP="00BC7496">
      <w:pPr>
        <w:ind w:left="3600" w:hanging="2160"/>
        <w:jc w:val="both"/>
        <w:rPr>
          <w:rFonts w:asciiTheme="minorHAnsi" w:hAnsiTheme="minorHAnsi" w:cstheme="minorHAnsi"/>
          <w:b/>
        </w:rPr>
      </w:pPr>
      <w:r w:rsidRPr="00A64907">
        <w:rPr>
          <w:rFonts w:asciiTheme="minorHAnsi" w:hAnsiTheme="minorHAnsi" w:cstheme="minorHAnsi"/>
          <w:b/>
          <w:position w:val="-24"/>
        </w:rPr>
        <w:object w:dxaOrig="1820" w:dyaOrig="620" w14:anchorId="0FAF1C04">
          <v:shape id="_x0000_i1030" type="#_x0000_t75" alt="fraction d over denominator d x end fraction left parenthesis tangent of x right parenthesis equals secant squared of x" style="width:90.9pt;height:31.2pt" o:ole="">
            <v:imagedata r:id="rId15" o:title=""/>
          </v:shape>
          <o:OLEObject Type="Embed" ProgID="Equation.DSMT4" ShapeID="_x0000_i1030" DrawAspect="Content" ObjectID="_1622966633" r:id="rId16"/>
        </w:object>
      </w:r>
    </w:p>
    <w:p w14:paraId="68BEB998" w14:textId="26A68275" w:rsidR="00E37878" w:rsidRDefault="00E37878" w:rsidP="00BC7496">
      <w:pPr>
        <w:ind w:left="3600" w:hanging="2160"/>
        <w:jc w:val="both"/>
        <w:rPr>
          <w:rFonts w:asciiTheme="minorHAnsi" w:hAnsiTheme="minorHAnsi" w:cstheme="minorHAnsi"/>
          <w:b/>
        </w:rPr>
      </w:pPr>
      <w:r w:rsidRPr="00A64907">
        <w:rPr>
          <w:rFonts w:asciiTheme="minorHAnsi" w:hAnsiTheme="minorHAnsi" w:cstheme="minorHAnsi"/>
          <w:b/>
          <w:position w:val="-24"/>
        </w:rPr>
        <w:object w:dxaOrig="2200" w:dyaOrig="620" w14:anchorId="022D9A72">
          <v:shape id="_x0000_i1031" type="#_x0000_t75" alt="fraction d over denominator d x end fraction left parenthesis secant of x right parenthesis equals secant of x tangent of x" style="width:109.8pt;height:31.2pt" o:ole="">
            <v:imagedata r:id="rId17" o:title=""/>
          </v:shape>
          <o:OLEObject Type="Embed" ProgID="Equation.DSMT4" ShapeID="_x0000_i1031" DrawAspect="Content" ObjectID="_1622966634" r:id="rId18"/>
        </w:object>
      </w:r>
    </w:p>
    <w:p w14:paraId="3D9FCFD6" w14:textId="2310017E" w:rsidR="00E37878" w:rsidRDefault="00E37878" w:rsidP="008E432D">
      <w:pPr>
        <w:ind w:left="2160" w:hanging="2160"/>
        <w:jc w:val="both"/>
      </w:pPr>
      <w:r w:rsidRPr="00A64907">
        <w:rPr>
          <w:rFonts w:asciiTheme="minorHAnsi" w:hAnsiTheme="minorHAnsi" w:cstheme="minorHAnsi"/>
          <w:b/>
          <w:position w:val="-24"/>
        </w:rPr>
        <w:object w:dxaOrig="1880" w:dyaOrig="620" w14:anchorId="4A83412A">
          <v:shape id="_x0000_i1032" type="#_x0000_t75" alt="fraction d over denominator d x end fraction left parenthesis cosine of x right parenthesis equals negative sine of x" style="width:93.9pt;height:31.2pt" o:ole="">
            <v:imagedata r:id="rId12" o:title=""/>
          </v:shape>
          <o:OLEObject Type="Embed" ProgID="Equation.DSMT4" ShapeID="_x0000_i1032" DrawAspect="Content" ObjectID="_1622966635" r:id="rId19"/>
        </w:object>
      </w:r>
    </w:p>
    <w:p w14:paraId="43C58634" w14:textId="6455D406" w:rsidR="008E432D" w:rsidRPr="008E432D" w:rsidRDefault="00E37878" w:rsidP="008E432D">
      <w:pPr>
        <w:ind w:left="2160" w:hanging="2160"/>
        <w:rPr>
          <w:rFonts w:asciiTheme="minorHAnsi" w:hAnsiTheme="minorHAnsi" w:cstheme="minorHAnsi"/>
        </w:rPr>
      </w:pPr>
      <w:r w:rsidRPr="00A64907">
        <w:rPr>
          <w:rFonts w:asciiTheme="minorHAnsi" w:hAnsiTheme="minorHAnsi" w:cstheme="minorHAnsi"/>
          <w:b/>
          <w:position w:val="-24"/>
        </w:rPr>
        <w:object w:dxaOrig="1980" w:dyaOrig="620" w14:anchorId="6AB05405">
          <v:shape id="_x0000_i1033" type="#_x0000_t75" alt="fraction d over denominator d x end fraction left parenthesis cotangent of x right parenthesis equals negative cosecant squared of x" style="width:98.4pt;height:31.2pt" o:ole="">
            <v:imagedata r:id="rId20" o:title=""/>
          </v:shape>
          <o:OLEObject Type="Embed" ProgID="Equation.DSMT4" ShapeID="_x0000_i1033" DrawAspect="Content" ObjectID="_1622966636" r:id="rId21"/>
        </w:object>
      </w:r>
    </w:p>
    <w:p w14:paraId="4E7A909B" w14:textId="77777777" w:rsidR="00BC7496" w:rsidRDefault="00E37878" w:rsidP="002F7C27">
      <w:pPr>
        <w:ind w:left="2160" w:hanging="2160"/>
        <w:rPr>
          <w:rFonts w:asciiTheme="minorHAnsi" w:hAnsiTheme="minorHAnsi" w:cstheme="minorHAnsi"/>
          <w:b/>
        </w:rPr>
        <w:sectPr w:rsidR="00BC7496" w:rsidSect="00BC74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64907">
        <w:rPr>
          <w:rFonts w:asciiTheme="minorHAnsi" w:hAnsiTheme="minorHAnsi" w:cstheme="minorHAnsi"/>
          <w:b/>
          <w:position w:val="-24"/>
        </w:rPr>
        <w:object w:dxaOrig="2360" w:dyaOrig="620" w14:anchorId="58861A84">
          <v:shape id="_x0000_i1034" type="#_x0000_t75" alt="fraction d over denominator d x end fraction left parenthesis cosecant of x right parenthesis equals negative cosecant of x cotangent of x" style="width:118.5pt;height:31.2pt" o:ole="">
            <v:imagedata r:id="rId22" o:title=""/>
          </v:shape>
          <o:OLEObject Type="Embed" ProgID="Equation.DSMT4" ShapeID="_x0000_i1034" DrawAspect="Content" ObjectID="_1622966637" r:id="rId23"/>
        </w:object>
      </w:r>
    </w:p>
    <w:p w14:paraId="3F7A0D2C" w14:textId="296CD029" w:rsidR="00DC1413" w:rsidRPr="002F7C27" w:rsidRDefault="00DC1413" w:rsidP="002F7C27">
      <w:pPr>
        <w:ind w:left="2160" w:hanging="2160"/>
        <w:rPr>
          <w:rFonts w:asciiTheme="minorHAnsi" w:hAnsiTheme="minorHAnsi" w:cstheme="minorHAnsi"/>
        </w:rPr>
      </w:pPr>
    </w:p>
    <w:sectPr w:rsidR="00DC1413" w:rsidRPr="002F7C27" w:rsidSect="002F7C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607FE"/>
    <w:multiLevelType w:val="hybridMultilevel"/>
    <w:tmpl w:val="8830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2B"/>
    <w:rsid w:val="000145B6"/>
    <w:rsid w:val="00091DD7"/>
    <w:rsid w:val="000942A3"/>
    <w:rsid w:val="000C6DC4"/>
    <w:rsid w:val="001376B5"/>
    <w:rsid w:val="001610EC"/>
    <w:rsid w:val="00197F32"/>
    <w:rsid w:val="00201917"/>
    <w:rsid w:val="0026172B"/>
    <w:rsid w:val="0029426E"/>
    <w:rsid w:val="002C7168"/>
    <w:rsid w:val="002F34CB"/>
    <w:rsid w:val="002F7C27"/>
    <w:rsid w:val="00322CEC"/>
    <w:rsid w:val="00342429"/>
    <w:rsid w:val="003541EA"/>
    <w:rsid w:val="0036405D"/>
    <w:rsid w:val="003B7DE5"/>
    <w:rsid w:val="00475182"/>
    <w:rsid w:val="004754CF"/>
    <w:rsid w:val="00476E96"/>
    <w:rsid w:val="00482850"/>
    <w:rsid w:val="00487DB9"/>
    <w:rsid w:val="00496BA3"/>
    <w:rsid w:val="005038A8"/>
    <w:rsid w:val="00513701"/>
    <w:rsid w:val="0054712B"/>
    <w:rsid w:val="00601C2A"/>
    <w:rsid w:val="0065574E"/>
    <w:rsid w:val="00664EA1"/>
    <w:rsid w:val="0068248C"/>
    <w:rsid w:val="006846A6"/>
    <w:rsid w:val="006A6810"/>
    <w:rsid w:val="006D2906"/>
    <w:rsid w:val="00717450"/>
    <w:rsid w:val="00754ECB"/>
    <w:rsid w:val="007A5FB2"/>
    <w:rsid w:val="00804044"/>
    <w:rsid w:val="008567CE"/>
    <w:rsid w:val="0086605C"/>
    <w:rsid w:val="00877F7A"/>
    <w:rsid w:val="00884BEA"/>
    <w:rsid w:val="008E432D"/>
    <w:rsid w:val="00902660"/>
    <w:rsid w:val="009733B9"/>
    <w:rsid w:val="00997D9C"/>
    <w:rsid w:val="009D4D3D"/>
    <w:rsid w:val="009D5528"/>
    <w:rsid w:val="00A36907"/>
    <w:rsid w:val="00A3769A"/>
    <w:rsid w:val="00A64907"/>
    <w:rsid w:val="00A97167"/>
    <w:rsid w:val="00AA0B05"/>
    <w:rsid w:val="00AB12B1"/>
    <w:rsid w:val="00AF36AE"/>
    <w:rsid w:val="00AF5C32"/>
    <w:rsid w:val="00B00031"/>
    <w:rsid w:val="00B07A3A"/>
    <w:rsid w:val="00B17AE7"/>
    <w:rsid w:val="00B70032"/>
    <w:rsid w:val="00B720DC"/>
    <w:rsid w:val="00B817E5"/>
    <w:rsid w:val="00BC7496"/>
    <w:rsid w:val="00BE7EA6"/>
    <w:rsid w:val="00C3497F"/>
    <w:rsid w:val="00C35CAE"/>
    <w:rsid w:val="00C37FAA"/>
    <w:rsid w:val="00C760CC"/>
    <w:rsid w:val="00C867A9"/>
    <w:rsid w:val="00CB63FD"/>
    <w:rsid w:val="00CC3864"/>
    <w:rsid w:val="00D45AA7"/>
    <w:rsid w:val="00D63195"/>
    <w:rsid w:val="00D66C38"/>
    <w:rsid w:val="00D8089E"/>
    <w:rsid w:val="00D82305"/>
    <w:rsid w:val="00DA0EB5"/>
    <w:rsid w:val="00DC1413"/>
    <w:rsid w:val="00E200DE"/>
    <w:rsid w:val="00E37878"/>
    <w:rsid w:val="00E63762"/>
    <w:rsid w:val="00E83A2D"/>
    <w:rsid w:val="00EF4044"/>
    <w:rsid w:val="00EF714B"/>
    <w:rsid w:val="00F11FEF"/>
    <w:rsid w:val="00F33292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CAF882F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C27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6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6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60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7C2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C2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7C27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Stephanie H Kurtz</cp:lastModifiedBy>
  <cp:revision>11</cp:revision>
  <dcterms:created xsi:type="dcterms:W3CDTF">2019-06-13T16:25:00Z</dcterms:created>
  <dcterms:modified xsi:type="dcterms:W3CDTF">2019-06-25T16:17:00Z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