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19DD" w14:textId="52DC3645" w:rsidR="0054712B" w:rsidRDefault="0068248C" w:rsidP="005A58F8">
      <w:pPr>
        <w:pStyle w:val="Title"/>
        <w:rPr>
          <w:b w:val="0"/>
        </w:rPr>
      </w:pPr>
      <w:r>
        <w:t xml:space="preserve">Section </w:t>
      </w:r>
      <w:r w:rsidR="00AF7249">
        <w:t>6</w:t>
      </w:r>
      <w:r w:rsidR="00F62A8A">
        <w:t>.</w:t>
      </w:r>
      <w:r w:rsidR="005626CF">
        <w:t>4</w:t>
      </w:r>
      <w:r w:rsidR="00754ECB">
        <w:t xml:space="preserve">  </w:t>
      </w:r>
      <w:r w:rsidR="00822BA7">
        <w:t>Volume by Shells</w:t>
      </w:r>
    </w:p>
    <w:p w14:paraId="4A12FE5D" w14:textId="208C042D" w:rsidR="0054712B" w:rsidRPr="005A58F8" w:rsidRDefault="0054712B" w:rsidP="005A58F8">
      <w:pPr>
        <w:rPr>
          <w:rFonts w:asciiTheme="minorHAnsi" w:hAnsiTheme="minorHAnsi" w:cstheme="minorHAnsi"/>
          <w:b/>
        </w:rPr>
      </w:pPr>
    </w:p>
    <w:p w14:paraId="55B50FC6" w14:textId="057DE33E" w:rsidR="0054712B" w:rsidRPr="005A58F8" w:rsidRDefault="000C6DC4" w:rsidP="008E1E98">
      <w:pPr>
        <w:pStyle w:val="Heading1"/>
        <w:spacing w:before="0" w:after="60"/>
        <w:rPr>
          <w:b w:val="0"/>
        </w:rPr>
      </w:pPr>
      <w:r w:rsidRPr="005A58F8">
        <w:t xml:space="preserve">Topic 1:  </w:t>
      </w:r>
      <w:r w:rsidR="00822BA7" w:rsidRPr="005A58F8">
        <w:t>Cylindrical Shells</w:t>
      </w:r>
    </w:p>
    <w:p w14:paraId="3424DEA3" w14:textId="1082ED5F" w:rsidR="00822BA7" w:rsidRPr="008E1E98" w:rsidRDefault="00AC445C" w:rsidP="005A58F8">
      <w:pPr>
        <w:rPr>
          <w:rFonts w:asciiTheme="minorHAnsi" w:hAnsiTheme="minorHAnsi" w:cstheme="minorHAnsi"/>
          <w:bCs/>
        </w:rPr>
      </w:pPr>
      <w:r>
        <w:rPr>
          <w:rFonts w:asciiTheme="minorHAnsi" w:hAnsiTheme="minorHAnsi" w:cstheme="minorHAnsi"/>
          <w:bCs/>
        </w:rPr>
        <w:t>The disk/washer method described in the previous section can be used to solve many challenging problems.  There are, however, some volume problems that are difficult to solve with this method.  We now consider the shell method for computing the volume of solids of revolution.</w:t>
      </w:r>
    </w:p>
    <w:p w14:paraId="42E069D1" w14:textId="74E934BF" w:rsidR="005B6DC8" w:rsidRPr="005A58F8" w:rsidRDefault="005626CF" w:rsidP="00923949">
      <w:pPr>
        <w:spacing w:after="480"/>
        <w:rPr>
          <w:rFonts w:asciiTheme="minorHAnsi" w:hAnsiTheme="minorHAnsi" w:cstheme="minorHAnsi"/>
          <w:b/>
        </w:rPr>
      </w:pPr>
      <w:r w:rsidRPr="005A58F8">
        <w:rPr>
          <w:rFonts w:asciiTheme="minorHAnsi" w:hAnsiTheme="minorHAnsi" w:cstheme="minorHAnsi"/>
          <w:b/>
          <w:noProof/>
        </w:rPr>
        <w:drawing>
          <wp:inline distT="0" distB="0" distL="0" distR="0" wp14:anchorId="34F6E4EE" wp14:editId="158607E1">
            <wp:extent cx="4090507" cy="1554480"/>
            <wp:effectExtent l="0" t="0" r="5715" b="7620"/>
            <wp:docPr id="8195" name="Picture 3" descr="Two graphs show revolving region and the solid of revolution in an x y coordinate system. First graph is a curve which falls concave downward decreasing changing to concave upward decreasing between a and b on the x axis where a is right to the origin. The region between the curve and x axis is shaded and labeled, R. Second graph depicts the solid of revolution obtained when R is rotated about y axis in clockwise direction and it forms a solid with an open cylinder inside at the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descr="m06_3Donly-9"/>
                    <pic:cNvPicPr>
                      <a:picLocks noChangeAspect="1" noChangeArrowheads="1"/>
                    </pic:cNvPicPr>
                  </pic:nvPicPr>
                  <pic:blipFill>
                    <a:blip r:embed="rId6" cstate="print">
                      <a:extLst>
                        <a:ext uri="{28A0092B-C50C-407E-A947-70E740481C1C}">
                          <a14:useLocalDpi xmlns:a14="http://schemas.microsoft.com/office/drawing/2010/main" val="0"/>
                        </a:ext>
                      </a:extLst>
                    </a:blip>
                    <a:srcRect b="8017"/>
                    <a:stretch>
                      <a:fillRect/>
                    </a:stretch>
                  </pic:blipFill>
                  <pic:spPr bwMode="auto">
                    <a:xfrm>
                      <a:off x="0" y="0"/>
                      <a:ext cx="4090507" cy="1554480"/>
                    </a:xfrm>
                    <a:prstGeom prst="rect">
                      <a:avLst/>
                    </a:prstGeom>
                    <a:noFill/>
                    <a:ln>
                      <a:noFill/>
                    </a:ln>
                  </pic:spPr>
                </pic:pic>
              </a:graphicData>
            </a:graphic>
          </wp:inline>
        </w:drawing>
      </w:r>
      <w:r w:rsidR="0008172F" w:rsidRPr="005A58F8">
        <w:rPr>
          <w:rFonts w:asciiTheme="minorHAnsi" w:hAnsiTheme="minorHAnsi" w:cstheme="minorHAnsi"/>
          <w:b/>
        </w:rPr>
        <w:t xml:space="preserve"> </w:t>
      </w:r>
    </w:p>
    <w:p w14:paraId="1EE4FBB0" w14:textId="6D282341" w:rsidR="005626CF" w:rsidRPr="005A58F8" w:rsidRDefault="005626CF" w:rsidP="00923949">
      <w:pPr>
        <w:spacing w:after="600"/>
        <w:rPr>
          <w:rFonts w:asciiTheme="minorHAnsi" w:hAnsiTheme="minorHAnsi" w:cstheme="minorHAnsi"/>
          <w:b/>
        </w:rPr>
      </w:pPr>
      <w:r w:rsidRPr="005A58F8">
        <w:rPr>
          <w:rFonts w:asciiTheme="minorHAnsi" w:hAnsiTheme="minorHAnsi" w:cstheme="minorHAnsi"/>
          <w:b/>
          <w:noProof/>
        </w:rPr>
        <w:drawing>
          <wp:inline distT="0" distB="0" distL="0" distR="0" wp14:anchorId="49DCC269" wp14:editId="65FA0840">
            <wp:extent cx="3972136" cy="1554480"/>
            <wp:effectExtent l="0" t="0" r="9525" b="7620"/>
            <wp:docPr id="9219" name="Picture 3" descr="First graph is of the region R from the previous figure with the kth rectangle highlighted.  This rectangle has width delta x and height f of x superscript * and subscript k.  Revolving this kth rectangle about the y-axis produces a cylindrical shell with height f of x superscript * and subscript k and thickness delta x in th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3" descr="m06_3Donly-9-copy"/>
                    <pic:cNvPicPr>
                      <a:picLocks noChangeAspect="1" noChangeArrowheads="1"/>
                    </pic:cNvPicPr>
                  </pic:nvPicPr>
                  <pic:blipFill>
                    <a:blip r:embed="rId7" cstate="print">
                      <a:extLst>
                        <a:ext uri="{28A0092B-C50C-407E-A947-70E740481C1C}">
                          <a14:useLocalDpi xmlns:a14="http://schemas.microsoft.com/office/drawing/2010/main" val="0"/>
                        </a:ext>
                      </a:extLst>
                    </a:blip>
                    <a:srcRect b="10864"/>
                    <a:stretch>
                      <a:fillRect/>
                    </a:stretch>
                  </pic:blipFill>
                  <pic:spPr bwMode="auto">
                    <a:xfrm>
                      <a:off x="0" y="0"/>
                      <a:ext cx="3972136" cy="1554480"/>
                    </a:xfrm>
                    <a:prstGeom prst="rect">
                      <a:avLst/>
                    </a:prstGeom>
                    <a:noFill/>
                    <a:ln>
                      <a:noFill/>
                    </a:ln>
                  </pic:spPr>
                </pic:pic>
              </a:graphicData>
            </a:graphic>
          </wp:inline>
        </w:drawing>
      </w:r>
    </w:p>
    <w:p w14:paraId="67E1F952" w14:textId="72C11AB0" w:rsidR="005626CF" w:rsidRPr="005A58F8" w:rsidRDefault="005626CF" w:rsidP="005A58F8">
      <w:pPr>
        <w:rPr>
          <w:rFonts w:asciiTheme="minorHAnsi" w:hAnsiTheme="minorHAnsi" w:cstheme="minorHAnsi"/>
          <w:b/>
        </w:rPr>
      </w:pPr>
      <w:r w:rsidRPr="005A58F8">
        <w:rPr>
          <w:rFonts w:asciiTheme="minorHAnsi" w:hAnsiTheme="minorHAnsi" w:cstheme="minorHAnsi"/>
          <w:b/>
          <w:noProof/>
        </w:rPr>
        <w:lastRenderedPageBreak/>
        <w:drawing>
          <wp:inline distT="0" distB="0" distL="0" distR="0" wp14:anchorId="7529BC42" wp14:editId="218F2BE8">
            <wp:extent cx="4079753" cy="3017520"/>
            <wp:effectExtent l="0" t="0" r="0" b="0"/>
            <wp:docPr id="4" name="Picture 4" descr="A flow of 3 diagrams illustrates the vertical cylindrical shell from the previous picture transformed into a rectangle in 3 steps. In first diagram, a cylindrical shell has radius x superscript * and subscript k  and the circumference approximately equals 2 pi times radius or 2 pi x superscript * and sub k. The height of the cylinder is f of x superscript * and sub k and the thickness is delta x. In second diagram, the cylinder is unwound partially as in cutting a soup can label vertically. In third diagram, the cylinder is unwounded completely and stretched as a horizontal rectangle. The length of the rectangle is approximately equal to 2 pi radius = 2 pi x superscript * and sub k, thickness = delta x, and the height = f of x sub k aste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C72DA.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9753" cy="3017520"/>
                    </a:xfrm>
                    <a:prstGeom prst="rect">
                      <a:avLst/>
                    </a:prstGeom>
                  </pic:spPr>
                </pic:pic>
              </a:graphicData>
            </a:graphic>
          </wp:inline>
        </w:drawing>
      </w:r>
    </w:p>
    <w:p w14:paraId="0638F486" w14:textId="52097FB6" w:rsidR="00923949" w:rsidRDefault="00923949">
      <w:pPr>
        <w:spacing w:after="160" w:line="259" w:lineRule="auto"/>
        <w:rPr>
          <w:rFonts w:asciiTheme="minorHAnsi" w:hAnsiTheme="minorHAnsi" w:cstheme="minorHAnsi"/>
          <w:b/>
        </w:rPr>
      </w:pPr>
      <w:r>
        <w:rPr>
          <w:rFonts w:asciiTheme="minorHAnsi" w:hAnsiTheme="minorHAnsi" w:cstheme="minorHAnsi"/>
          <w:b/>
        </w:rPr>
        <w:br w:type="page"/>
      </w:r>
    </w:p>
    <w:p w14:paraId="255FEA0C" w14:textId="53C9F7EC" w:rsidR="005A58F8" w:rsidRPr="005A58F8" w:rsidRDefault="005A58F8" w:rsidP="005A58F8">
      <w:pPr>
        <w:rPr>
          <w:rFonts w:asciiTheme="minorHAnsi" w:hAnsiTheme="minorHAnsi" w:cstheme="minorHAnsi"/>
          <w:b/>
        </w:rPr>
      </w:pPr>
      <w:r w:rsidRPr="005A58F8">
        <w:rPr>
          <w:rFonts w:asciiTheme="minorHAnsi" w:hAnsiTheme="minorHAnsi" w:cstheme="minorHAnsi"/>
          <w:b/>
        </w:rPr>
        <w:lastRenderedPageBreak/>
        <w:t>Volume by the Shell Method</w:t>
      </w:r>
    </w:p>
    <w:p w14:paraId="6BA29324" w14:textId="587CA787" w:rsidR="005A58F8" w:rsidRDefault="005A58F8" w:rsidP="008D1ADB">
      <w:pPr>
        <w:spacing w:after="120"/>
        <w:rPr>
          <w:rFonts w:asciiTheme="minorHAnsi" w:hAnsiTheme="minorHAnsi" w:cstheme="minorHAnsi"/>
        </w:rPr>
      </w:pPr>
      <w:r w:rsidRPr="005A58F8">
        <w:rPr>
          <w:rFonts w:asciiTheme="minorHAnsi" w:hAnsiTheme="minorHAnsi" w:cstheme="minorHAnsi"/>
        </w:rPr>
        <w:t xml:space="preserve">Let </w:t>
      </w:r>
      <w:r w:rsidR="008D1ADB">
        <w:rPr>
          <w:rFonts w:asciiTheme="minorHAnsi" w:hAnsiTheme="minorHAnsi" w:cstheme="minorHAnsi"/>
          <w:i/>
          <w:iCs/>
        </w:rPr>
        <w:t>f</w:t>
      </w:r>
      <w:r w:rsidRPr="005A58F8">
        <w:rPr>
          <w:rFonts w:asciiTheme="minorHAnsi" w:hAnsiTheme="minorHAnsi" w:cstheme="minorHAnsi"/>
        </w:rPr>
        <w:t xml:space="preserve"> and </w:t>
      </w:r>
      <w:r w:rsidR="008D1ADB">
        <w:rPr>
          <w:rFonts w:asciiTheme="minorHAnsi" w:hAnsiTheme="minorHAnsi" w:cstheme="minorHAnsi"/>
          <w:i/>
          <w:iCs/>
        </w:rPr>
        <w:t>g</w:t>
      </w:r>
      <w:r w:rsidRPr="005A58F8">
        <w:rPr>
          <w:rFonts w:asciiTheme="minorHAnsi" w:hAnsiTheme="minorHAnsi" w:cstheme="minorHAnsi"/>
        </w:rPr>
        <w:t xml:space="preserve"> be continuous functions with </w:t>
      </w:r>
      <w:r w:rsidR="008D1ADB" w:rsidRPr="008D1ADB">
        <w:rPr>
          <w:rFonts w:asciiTheme="minorHAnsi" w:hAnsiTheme="minorHAnsi" w:cstheme="minorHAnsi"/>
          <w:position w:val="-10"/>
        </w:rPr>
        <w:object w:dxaOrig="1219" w:dyaOrig="320" w14:anchorId="226E6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x greater than or equal to g of x" style="width:60.75pt;height:15.75pt" o:ole="">
            <v:imagedata r:id="rId9" o:title=""/>
          </v:shape>
          <o:OLEObject Type="Embed" ProgID="Equation.DSMT4" ShapeID="_x0000_i1025" DrawAspect="Content" ObjectID="_1805608199" r:id="rId10"/>
        </w:object>
      </w:r>
      <w:r w:rsidR="008D1ADB">
        <w:rPr>
          <w:rFonts w:asciiTheme="minorHAnsi" w:hAnsiTheme="minorHAnsi" w:cstheme="minorHAnsi"/>
        </w:rPr>
        <w:t xml:space="preserve"> </w:t>
      </w:r>
      <w:r w:rsidRPr="005A58F8">
        <w:rPr>
          <w:rFonts w:asciiTheme="minorHAnsi" w:hAnsiTheme="minorHAnsi" w:cstheme="minorHAnsi"/>
        </w:rPr>
        <w:t xml:space="preserve">on the interval </w:t>
      </w:r>
      <w:r w:rsidR="008D1ADB" w:rsidRPr="008D1ADB">
        <w:rPr>
          <w:rFonts w:asciiTheme="minorHAnsi" w:hAnsiTheme="minorHAnsi" w:cstheme="minorHAnsi"/>
          <w:position w:val="-14"/>
        </w:rPr>
        <w:object w:dxaOrig="560" w:dyaOrig="400" w14:anchorId="1D3D3301">
          <v:shape id="_x0000_i1026" type="#_x0000_t75" alt="left square bracket a comma b right square bracket" style="width:27.75pt;height:20.25pt" o:ole="">
            <v:imagedata r:id="rId11" o:title=""/>
          </v:shape>
          <o:OLEObject Type="Embed" ProgID="Equation.DSMT4" ShapeID="_x0000_i1026" DrawAspect="Content" ObjectID="_1805608200" r:id="rId12"/>
        </w:object>
      </w:r>
      <w:r w:rsidRPr="005A58F8">
        <w:rPr>
          <w:rFonts w:asciiTheme="minorHAnsi" w:hAnsiTheme="minorHAnsi" w:cstheme="minorHAnsi"/>
        </w:rPr>
        <w:t xml:space="preserve">.  If the region </w:t>
      </w:r>
      <w:r w:rsidR="008D1ADB">
        <w:rPr>
          <w:rFonts w:asciiTheme="minorHAnsi" w:hAnsiTheme="minorHAnsi" w:cstheme="minorHAnsi"/>
          <w:i/>
          <w:iCs/>
        </w:rPr>
        <w:t>R</w:t>
      </w:r>
      <w:r w:rsidRPr="005A58F8">
        <w:rPr>
          <w:rFonts w:asciiTheme="minorHAnsi" w:hAnsiTheme="minorHAnsi" w:cstheme="minorHAnsi"/>
        </w:rPr>
        <w:t xml:space="preserve"> bounded by the graphs of </w:t>
      </w:r>
      <w:r w:rsidR="008D1ADB">
        <w:rPr>
          <w:rFonts w:asciiTheme="minorHAnsi" w:hAnsiTheme="minorHAnsi" w:cstheme="minorHAnsi"/>
          <w:i/>
          <w:iCs/>
        </w:rPr>
        <w:t>f</w:t>
      </w:r>
      <w:r w:rsidRPr="005A58F8">
        <w:rPr>
          <w:rFonts w:asciiTheme="minorHAnsi" w:hAnsiTheme="minorHAnsi" w:cstheme="minorHAnsi"/>
        </w:rPr>
        <w:t xml:space="preserve">, </w:t>
      </w:r>
      <w:r w:rsidR="008D1ADB">
        <w:rPr>
          <w:rFonts w:asciiTheme="minorHAnsi" w:hAnsiTheme="minorHAnsi" w:cstheme="minorHAnsi"/>
          <w:i/>
          <w:iCs/>
        </w:rPr>
        <w:t>g</w:t>
      </w:r>
      <w:r w:rsidRPr="005A58F8">
        <w:rPr>
          <w:rFonts w:asciiTheme="minorHAnsi" w:hAnsiTheme="minorHAnsi" w:cstheme="minorHAnsi"/>
        </w:rPr>
        <w:t xml:space="preserve">, and the lines </w:t>
      </w:r>
      <w:r w:rsidR="008D1ADB" w:rsidRPr="008D1ADB">
        <w:rPr>
          <w:rFonts w:asciiTheme="minorHAnsi" w:hAnsiTheme="minorHAnsi" w:cstheme="minorHAnsi"/>
          <w:position w:val="-6"/>
        </w:rPr>
        <w:object w:dxaOrig="560" w:dyaOrig="220" w14:anchorId="31E8FFB8">
          <v:shape id="_x0000_i1027" type="#_x0000_t75" alt="x equals a" style="width:27.75pt;height:11.25pt" o:ole="">
            <v:imagedata r:id="rId13" o:title=""/>
          </v:shape>
          <o:OLEObject Type="Embed" ProgID="Equation.DSMT4" ShapeID="_x0000_i1027" DrawAspect="Content" ObjectID="_1805608201" r:id="rId14"/>
        </w:object>
      </w:r>
      <w:r w:rsidR="008D1ADB">
        <w:rPr>
          <w:rFonts w:asciiTheme="minorHAnsi" w:hAnsiTheme="minorHAnsi" w:cstheme="minorHAnsi"/>
        </w:rPr>
        <w:t xml:space="preserve"> </w:t>
      </w:r>
      <w:r w:rsidRPr="005A58F8">
        <w:rPr>
          <w:rFonts w:asciiTheme="minorHAnsi" w:hAnsiTheme="minorHAnsi" w:cstheme="minorHAnsi"/>
        </w:rPr>
        <w:t xml:space="preserve">and </w:t>
      </w:r>
      <w:r w:rsidR="008D1ADB" w:rsidRPr="008D1ADB">
        <w:rPr>
          <w:rFonts w:asciiTheme="minorHAnsi" w:hAnsiTheme="minorHAnsi" w:cstheme="minorHAnsi"/>
          <w:position w:val="-6"/>
        </w:rPr>
        <w:object w:dxaOrig="560" w:dyaOrig="279" w14:anchorId="736126EA">
          <v:shape id="_x0000_i1028" type="#_x0000_t75" alt="x equals b" style="width:27.75pt;height:14.25pt" o:ole="">
            <v:imagedata r:id="rId15" o:title=""/>
          </v:shape>
          <o:OLEObject Type="Embed" ProgID="Equation.DSMT4" ShapeID="_x0000_i1028" DrawAspect="Content" ObjectID="_1805608202" r:id="rId16"/>
        </w:object>
      </w:r>
      <w:r w:rsidR="008D1ADB">
        <w:rPr>
          <w:rFonts w:asciiTheme="minorHAnsi" w:hAnsiTheme="minorHAnsi" w:cstheme="minorHAnsi"/>
        </w:rPr>
        <w:t xml:space="preserve"> </w:t>
      </w:r>
      <w:r w:rsidRPr="005A58F8">
        <w:rPr>
          <w:rFonts w:asciiTheme="minorHAnsi" w:hAnsiTheme="minorHAnsi" w:cstheme="minorHAnsi"/>
        </w:rPr>
        <w:t xml:space="preserve">is revolved about the </w:t>
      </w:r>
      <w:r w:rsidR="008D1ADB">
        <w:rPr>
          <w:rFonts w:asciiTheme="minorHAnsi" w:hAnsiTheme="minorHAnsi" w:cstheme="minorHAnsi"/>
          <w:i/>
          <w:iCs/>
        </w:rPr>
        <w:t>y</w:t>
      </w:r>
      <w:r w:rsidRPr="005A58F8">
        <w:rPr>
          <w:rFonts w:asciiTheme="minorHAnsi" w:hAnsiTheme="minorHAnsi" w:cstheme="minorHAnsi"/>
        </w:rPr>
        <w:t>-axis, the volume of the resulting solid of revolution is</w:t>
      </w:r>
    </w:p>
    <w:p w14:paraId="25E6D4FB" w14:textId="4DFD49A8" w:rsidR="003E2B20" w:rsidRPr="005A58F8" w:rsidRDefault="008D1ADB" w:rsidP="008D1ADB">
      <w:pPr>
        <w:jc w:val="center"/>
        <w:rPr>
          <w:rFonts w:asciiTheme="minorHAnsi" w:hAnsiTheme="minorHAnsi" w:cstheme="minorHAnsi"/>
          <w:b/>
        </w:rPr>
      </w:pPr>
      <w:r w:rsidRPr="008D1ADB">
        <w:rPr>
          <w:rFonts w:asciiTheme="minorHAnsi" w:hAnsiTheme="minorHAnsi" w:cstheme="minorHAnsi"/>
          <w:position w:val="-18"/>
        </w:rPr>
        <w:object w:dxaOrig="2700" w:dyaOrig="520" w14:anchorId="12FFEB2E">
          <v:shape id="_x0000_i1029" type="#_x0000_t75" alt="V equals the integral from a to b of 2 pi x left parenthesis f of x minus g of x right parenthesis d x" style="width:135pt;height:26.25pt" o:ole="">
            <v:imagedata r:id="rId17" o:title=""/>
          </v:shape>
          <o:OLEObject Type="Embed" ProgID="Equation.DSMT4" ShapeID="_x0000_i1029" DrawAspect="Content" ObjectID="_1805608203" r:id="rId18"/>
        </w:object>
      </w:r>
      <w:r>
        <w:rPr>
          <w:rFonts w:asciiTheme="minorHAnsi" w:hAnsiTheme="minorHAnsi" w:cstheme="minorHAnsi"/>
        </w:rPr>
        <w:t xml:space="preserve">. </w:t>
      </w:r>
    </w:p>
    <w:p w14:paraId="294BE71A" w14:textId="77777777" w:rsidR="005B6DC8" w:rsidRPr="005A58F8" w:rsidRDefault="005B6DC8" w:rsidP="005A58F8">
      <w:pPr>
        <w:rPr>
          <w:rFonts w:asciiTheme="minorHAnsi" w:hAnsiTheme="minorHAnsi" w:cstheme="minorHAnsi"/>
          <w:b/>
        </w:rPr>
      </w:pPr>
    </w:p>
    <w:p w14:paraId="2385710F" w14:textId="31996DA3" w:rsidR="003E2B20" w:rsidRPr="005A58F8" w:rsidRDefault="00AC0228" w:rsidP="005A58F8">
      <w:pPr>
        <w:rPr>
          <w:rFonts w:asciiTheme="minorHAnsi" w:hAnsiTheme="minorHAnsi" w:cstheme="minorHAnsi"/>
          <w:b/>
        </w:rPr>
      </w:pPr>
      <w:r w:rsidRPr="005A58F8">
        <w:rPr>
          <w:rFonts w:asciiTheme="minorHAnsi" w:hAnsiTheme="minorHAnsi" w:cstheme="minorHAnsi"/>
          <w:b/>
          <w:noProof/>
        </w:rPr>
        <w:drawing>
          <wp:inline distT="0" distB="0" distL="0" distR="0" wp14:anchorId="6B6FB5FB" wp14:editId="73B49437">
            <wp:extent cx="2310998" cy="2103120"/>
            <wp:effectExtent l="0" t="0" r="0" b="0"/>
            <wp:docPr id="14339" name="Picture 3" descr="A graph of a curve f of x = sine of x squared, is s shaped rising from the origin and ending at square root of start fraction pi over 2 end fraction. The area enclosed by the curve with x axis is shaded and labeled, R. A perpendicular line is drawn between the curve and x axis at a horizontal distance of x from origin. The height of the perpendicular line is sine of x squared. The distance between the positive y axis and perpendicular line is labeled x and is the shell radius. The interval between 0 and square root of start fraction pi over 2 end fraction on the x-axis is highlighted and labeled Interval of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0998" cy="2103120"/>
                    </a:xfrm>
                    <a:prstGeom prst="rect">
                      <a:avLst/>
                    </a:prstGeom>
                    <a:noFill/>
                    <a:ln>
                      <a:noFill/>
                    </a:ln>
                  </pic:spPr>
                </pic:pic>
              </a:graphicData>
            </a:graphic>
          </wp:inline>
        </w:drawing>
      </w:r>
      <w:r w:rsidRPr="005A58F8">
        <w:rPr>
          <w:rFonts w:asciiTheme="minorHAnsi" w:hAnsiTheme="minorHAnsi" w:cstheme="minorHAnsi"/>
          <w:b/>
          <w:noProof/>
        </w:rPr>
        <w:drawing>
          <wp:inline distT="0" distB="0" distL="0" distR="0" wp14:anchorId="6D8155A7" wp14:editId="4E3B4F7A">
            <wp:extent cx="3293046" cy="1920240"/>
            <wp:effectExtent l="0" t="0" r="3175" b="3810"/>
            <wp:docPr id="15363" name="Picture 3" descr="A graph of solid of revolution formed by the rotation of the curve f of x = sine of x squared. The curve is rotated about y axis in clockwise direction. A solid cylinder is formed with a cylindrical shell at the center. The shell radius is x, shell height is sine of x squared, and the shell circumference is 2 pi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3" descr="m06_3Donly-12"/>
                    <pic:cNvPicPr>
                      <a:picLocks noChangeAspect="1" noChangeArrowheads="1"/>
                    </pic:cNvPicPr>
                  </pic:nvPicPr>
                  <pic:blipFill>
                    <a:blip r:embed="rId20">
                      <a:extLst>
                        <a:ext uri="{28A0092B-C50C-407E-A947-70E740481C1C}">
                          <a14:useLocalDpi xmlns:a14="http://schemas.microsoft.com/office/drawing/2010/main" val="0"/>
                        </a:ext>
                      </a:extLst>
                    </a:blip>
                    <a:srcRect b="6757"/>
                    <a:stretch>
                      <a:fillRect/>
                    </a:stretch>
                  </pic:blipFill>
                  <pic:spPr bwMode="auto">
                    <a:xfrm>
                      <a:off x="0" y="0"/>
                      <a:ext cx="3293046" cy="1920240"/>
                    </a:xfrm>
                    <a:prstGeom prst="rect">
                      <a:avLst/>
                    </a:prstGeom>
                    <a:noFill/>
                    <a:ln>
                      <a:noFill/>
                    </a:ln>
                  </pic:spPr>
                </pic:pic>
              </a:graphicData>
            </a:graphic>
          </wp:inline>
        </w:drawing>
      </w:r>
    </w:p>
    <w:p w14:paraId="084CBAA3" w14:textId="41DFEBA8" w:rsidR="004D2B79" w:rsidRPr="005A58F8" w:rsidRDefault="004D2B79" w:rsidP="005A58F8">
      <w:pPr>
        <w:spacing w:after="160"/>
        <w:rPr>
          <w:rFonts w:asciiTheme="minorHAnsi" w:hAnsiTheme="minorHAnsi" w:cstheme="minorHAnsi"/>
          <w:b/>
        </w:rPr>
      </w:pPr>
      <w:r w:rsidRPr="005A58F8">
        <w:rPr>
          <w:rFonts w:asciiTheme="minorHAnsi" w:hAnsiTheme="minorHAnsi" w:cstheme="minorHAnsi"/>
          <w:b/>
        </w:rPr>
        <w:br w:type="page"/>
      </w:r>
    </w:p>
    <w:p w14:paraId="045FC927" w14:textId="45EDD146" w:rsidR="00AC0228" w:rsidRPr="005A58F8" w:rsidRDefault="00AC0228" w:rsidP="00855EE4">
      <w:pPr>
        <w:pStyle w:val="Heading1"/>
        <w:spacing w:before="0"/>
      </w:pPr>
      <w:r w:rsidRPr="005A58F8">
        <w:lastRenderedPageBreak/>
        <w:t xml:space="preserve">Topic 2:  Shells about the </w:t>
      </w:r>
      <m:oMath>
        <m:r>
          <m:rPr>
            <m:sty m:val="bi"/>
          </m:rPr>
          <w:rPr>
            <w:rFonts w:ascii="Cambria Math" w:hAnsi="Cambria Math"/>
          </w:rPr>
          <m:t>x</m:t>
        </m:r>
      </m:oMath>
      <w:r w:rsidRPr="005A58F8">
        <w:t>-Axis</w:t>
      </w:r>
    </w:p>
    <w:p w14:paraId="6CDF19CD" w14:textId="32379374" w:rsidR="00AC0228" w:rsidRDefault="00AC0228" w:rsidP="005A58F8">
      <w:pPr>
        <w:rPr>
          <w:rFonts w:asciiTheme="minorHAnsi" w:hAnsiTheme="minorHAnsi" w:cstheme="minorHAnsi"/>
          <w:b/>
        </w:rPr>
      </w:pPr>
    </w:p>
    <w:p w14:paraId="192087B5" w14:textId="09A98CB8" w:rsidR="003D6609" w:rsidRPr="003D6609" w:rsidRDefault="003D6609" w:rsidP="005A58F8">
      <w:pPr>
        <w:rPr>
          <w:rFonts w:asciiTheme="minorHAnsi" w:hAnsiTheme="minorHAnsi" w:cstheme="minorHAnsi"/>
          <w:bCs/>
        </w:rPr>
      </w:pPr>
      <w:r>
        <w:rPr>
          <w:rFonts w:asciiTheme="minorHAnsi" w:hAnsiTheme="minorHAnsi" w:cstheme="minorHAnsi"/>
          <w:bCs/>
        </w:rPr>
        <w:t xml:space="preserve">The figures below illustrate the shell method when a region </w:t>
      </w:r>
      <w:r w:rsidRPr="003D6609">
        <w:rPr>
          <w:rFonts w:asciiTheme="minorHAnsi" w:hAnsiTheme="minorHAnsi" w:cstheme="minorHAnsi"/>
          <w:bCs/>
          <w:i/>
          <w:iCs/>
        </w:rPr>
        <w:t>R</w:t>
      </w:r>
      <w:r>
        <w:rPr>
          <w:rFonts w:asciiTheme="minorHAnsi" w:hAnsiTheme="minorHAnsi" w:cstheme="minorHAnsi"/>
          <w:bCs/>
        </w:rPr>
        <w:t xml:space="preserve"> is revolved about the </w:t>
      </w:r>
      <w:r w:rsidRPr="003D6609">
        <w:rPr>
          <w:rFonts w:asciiTheme="minorHAnsi" w:hAnsiTheme="minorHAnsi" w:cstheme="minorHAnsi"/>
          <w:bCs/>
          <w:i/>
          <w:iCs/>
        </w:rPr>
        <w:t>x</w:t>
      </w:r>
      <w:r>
        <w:rPr>
          <w:rFonts w:asciiTheme="minorHAnsi" w:hAnsiTheme="minorHAnsi" w:cstheme="minorHAnsi"/>
          <w:bCs/>
        </w:rPr>
        <w:t>-axis.</w:t>
      </w:r>
    </w:p>
    <w:p w14:paraId="4F823163" w14:textId="0F860377" w:rsidR="00AC0228" w:rsidRPr="005A58F8" w:rsidRDefault="00AC0228" w:rsidP="005A58F8">
      <w:pPr>
        <w:rPr>
          <w:rFonts w:asciiTheme="minorHAnsi" w:hAnsiTheme="minorHAnsi" w:cstheme="minorHAnsi"/>
          <w:b/>
        </w:rPr>
      </w:pPr>
      <w:r w:rsidRPr="005A58F8">
        <w:rPr>
          <w:rFonts w:asciiTheme="minorHAnsi" w:hAnsiTheme="minorHAnsi" w:cstheme="minorHAnsi"/>
          <w:b/>
          <w:noProof/>
        </w:rPr>
        <w:drawing>
          <wp:inline distT="0" distB="0" distL="0" distR="0" wp14:anchorId="776906F7" wp14:editId="57C15398">
            <wp:extent cx="2953962" cy="2103120"/>
            <wp:effectExtent l="0" t="0" r="0" b="0"/>
            <wp:docPr id="16387" name="Picture 4" descr="A graph of a concave downward increasing curve which rises from the point (2, 0). The equation of the curve is, y = square root of  x minus 2 end root or x = y squared + 2.  A horizontal line, y = 2, drawn from (0, 2) which intersects the curve at (6, 2). The area R formed by the line and the curve is shaded. A horizontal line is drawn between the curve and positive y axis at a vertical distance of y from origin. The region between 0 and 2 on the y-axis is highlighted and labeled interval of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3962" cy="2103120"/>
                    </a:xfrm>
                    <a:prstGeom prst="rect">
                      <a:avLst/>
                    </a:prstGeom>
                    <a:noFill/>
                    <a:ln>
                      <a:noFill/>
                    </a:ln>
                  </pic:spPr>
                </pic:pic>
              </a:graphicData>
            </a:graphic>
          </wp:inline>
        </w:drawing>
      </w:r>
      <w:r w:rsidR="000A281E">
        <w:rPr>
          <w:rFonts w:asciiTheme="minorHAnsi" w:hAnsiTheme="minorHAnsi" w:cstheme="minorHAnsi"/>
          <w:b/>
        </w:rPr>
        <w:t xml:space="preserve"> </w:t>
      </w:r>
      <w:r w:rsidRPr="005A58F8">
        <w:rPr>
          <w:rFonts w:asciiTheme="minorHAnsi" w:hAnsiTheme="minorHAnsi" w:cstheme="minorHAnsi"/>
          <w:b/>
          <w:noProof/>
        </w:rPr>
        <w:drawing>
          <wp:inline distT="0" distB="0" distL="0" distR="0" wp14:anchorId="78588322" wp14:editId="02F45425">
            <wp:extent cx="2775300" cy="2103120"/>
            <wp:effectExtent l="0" t="0" r="6350" b="0"/>
            <wp:docPr id="17411" name="Picture 3" descr="A graph of the solid of revolution formed by the rotation of the region R described in the figure to the left about x axis in clockwise direction. A solid cylinder is formed with a cylindrical shell at the center. The shell radius is y, shell height is y squared + 2, and the shell circumference is 2 pi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3" descr="m06_3Donly-13"/>
                    <pic:cNvPicPr>
                      <a:picLocks noChangeAspect="1" noChangeArrowheads="1"/>
                    </pic:cNvPicPr>
                  </pic:nvPicPr>
                  <pic:blipFill>
                    <a:blip r:embed="rId22">
                      <a:extLst>
                        <a:ext uri="{28A0092B-C50C-407E-A947-70E740481C1C}">
                          <a14:useLocalDpi xmlns:a14="http://schemas.microsoft.com/office/drawing/2010/main" val="0"/>
                        </a:ext>
                      </a:extLst>
                    </a:blip>
                    <a:srcRect l="32249"/>
                    <a:stretch>
                      <a:fillRect/>
                    </a:stretch>
                  </pic:blipFill>
                  <pic:spPr bwMode="auto">
                    <a:xfrm>
                      <a:off x="0" y="0"/>
                      <a:ext cx="2775300" cy="2103120"/>
                    </a:xfrm>
                    <a:prstGeom prst="rect">
                      <a:avLst/>
                    </a:prstGeom>
                    <a:noFill/>
                    <a:ln>
                      <a:noFill/>
                    </a:ln>
                  </pic:spPr>
                </pic:pic>
              </a:graphicData>
            </a:graphic>
          </wp:inline>
        </w:drawing>
      </w:r>
    </w:p>
    <w:p w14:paraId="4485A4F2" w14:textId="7AB5533E" w:rsidR="004D2B79" w:rsidRPr="005A58F8" w:rsidRDefault="004D2B79" w:rsidP="005A58F8">
      <w:pPr>
        <w:spacing w:after="160"/>
        <w:rPr>
          <w:rFonts w:asciiTheme="minorHAnsi" w:hAnsiTheme="minorHAnsi" w:cstheme="minorHAnsi"/>
          <w:b/>
        </w:rPr>
      </w:pPr>
      <w:r w:rsidRPr="005A58F8">
        <w:rPr>
          <w:rFonts w:asciiTheme="minorHAnsi" w:hAnsiTheme="minorHAnsi" w:cstheme="minorHAnsi"/>
          <w:b/>
        </w:rPr>
        <w:br w:type="page"/>
      </w:r>
    </w:p>
    <w:p w14:paraId="1720657B" w14:textId="5AD2EC30" w:rsidR="00AC0228" w:rsidRPr="005A58F8" w:rsidRDefault="00AC0228" w:rsidP="00855EE4">
      <w:pPr>
        <w:pStyle w:val="Heading1"/>
        <w:spacing w:before="0"/>
      </w:pPr>
      <w:r w:rsidRPr="005A58F8">
        <w:lastRenderedPageBreak/>
        <w:t>Topic 3:  Revolving about Other Lines</w:t>
      </w:r>
    </w:p>
    <w:p w14:paraId="02859C89" w14:textId="2D614AB1" w:rsidR="00AC0228" w:rsidRDefault="00AC0228" w:rsidP="005A58F8">
      <w:pPr>
        <w:rPr>
          <w:rFonts w:asciiTheme="minorHAnsi" w:hAnsiTheme="minorHAnsi" w:cstheme="minorHAnsi"/>
          <w:b/>
        </w:rPr>
      </w:pPr>
    </w:p>
    <w:p w14:paraId="087B27FE" w14:textId="20F30D4E" w:rsidR="00770F84" w:rsidRPr="00770F84" w:rsidRDefault="00770F84" w:rsidP="005A58F8">
      <w:pPr>
        <w:rPr>
          <w:rFonts w:asciiTheme="minorHAnsi" w:hAnsiTheme="minorHAnsi" w:cstheme="minorHAnsi"/>
          <w:bCs/>
        </w:rPr>
      </w:pPr>
      <w:r>
        <w:rPr>
          <w:rFonts w:asciiTheme="minorHAnsi" w:hAnsiTheme="minorHAnsi" w:cstheme="minorHAnsi"/>
          <w:bCs/>
        </w:rPr>
        <w:t xml:space="preserve">The region </w:t>
      </w:r>
      <w:r>
        <w:rPr>
          <w:rFonts w:asciiTheme="minorHAnsi" w:hAnsiTheme="minorHAnsi" w:cstheme="minorHAnsi"/>
          <w:bCs/>
          <w:i/>
          <w:iCs/>
        </w:rPr>
        <w:t>R</w:t>
      </w:r>
      <w:r>
        <w:rPr>
          <w:rFonts w:asciiTheme="minorHAnsi" w:hAnsiTheme="minorHAnsi" w:cstheme="minorHAnsi"/>
          <w:bCs/>
        </w:rPr>
        <w:t xml:space="preserve"> shown below is bounded by the line </w:t>
      </w:r>
      <w:r w:rsidRPr="00770F84">
        <w:rPr>
          <w:rFonts w:asciiTheme="minorHAnsi" w:hAnsiTheme="minorHAnsi" w:cstheme="minorHAnsi"/>
          <w:bCs/>
          <w:position w:val="-10"/>
        </w:rPr>
        <w:object w:dxaOrig="520" w:dyaOrig="320" w14:anchorId="5A7B79AC">
          <v:shape id="_x0000_i1030" type="#_x0000_t75" alt="y equals 1" style="width:26.25pt;height:15.75pt" o:ole="">
            <v:imagedata r:id="rId23" o:title=""/>
          </v:shape>
          <o:OLEObject Type="Embed" ProgID="Equation.DSMT4" ShapeID="_x0000_i1030" DrawAspect="Content" ObjectID="_1805608204" r:id="rId24"/>
        </w:object>
      </w:r>
      <w:r>
        <w:rPr>
          <w:rFonts w:asciiTheme="minorHAnsi" w:hAnsiTheme="minorHAnsi" w:cstheme="minorHAnsi"/>
          <w:bCs/>
        </w:rPr>
        <w:t xml:space="preserve">, </w:t>
      </w:r>
      <w:r w:rsidRPr="00770F84">
        <w:rPr>
          <w:rFonts w:asciiTheme="minorHAnsi" w:hAnsiTheme="minorHAnsi" w:cstheme="minorHAnsi"/>
          <w:bCs/>
          <w:position w:val="-10"/>
        </w:rPr>
        <w:object w:dxaOrig="760" w:dyaOrig="380" w14:anchorId="2A5C1041">
          <v:shape id="_x0000_i1031" type="#_x0000_t75" alt="y equals square root of x" style="width:38.25pt;height:18.75pt" o:ole="">
            <v:imagedata r:id="rId25" o:title=""/>
          </v:shape>
          <o:OLEObject Type="Embed" ProgID="Equation.DSMT4" ShapeID="_x0000_i1031" DrawAspect="Content" ObjectID="_1805608205" r:id="rId26"/>
        </w:object>
      </w:r>
      <w:r>
        <w:rPr>
          <w:rFonts w:asciiTheme="minorHAnsi" w:hAnsiTheme="minorHAnsi" w:cstheme="minorHAnsi"/>
          <w:bCs/>
        </w:rPr>
        <w:t xml:space="preserve">, and the </w:t>
      </w:r>
      <w:r>
        <w:rPr>
          <w:rFonts w:asciiTheme="minorHAnsi" w:hAnsiTheme="minorHAnsi" w:cstheme="minorHAnsi"/>
          <w:bCs/>
          <w:i/>
          <w:iCs/>
        </w:rPr>
        <w:t>y</w:t>
      </w:r>
      <w:r>
        <w:rPr>
          <w:rFonts w:asciiTheme="minorHAnsi" w:hAnsiTheme="minorHAnsi" w:cstheme="minorHAnsi"/>
          <w:bCs/>
        </w:rPr>
        <w:t xml:space="preserve">-axis.  </w:t>
      </w:r>
    </w:p>
    <w:p w14:paraId="164D3089" w14:textId="1BA7C8F9" w:rsidR="00770F84" w:rsidRDefault="006E1DBB" w:rsidP="00770F84">
      <w:pPr>
        <w:rPr>
          <w:rFonts w:asciiTheme="minorHAnsi" w:hAnsiTheme="minorHAnsi" w:cstheme="minorHAnsi"/>
          <w:b/>
        </w:rPr>
      </w:pPr>
      <w:r>
        <w:rPr>
          <w:rFonts w:asciiTheme="minorHAnsi" w:hAnsiTheme="minorHAnsi" w:cstheme="minorHAnsi"/>
          <w:b/>
          <w:noProof/>
        </w:rPr>
        <w:drawing>
          <wp:inline distT="0" distB="0" distL="0" distR="0" wp14:anchorId="010FE42B" wp14:editId="6657148D">
            <wp:extent cx="1779424" cy="1729890"/>
            <wp:effectExtent l="0" t="0" r="0" b="3810"/>
            <wp:docPr id="1" name="Picture 1" descr="A graph of a shaded region between a curve and the horizontal line y equals 1. The curve, y = radical x, increases concave downward from the origin 0. The curve and the line intersect at (1, 0) and the region between them and bounded by the y-axis is sh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302761.t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79424" cy="1729890"/>
                    </a:xfrm>
                    <a:prstGeom prst="rect">
                      <a:avLst/>
                    </a:prstGeom>
                  </pic:spPr>
                </pic:pic>
              </a:graphicData>
            </a:graphic>
          </wp:inline>
        </w:drawing>
      </w:r>
    </w:p>
    <w:p w14:paraId="36AA2264" w14:textId="0ADE907E" w:rsidR="00770F84" w:rsidRDefault="00770F84" w:rsidP="00770F84">
      <w:pPr>
        <w:rPr>
          <w:rFonts w:asciiTheme="minorHAnsi" w:hAnsiTheme="minorHAnsi" w:cstheme="minorHAnsi"/>
          <w:bCs/>
        </w:rPr>
      </w:pPr>
      <w:bookmarkStart w:id="0" w:name="_Hlk12358896"/>
      <w:r>
        <w:rPr>
          <w:rFonts w:asciiTheme="minorHAnsi" w:hAnsiTheme="minorHAnsi" w:cstheme="minorHAnsi"/>
          <w:bCs/>
        </w:rPr>
        <w:t xml:space="preserve">The next pair of figures illustrate the process of revolving </w:t>
      </w:r>
      <w:r>
        <w:rPr>
          <w:rFonts w:asciiTheme="minorHAnsi" w:hAnsiTheme="minorHAnsi" w:cstheme="minorHAnsi"/>
          <w:bCs/>
          <w:i/>
          <w:iCs/>
        </w:rPr>
        <w:t>R</w:t>
      </w:r>
      <w:r>
        <w:rPr>
          <w:rFonts w:asciiTheme="minorHAnsi" w:hAnsiTheme="minorHAnsi" w:cstheme="minorHAnsi"/>
          <w:bCs/>
        </w:rPr>
        <w:t xml:space="preserve"> around the line</w:t>
      </w:r>
      <w:r w:rsidR="00B02808">
        <w:rPr>
          <w:rFonts w:asciiTheme="minorHAnsi" w:hAnsiTheme="minorHAnsi" w:cstheme="minorHAnsi"/>
          <w:bCs/>
        </w:rPr>
        <w:t xml:space="preserve"> </w:t>
      </w:r>
      <w:r w:rsidR="00B02808" w:rsidRPr="00B02808">
        <w:rPr>
          <w:rFonts w:asciiTheme="minorHAnsi" w:hAnsiTheme="minorHAnsi" w:cstheme="minorHAnsi"/>
          <w:bCs/>
          <w:position w:val="-24"/>
        </w:rPr>
        <w:object w:dxaOrig="760" w:dyaOrig="620" w14:anchorId="0BA5972F">
          <v:shape id="_x0000_i1032" type="#_x0000_t75" alt="x equals negative one-half" style="width:38.25pt;height:30.75pt" o:ole="">
            <v:imagedata r:id="rId28" o:title=""/>
          </v:shape>
          <o:OLEObject Type="Embed" ProgID="Equation.DSMT4" ShapeID="_x0000_i1032" DrawAspect="Content" ObjectID="_1805608206" r:id="rId29"/>
        </w:object>
      </w:r>
      <w:r w:rsidR="00B02808">
        <w:rPr>
          <w:rFonts w:asciiTheme="minorHAnsi" w:hAnsiTheme="minorHAnsi" w:cstheme="minorHAnsi"/>
          <w:bCs/>
        </w:rPr>
        <w:t xml:space="preserve"> using the shell method.</w:t>
      </w:r>
    </w:p>
    <w:bookmarkEnd w:id="0"/>
    <w:p w14:paraId="53D566F6" w14:textId="77777777" w:rsidR="00B02808" w:rsidRPr="00770F84" w:rsidRDefault="00B02808" w:rsidP="00770F84">
      <w:pPr>
        <w:rPr>
          <w:rFonts w:asciiTheme="minorHAnsi" w:hAnsiTheme="minorHAnsi" w:cstheme="minorHAnsi"/>
          <w:bCs/>
        </w:rPr>
      </w:pPr>
    </w:p>
    <w:p w14:paraId="3C910A90" w14:textId="2263A5D8" w:rsidR="00AC0228" w:rsidRDefault="005B6DC8" w:rsidP="000A281E">
      <w:pPr>
        <w:rPr>
          <w:rFonts w:asciiTheme="minorHAnsi" w:hAnsiTheme="minorHAnsi" w:cstheme="minorHAnsi"/>
          <w:noProof/>
        </w:rPr>
      </w:pPr>
      <w:r w:rsidRPr="005A58F8">
        <w:rPr>
          <w:rFonts w:asciiTheme="minorHAnsi" w:hAnsiTheme="minorHAnsi" w:cstheme="minorHAnsi"/>
          <w:b/>
          <w:noProof/>
        </w:rPr>
        <w:drawing>
          <wp:inline distT="0" distB="0" distL="0" distR="0" wp14:anchorId="50F5165A" wp14:editId="1B31B672">
            <wp:extent cx="1927860" cy="1913080"/>
            <wp:effectExtent l="0" t="0" r="0" b="0"/>
            <wp:docPr id="22531" name="Picture 5" descr="The shaded region described in the previous figure with a shell highlighted.  This shell has height 1 minus radical x and radius x plus one-half.  The region R is rotated clockwise about the line x equals negative one-half.The interval of integration is identified as 0 to 1 on the x-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32874" cy="1918055"/>
                    </a:xfrm>
                    <a:prstGeom prst="rect">
                      <a:avLst/>
                    </a:prstGeom>
                    <a:noFill/>
                    <a:ln>
                      <a:noFill/>
                    </a:ln>
                  </pic:spPr>
                </pic:pic>
              </a:graphicData>
            </a:graphic>
          </wp:inline>
        </w:drawing>
      </w:r>
      <w:r w:rsidR="000A281E">
        <w:rPr>
          <w:rFonts w:asciiTheme="minorHAnsi" w:hAnsiTheme="minorHAnsi" w:cstheme="minorHAnsi"/>
          <w:noProof/>
        </w:rPr>
        <w:tab/>
      </w:r>
      <w:r w:rsidR="00AC0228" w:rsidRPr="005A58F8">
        <w:rPr>
          <w:rFonts w:asciiTheme="minorHAnsi" w:hAnsiTheme="minorHAnsi" w:cstheme="minorHAnsi"/>
          <w:b/>
          <w:noProof/>
        </w:rPr>
        <w:drawing>
          <wp:inline distT="0" distB="0" distL="0" distR="0" wp14:anchorId="10C14375" wp14:editId="14BDB6E6">
            <wp:extent cx="2293620" cy="1834896"/>
            <wp:effectExtent l="0" t="0" r="0" b="0"/>
            <wp:docPr id="20483" name="Picture 3" descr="A graph of solid of revolution formed by the rotation of the region R described in the previous figure about y axis in clockwise direction. A hollow solid is formed with the extreme ends x = negative 1 and x = 1. The center axis of the solid is at x = negative one half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3" descr="m06_3Donly-14"/>
                    <pic:cNvPicPr>
                      <a:picLocks noChangeAspect="1" noChangeArrowheads="1"/>
                    </pic:cNvPicPr>
                  </pic:nvPicPr>
                  <pic:blipFill>
                    <a:blip r:embed="rId31">
                      <a:extLst>
                        <a:ext uri="{28A0092B-C50C-407E-A947-70E740481C1C}">
                          <a14:useLocalDpi xmlns:a14="http://schemas.microsoft.com/office/drawing/2010/main" val="0"/>
                        </a:ext>
                      </a:extLst>
                    </a:blip>
                    <a:srcRect t="33365" b="38731"/>
                    <a:stretch>
                      <a:fillRect/>
                    </a:stretch>
                  </pic:blipFill>
                  <pic:spPr bwMode="auto">
                    <a:xfrm>
                      <a:off x="0" y="0"/>
                      <a:ext cx="2300206" cy="1840165"/>
                    </a:xfrm>
                    <a:prstGeom prst="rect">
                      <a:avLst/>
                    </a:prstGeom>
                    <a:noFill/>
                    <a:ln>
                      <a:noFill/>
                    </a:ln>
                  </pic:spPr>
                </pic:pic>
              </a:graphicData>
            </a:graphic>
          </wp:inline>
        </w:drawing>
      </w:r>
    </w:p>
    <w:p w14:paraId="63DE0B8F" w14:textId="7B1FFEE1" w:rsidR="000A281E" w:rsidRDefault="000A281E" w:rsidP="000A281E">
      <w:pPr>
        <w:rPr>
          <w:rFonts w:asciiTheme="minorHAnsi" w:hAnsiTheme="minorHAnsi" w:cstheme="minorHAnsi"/>
          <w:b/>
        </w:rPr>
      </w:pPr>
    </w:p>
    <w:p w14:paraId="7F1E3B4F" w14:textId="2A49FE7C" w:rsidR="00B02808" w:rsidRDefault="00B02808" w:rsidP="00B02808">
      <w:pPr>
        <w:rPr>
          <w:rFonts w:asciiTheme="minorHAnsi" w:hAnsiTheme="minorHAnsi" w:cstheme="minorHAnsi"/>
          <w:bCs/>
        </w:rPr>
      </w:pPr>
      <w:r>
        <w:rPr>
          <w:rFonts w:asciiTheme="minorHAnsi" w:hAnsiTheme="minorHAnsi" w:cstheme="minorHAnsi"/>
          <w:bCs/>
        </w:rPr>
        <w:t xml:space="preserve">The next pair of figures illustrate the process of revolving </w:t>
      </w:r>
      <w:r>
        <w:rPr>
          <w:rFonts w:asciiTheme="minorHAnsi" w:hAnsiTheme="minorHAnsi" w:cstheme="minorHAnsi"/>
          <w:bCs/>
          <w:i/>
          <w:iCs/>
        </w:rPr>
        <w:t>R</w:t>
      </w:r>
      <w:r>
        <w:rPr>
          <w:rFonts w:asciiTheme="minorHAnsi" w:hAnsiTheme="minorHAnsi" w:cstheme="minorHAnsi"/>
          <w:bCs/>
        </w:rPr>
        <w:t xml:space="preserve"> around the line </w:t>
      </w:r>
      <w:r w:rsidRPr="00B02808">
        <w:rPr>
          <w:rFonts w:asciiTheme="minorHAnsi" w:hAnsiTheme="minorHAnsi" w:cstheme="minorHAnsi"/>
          <w:bCs/>
          <w:position w:val="-10"/>
        </w:rPr>
        <w:object w:dxaOrig="520" w:dyaOrig="320" w14:anchorId="345A1682">
          <v:shape id="_x0000_i1033" type="#_x0000_t75" alt="y equals 1" style="width:26.25pt;height:15.75pt" o:ole="">
            <v:imagedata r:id="rId32" o:title=""/>
          </v:shape>
          <o:OLEObject Type="Embed" ProgID="Equation.DSMT4" ShapeID="_x0000_i1033" DrawAspect="Content" ObjectID="_1805608207" r:id="rId33"/>
        </w:object>
      </w:r>
      <w:r>
        <w:rPr>
          <w:rFonts w:asciiTheme="minorHAnsi" w:hAnsiTheme="minorHAnsi" w:cstheme="minorHAnsi"/>
          <w:bCs/>
        </w:rPr>
        <w:t xml:space="preserve"> using the </w:t>
      </w:r>
      <w:r w:rsidR="00246D01">
        <w:rPr>
          <w:rFonts w:asciiTheme="minorHAnsi" w:hAnsiTheme="minorHAnsi" w:cstheme="minorHAnsi"/>
          <w:bCs/>
        </w:rPr>
        <w:t>disk</w:t>
      </w:r>
      <w:r>
        <w:rPr>
          <w:rFonts w:asciiTheme="minorHAnsi" w:hAnsiTheme="minorHAnsi" w:cstheme="minorHAnsi"/>
          <w:bCs/>
        </w:rPr>
        <w:t xml:space="preserve"> method.</w:t>
      </w:r>
    </w:p>
    <w:p w14:paraId="1581EC7C" w14:textId="77777777" w:rsidR="00B02808" w:rsidRPr="005A58F8" w:rsidRDefault="00B02808" w:rsidP="000A281E">
      <w:pPr>
        <w:rPr>
          <w:rFonts w:asciiTheme="minorHAnsi" w:hAnsiTheme="minorHAnsi" w:cstheme="minorHAnsi"/>
          <w:b/>
        </w:rPr>
      </w:pPr>
    </w:p>
    <w:p w14:paraId="69B47CC9" w14:textId="7BEAA95C" w:rsidR="00AC0228" w:rsidRPr="005A58F8" w:rsidRDefault="005B6DC8" w:rsidP="005A58F8">
      <w:pPr>
        <w:rPr>
          <w:rFonts w:asciiTheme="minorHAnsi" w:hAnsiTheme="minorHAnsi" w:cstheme="minorHAnsi"/>
          <w:b/>
        </w:rPr>
      </w:pPr>
      <w:r w:rsidRPr="005A58F8">
        <w:rPr>
          <w:rFonts w:asciiTheme="minorHAnsi" w:hAnsiTheme="minorHAnsi" w:cstheme="minorHAnsi"/>
          <w:b/>
          <w:noProof/>
        </w:rPr>
        <w:drawing>
          <wp:inline distT="0" distB="0" distL="0" distR="0" wp14:anchorId="02415960" wp14:editId="25A8AFC7">
            <wp:extent cx="2169598" cy="2015490"/>
            <wp:effectExtent l="0" t="0" r="2540" b="3810"/>
            <wp:docPr id="23554" name="Picture 4" descr="The same  region R from the previous 2 figures now being rotated about the line y equals 1.  Disk radius is 1 minus radical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3878" cy="2019466"/>
                    </a:xfrm>
                    <a:prstGeom prst="rect">
                      <a:avLst/>
                    </a:prstGeom>
                    <a:noFill/>
                    <a:ln>
                      <a:noFill/>
                    </a:ln>
                  </pic:spPr>
                </pic:pic>
              </a:graphicData>
            </a:graphic>
          </wp:inline>
        </w:drawing>
      </w:r>
      <w:r w:rsidR="000A281E">
        <w:rPr>
          <w:rFonts w:asciiTheme="minorHAnsi" w:hAnsiTheme="minorHAnsi" w:cstheme="minorHAnsi"/>
          <w:noProof/>
        </w:rPr>
        <w:tab/>
      </w:r>
      <w:r w:rsidR="00AC0228" w:rsidRPr="005A58F8">
        <w:rPr>
          <w:rFonts w:asciiTheme="minorHAnsi" w:hAnsiTheme="minorHAnsi" w:cstheme="minorHAnsi"/>
          <w:b/>
          <w:noProof/>
        </w:rPr>
        <w:drawing>
          <wp:inline distT="0" distB="0" distL="0" distR="0" wp14:anchorId="433A852E" wp14:editId="68616849">
            <wp:extent cx="2377662" cy="2015490"/>
            <wp:effectExtent l="0" t="0" r="3810" b="3810"/>
            <wp:docPr id="21507" name="Picture 3" descr="A graph of solid of revolution formed by the rotation of the curve y = radical x. The curve is rotated about x axis in clockwise direction. A solid is formed with base along the positive y axis. The center axis of the solid is at y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descr="m06_3Donly-14"/>
                    <pic:cNvPicPr>
                      <a:picLocks noChangeAspect="1" noChangeArrowheads="1"/>
                    </pic:cNvPicPr>
                  </pic:nvPicPr>
                  <pic:blipFill>
                    <a:blip r:embed="rId31">
                      <a:extLst>
                        <a:ext uri="{28A0092B-C50C-407E-A947-70E740481C1C}">
                          <a14:useLocalDpi xmlns:a14="http://schemas.microsoft.com/office/drawing/2010/main" val="0"/>
                        </a:ext>
                      </a:extLst>
                    </a:blip>
                    <a:srcRect t="65213" b="5214"/>
                    <a:stretch>
                      <a:fillRect/>
                    </a:stretch>
                  </pic:blipFill>
                  <pic:spPr bwMode="auto">
                    <a:xfrm>
                      <a:off x="0" y="0"/>
                      <a:ext cx="2379746" cy="2017257"/>
                    </a:xfrm>
                    <a:prstGeom prst="rect">
                      <a:avLst/>
                    </a:prstGeom>
                    <a:noFill/>
                    <a:ln>
                      <a:noFill/>
                    </a:ln>
                  </pic:spPr>
                </pic:pic>
              </a:graphicData>
            </a:graphic>
          </wp:inline>
        </w:drawing>
      </w:r>
      <w:r w:rsidR="00AC0228" w:rsidRPr="005A58F8">
        <w:rPr>
          <w:rFonts w:asciiTheme="minorHAnsi" w:hAnsiTheme="minorHAnsi" w:cstheme="minorHAnsi"/>
          <w:b/>
        </w:rPr>
        <w:t xml:space="preserve"> </w:t>
      </w:r>
    </w:p>
    <w:sectPr w:rsidR="00AC0228" w:rsidRPr="005A5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17B"/>
    <w:multiLevelType w:val="hybridMultilevel"/>
    <w:tmpl w:val="8FBE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A2719"/>
    <w:multiLevelType w:val="hybridMultilevel"/>
    <w:tmpl w:val="2BB4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118BC"/>
    <w:multiLevelType w:val="hybridMultilevel"/>
    <w:tmpl w:val="58F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63C18"/>
    <w:multiLevelType w:val="hybridMultilevel"/>
    <w:tmpl w:val="24EA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94AF8"/>
    <w:multiLevelType w:val="hybridMultilevel"/>
    <w:tmpl w:val="AEC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F5B6B"/>
    <w:multiLevelType w:val="hybridMultilevel"/>
    <w:tmpl w:val="831C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8D7F91"/>
    <w:multiLevelType w:val="hybridMultilevel"/>
    <w:tmpl w:val="7834EEC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526992180">
    <w:abstractNumId w:val="2"/>
  </w:num>
  <w:num w:numId="2" w16cid:durableId="476264687">
    <w:abstractNumId w:val="3"/>
  </w:num>
  <w:num w:numId="3" w16cid:durableId="798689953">
    <w:abstractNumId w:val="0"/>
  </w:num>
  <w:num w:numId="4" w16cid:durableId="1906796308">
    <w:abstractNumId w:val="6"/>
  </w:num>
  <w:num w:numId="5" w16cid:durableId="1965260280">
    <w:abstractNumId w:val="1"/>
  </w:num>
  <w:num w:numId="6" w16cid:durableId="804084637">
    <w:abstractNumId w:val="4"/>
  </w:num>
  <w:num w:numId="7" w16cid:durableId="353573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2B"/>
    <w:rsid w:val="0008172F"/>
    <w:rsid w:val="00091DD7"/>
    <w:rsid w:val="000942A3"/>
    <w:rsid w:val="000A281E"/>
    <w:rsid w:val="000C6DC4"/>
    <w:rsid w:val="000F1C80"/>
    <w:rsid w:val="00116F48"/>
    <w:rsid w:val="001339BA"/>
    <w:rsid w:val="001659D2"/>
    <w:rsid w:val="0017519C"/>
    <w:rsid w:val="00197F32"/>
    <w:rsid w:val="001A08A8"/>
    <w:rsid w:val="001A2863"/>
    <w:rsid w:val="001B6A56"/>
    <w:rsid w:val="001F5AB4"/>
    <w:rsid w:val="00201917"/>
    <w:rsid w:val="00246D01"/>
    <w:rsid w:val="0026172B"/>
    <w:rsid w:val="00261AA7"/>
    <w:rsid w:val="002756FF"/>
    <w:rsid w:val="0029426E"/>
    <w:rsid w:val="00297004"/>
    <w:rsid w:val="002B3DFC"/>
    <w:rsid w:val="002D4DEA"/>
    <w:rsid w:val="002E6A69"/>
    <w:rsid w:val="00307F08"/>
    <w:rsid w:val="0031251D"/>
    <w:rsid w:val="00322CEC"/>
    <w:rsid w:val="0033439D"/>
    <w:rsid w:val="003373E4"/>
    <w:rsid w:val="00342429"/>
    <w:rsid w:val="0036405D"/>
    <w:rsid w:val="003734CF"/>
    <w:rsid w:val="00374611"/>
    <w:rsid w:val="00381D7F"/>
    <w:rsid w:val="003C4D12"/>
    <w:rsid w:val="003D6609"/>
    <w:rsid w:val="003E2B20"/>
    <w:rsid w:val="003E7262"/>
    <w:rsid w:val="00425AC6"/>
    <w:rsid w:val="00452A47"/>
    <w:rsid w:val="00462A0D"/>
    <w:rsid w:val="00475182"/>
    <w:rsid w:val="00476E96"/>
    <w:rsid w:val="00481D05"/>
    <w:rsid w:val="00482850"/>
    <w:rsid w:val="00487DB9"/>
    <w:rsid w:val="00492A47"/>
    <w:rsid w:val="00496BA3"/>
    <w:rsid w:val="004D2B79"/>
    <w:rsid w:val="004D2F38"/>
    <w:rsid w:val="005038A8"/>
    <w:rsid w:val="00513758"/>
    <w:rsid w:val="00513A8F"/>
    <w:rsid w:val="0052255E"/>
    <w:rsid w:val="0054712B"/>
    <w:rsid w:val="005626CF"/>
    <w:rsid w:val="00583852"/>
    <w:rsid w:val="00585DCC"/>
    <w:rsid w:val="005A58F8"/>
    <w:rsid w:val="005B6DC8"/>
    <w:rsid w:val="005C3610"/>
    <w:rsid w:val="00601C2A"/>
    <w:rsid w:val="00635313"/>
    <w:rsid w:val="00672041"/>
    <w:rsid w:val="0068248C"/>
    <w:rsid w:val="006846A6"/>
    <w:rsid w:val="00685383"/>
    <w:rsid w:val="00690609"/>
    <w:rsid w:val="00696C76"/>
    <w:rsid w:val="006A6810"/>
    <w:rsid w:val="006B7079"/>
    <w:rsid w:val="006C7A30"/>
    <w:rsid w:val="006D4BB5"/>
    <w:rsid w:val="006E05C9"/>
    <w:rsid w:val="006E1DBB"/>
    <w:rsid w:val="006F50E1"/>
    <w:rsid w:val="006F56FB"/>
    <w:rsid w:val="0070553D"/>
    <w:rsid w:val="00717450"/>
    <w:rsid w:val="00754ECB"/>
    <w:rsid w:val="00770F84"/>
    <w:rsid w:val="00790FD6"/>
    <w:rsid w:val="007A0A36"/>
    <w:rsid w:val="007F41D3"/>
    <w:rsid w:val="00822BA7"/>
    <w:rsid w:val="00822D17"/>
    <w:rsid w:val="0082676C"/>
    <w:rsid w:val="00833867"/>
    <w:rsid w:val="008364E6"/>
    <w:rsid w:val="0085196D"/>
    <w:rsid w:val="00855EE4"/>
    <w:rsid w:val="008567CE"/>
    <w:rsid w:val="00862CB1"/>
    <w:rsid w:val="0086605C"/>
    <w:rsid w:val="0087259D"/>
    <w:rsid w:val="00877F7A"/>
    <w:rsid w:val="008A06A2"/>
    <w:rsid w:val="008D1ADB"/>
    <w:rsid w:val="008D3A4F"/>
    <w:rsid w:val="008E1E98"/>
    <w:rsid w:val="00914DC9"/>
    <w:rsid w:val="00923949"/>
    <w:rsid w:val="00941E48"/>
    <w:rsid w:val="009733B9"/>
    <w:rsid w:val="009741ED"/>
    <w:rsid w:val="00993D78"/>
    <w:rsid w:val="009D1AB0"/>
    <w:rsid w:val="009D4D3D"/>
    <w:rsid w:val="009D5528"/>
    <w:rsid w:val="009E47F1"/>
    <w:rsid w:val="00A27B8D"/>
    <w:rsid w:val="00A36907"/>
    <w:rsid w:val="00A6494F"/>
    <w:rsid w:val="00A7430B"/>
    <w:rsid w:val="00A97167"/>
    <w:rsid w:val="00AA4999"/>
    <w:rsid w:val="00AC0228"/>
    <w:rsid w:val="00AC445C"/>
    <w:rsid w:val="00AF7249"/>
    <w:rsid w:val="00B02808"/>
    <w:rsid w:val="00B17AE7"/>
    <w:rsid w:val="00B56D2A"/>
    <w:rsid w:val="00B572C1"/>
    <w:rsid w:val="00B70032"/>
    <w:rsid w:val="00B74191"/>
    <w:rsid w:val="00B76E1C"/>
    <w:rsid w:val="00B817E5"/>
    <w:rsid w:val="00BB716A"/>
    <w:rsid w:val="00BF40BD"/>
    <w:rsid w:val="00C201EF"/>
    <w:rsid w:val="00C61E4D"/>
    <w:rsid w:val="00C664A5"/>
    <w:rsid w:val="00C677A5"/>
    <w:rsid w:val="00C760CC"/>
    <w:rsid w:val="00C82284"/>
    <w:rsid w:val="00C867A9"/>
    <w:rsid w:val="00C977CE"/>
    <w:rsid w:val="00CB63FD"/>
    <w:rsid w:val="00CC1772"/>
    <w:rsid w:val="00D11EE1"/>
    <w:rsid w:val="00D45AA7"/>
    <w:rsid w:val="00D5039D"/>
    <w:rsid w:val="00D66C38"/>
    <w:rsid w:val="00D700AF"/>
    <w:rsid w:val="00D75F84"/>
    <w:rsid w:val="00D76D04"/>
    <w:rsid w:val="00D8089E"/>
    <w:rsid w:val="00DA0EB5"/>
    <w:rsid w:val="00DA5729"/>
    <w:rsid w:val="00DB33B8"/>
    <w:rsid w:val="00DC2669"/>
    <w:rsid w:val="00DC478E"/>
    <w:rsid w:val="00DE7CD2"/>
    <w:rsid w:val="00E01D80"/>
    <w:rsid w:val="00E36C74"/>
    <w:rsid w:val="00E95402"/>
    <w:rsid w:val="00E969E7"/>
    <w:rsid w:val="00EE3F03"/>
    <w:rsid w:val="00EF4044"/>
    <w:rsid w:val="00F06BD8"/>
    <w:rsid w:val="00F11FEF"/>
    <w:rsid w:val="00F317BE"/>
    <w:rsid w:val="00F32ADB"/>
    <w:rsid w:val="00F56484"/>
    <w:rsid w:val="00F62A8A"/>
    <w:rsid w:val="00F65FE1"/>
    <w:rsid w:val="00FC63DE"/>
    <w:rsid w:val="00FD30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3F48"/>
  <w15:chartTrackingRefBased/>
  <w15:docId w15:val="{B92E76FA-2C44-45D2-A6E1-EAE3AC67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58F8"/>
    <w:pPr>
      <w:keepNext/>
      <w:keepLines/>
      <w:spacing w:before="240"/>
      <w:outlineLvl w:val="0"/>
    </w:pPr>
    <w:rPr>
      <w:rFonts w:asciiTheme="minorHAnsi" w:eastAsiaTheme="majorEastAsia" w:hAnsiTheme="min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07"/>
    <w:rPr>
      <w:color w:val="808080"/>
    </w:rPr>
  </w:style>
  <w:style w:type="table" w:styleId="TableGrid">
    <w:name w:val="Table Grid"/>
    <w:basedOn w:val="TableNormal"/>
    <w:uiPriority w:val="39"/>
    <w:rsid w:val="0050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05D"/>
    <w:pPr>
      <w:ind w:left="720"/>
      <w:contextualSpacing/>
    </w:pPr>
  </w:style>
  <w:style w:type="character" w:styleId="CommentReference">
    <w:name w:val="annotation reference"/>
    <w:basedOn w:val="DefaultParagraphFont"/>
    <w:uiPriority w:val="99"/>
    <w:semiHidden/>
    <w:unhideWhenUsed/>
    <w:rsid w:val="00297004"/>
    <w:rPr>
      <w:sz w:val="16"/>
      <w:szCs w:val="16"/>
    </w:rPr>
  </w:style>
  <w:style w:type="paragraph" w:styleId="CommentText">
    <w:name w:val="annotation text"/>
    <w:basedOn w:val="Normal"/>
    <w:link w:val="CommentTextChar"/>
    <w:uiPriority w:val="99"/>
    <w:semiHidden/>
    <w:unhideWhenUsed/>
    <w:rsid w:val="00297004"/>
    <w:rPr>
      <w:sz w:val="20"/>
      <w:szCs w:val="20"/>
    </w:rPr>
  </w:style>
  <w:style w:type="character" w:customStyle="1" w:styleId="CommentTextChar">
    <w:name w:val="Comment Text Char"/>
    <w:basedOn w:val="DefaultParagraphFont"/>
    <w:link w:val="CommentText"/>
    <w:uiPriority w:val="99"/>
    <w:semiHidden/>
    <w:rsid w:val="00297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004"/>
    <w:rPr>
      <w:b/>
      <w:bCs/>
    </w:rPr>
  </w:style>
  <w:style w:type="character" w:customStyle="1" w:styleId="CommentSubjectChar">
    <w:name w:val="Comment Subject Char"/>
    <w:basedOn w:val="CommentTextChar"/>
    <w:link w:val="CommentSubject"/>
    <w:uiPriority w:val="99"/>
    <w:semiHidden/>
    <w:rsid w:val="002970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7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04"/>
    <w:rPr>
      <w:rFonts w:ascii="Segoe UI" w:eastAsia="Times New Roman" w:hAnsi="Segoe UI" w:cs="Segoe UI"/>
      <w:sz w:val="18"/>
      <w:szCs w:val="18"/>
    </w:rPr>
  </w:style>
  <w:style w:type="paragraph" w:styleId="Title">
    <w:name w:val="Title"/>
    <w:basedOn w:val="Normal"/>
    <w:next w:val="Normal"/>
    <w:link w:val="TitleChar"/>
    <w:uiPriority w:val="10"/>
    <w:qFormat/>
    <w:rsid w:val="005A58F8"/>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uiPriority w:val="10"/>
    <w:rsid w:val="005A58F8"/>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5A58F8"/>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0.png"/><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4.wmf"/><Relationship Id="rId33"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0.jpeg"/><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2.jpe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ACB7-B886-4F4F-85FE-3D3B2123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Selena R Oswalt</cp:lastModifiedBy>
  <cp:revision>14</cp:revision>
  <cp:lastPrinted>2019-06-25T17:42:00Z</cp:lastPrinted>
  <dcterms:created xsi:type="dcterms:W3CDTF">2019-06-25T17:29:00Z</dcterms:created>
  <dcterms:modified xsi:type="dcterms:W3CDTF">2025-04-08T14:03:00Z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