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D432" w14:textId="77777777" w:rsidR="00666B68" w:rsidRPr="0044127B" w:rsidRDefault="00666B68" w:rsidP="00666B68">
      <w:pPr>
        <w:pStyle w:val="Title"/>
        <w:rPr>
          <w:sz w:val="22"/>
          <w:szCs w:val="22"/>
        </w:rPr>
      </w:pPr>
      <w:r w:rsidRPr="0044127B">
        <w:rPr>
          <w:sz w:val="22"/>
          <w:szCs w:val="22"/>
        </w:rPr>
        <w:t xml:space="preserve">LSU College Readiness </w:t>
      </w:r>
      <w:r w:rsidR="00473E6D" w:rsidRPr="0044127B">
        <w:rPr>
          <w:sz w:val="22"/>
          <w:szCs w:val="22"/>
        </w:rPr>
        <w:t xml:space="preserve">Dual Enrollment </w:t>
      </w:r>
      <w:r w:rsidRPr="0044127B">
        <w:rPr>
          <w:sz w:val="22"/>
          <w:szCs w:val="22"/>
        </w:rPr>
        <w:t>Program</w:t>
      </w:r>
      <w:r w:rsidR="00473E6D" w:rsidRPr="0044127B">
        <w:rPr>
          <w:sz w:val="22"/>
          <w:szCs w:val="22"/>
        </w:rPr>
        <w:t xml:space="preserve"> for Math</w:t>
      </w:r>
    </w:p>
    <w:p w14:paraId="358F2E5F" w14:textId="77777777" w:rsidR="00181F9A" w:rsidRPr="0044127B" w:rsidRDefault="00666B68" w:rsidP="00666B68">
      <w:pPr>
        <w:pStyle w:val="Title"/>
        <w:rPr>
          <w:sz w:val="22"/>
          <w:szCs w:val="22"/>
        </w:rPr>
      </w:pPr>
      <w:r w:rsidRPr="0044127B">
        <w:rPr>
          <w:sz w:val="22"/>
          <w:szCs w:val="22"/>
        </w:rPr>
        <w:t xml:space="preserve">  COURSE PROFILE with LM</w:t>
      </w:r>
      <w:r w:rsidR="00181F9A" w:rsidRPr="0044127B">
        <w:rPr>
          <w:sz w:val="22"/>
          <w:szCs w:val="22"/>
        </w:rPr>
        <w:t>S</w:t>
      </w:r>
    </w:p>
    <w:p w14:paraId="50F2D2CB" w14:textId="27FD3576" w:rsidR="00666B68" w:rsidRPr="0044127B" w:rsidRDefault="00CD1E99" w:rsidP="00666B68">
      <w:pPr>
        <w:pStyle w:val="Title"/>
        <w:rPr>
          <w:sz w:val="22"/>
          <w:szCs w:val="22"/>
        </w:rPr>
      </w:pPr>
      <w:r>
        <w:rPr>
          <w:sz w:val="22"/>
          <w:szCs w:val="22"/>
        </w:rPr>
        <w:t>5-17-2022</w:t>
      </w:r>
    </w:p>
    <w:p w14:paraId="0E8D9F40" w14:textId="77777777" w:rsidR="00666B68" w:rsidRPr="0044127B" w:rsidRDefault="00666B68" w:rsidP="00666B68">
      <w:pPr>
        <w:spacing w:after="0"/>
        <w:rPr>
          <w:rFonts w:asciiTheme="minorHAnsi" w:hAnsiTheme="minorHAnsi" w:cstheme="minorHAnsi"/>
          <w:b/>
          <w:lang w:val="en"/>
        </w:rPr>
      </w:pPr>
    </w:p>
    <w:p w14:paraId="6A230422" w14:textId="77777777" w:rsidR="00666B68" w:rsidRPr="0044127B" w:rsidRDefault="00666B68" w:rsidP="00666B68">
      <w:pPr>
        <w:spacing w:after="0"/>
        <w:rPr>
          <w:rFonts w:asciiTheme="minorHAnsi" w:hAnsiTheme="minorHAnsi" w:cstheme="minorHAnsi"/>
          <w:b/>
          <w:color w:val="FF0000"/>
          <w:lang w:val="en"/>
        </w:rPr>
      </w:pPr>
      <w:r w:rsidRPr="0044127B">
        <w:rPr>
          <w:rFonts w:asciiTheme="minorHAnsi" w:hAnsiTheme="minorHAnsi" w:cstheme="minorHAnsi"/>
          <w:b/>
          <w:lang w:val="en"/>
        </w:rPr>
        <w:t xml:space="preserve">COURSE NAME:  </w:t>
      </w:r>
      <w:r w:rsidRPr="0044127B">
        <w:rPr>
          <w:rFonts w:asciiTheme="minorHAnsi" w:hAnsiTheme="minorHAnsi" w:cstheme="minorHAnsi"/>
          <w:b/>
          <w:highlight w:val="yellow"/>
          <w:lang w:val="en"/>
        </w:rPr>
        <w:t>Algebra I</w:t>
      </w:r>
    </w:p>
    <w:p w14:paraId="5C627ACB" w14:textId="77777777" w:rsidR="00473E6D" w:rsidRPr="0044127B" w:rsidRDefault="00473E6D" w:rsidP="00666B68">
      <w:pPr>
        <w:spacing w:after="0"/>
        <w:rPr>
          <w:rFonts w:asciiTheme="minorHAnsi" w:hAnsiTheme="minorHAnsi" w:cstheme="minorHAnsi"/>
          <w:b/>
          <w:lang w:val="en"/>
        </w:rPr>
      </w:pPr>
      <w:r w:rsidRPr="0044127B">
        <w:rPr>
          <w:rFonts w:asciiTheme="minorHAnsi" w:hAnsiTheme="minorHAnsi" w:cstheme="minorHAnsi"/>
          <w:b/>
          <w:lang w:val="en"/>
        </w:rPr>
        <w:t>HIGH SCHOOL COURSE CODE:  160321</w:t>
      </w:r>
    </w:p>
    <w:p w14:paraId="490DB3E8" w14:textId="77777777" w:rsidR="00666B68" w:rsidRPr="0044127B" w:rsidRDefault="00666B68" w:rsidP="00666B68">
      <w:pPr>
        <w:spacing w:after="0"/>
        <w:rPr>
          <w:rFonts w:asciiTheme="minorHAnsi" w:hAnsiTheme="minorHAnsi" w:cstheme="minorHAnsi"/>
          <w:b/>
        </w:rPr>
      </w:pPr>
      <w:r w:rsidRPr="0044127B">
        <w:rPr>
          <w:rFonts w:asciiTheme="minorHAnsi" w:hAnsiTheme="minorHAnsi" w:cstheme="minorHAnsi"/>
          <w:b/>
          <w:lang w:val="en"/>
        </w:rPr>
        <w:t xml:space="preserve">PRIMARY ONLINE CONTENT SOURCE:  </w:t>
      </w:r>
      <w:r w:rsidRPr="0044127B">
        <w:rPr>
          <w:rFonts w:asciiTheme="minorHAnsi" w:hAnsiTheme="minorHAnsi" w:cstheme="minorHAnsi"/>
          <w:b/>
          <w:i/>
          <w:lang w:val="en"/>
        </w:rPr>
        <w:t>Algebra I in MyMathLab</w:t>
      </w:r>
      <w:r w:rsidRPr="0044127B">
        <w:rPr>
          <w:rFonts w:asciiTheme="minorHAnsi" w:hAnsiTheme="minorHAnsi" w:cstheme="minorHAnsi"/>
          <w:i/>
        </w:rPr>
        <w:t xml:space="preserve">, </w:t>
      </w:r>
      <w:r w:rsidRPr="0044127B">
        <w:rPr>
          <w:rFonts w:asciiTheme="minorHAnsi" w:hAnsiTheme="minorHAnsi" w:cstheme="minorHAnsi"/>
          <w:b/>
        </w:rPr>
        <w:t>Elayn Martin-Gay, with</w:t>
      </w:r>
    </w:p>
    <w:p w14:paraId="2DBBB648" w14:textId="77777777" w:rsidR="00666B68" w:rsidRPr="0044127B" w:rsidRDefault="00666B68" w:rsidP="00666B68">
      <w:pPr>
        <w:spacing w:after="0"/>
        <w:ind w:left="3744"/>
        <w:rPr>
          <w:rFonts w:asciiTheme="minorHAnsi" w:hAnsiTheme="minorHAnsi" w:cstheme="minorHAnsi"/>
          <w:b/>
        </w:rPr>
      </w:pPr>
      <w:r w:rsidRPr="0044127B">
        <w:rPr>
          <w:rFonts w:asciiTheme="minorHAnsi" w:hAnsiTheme="minorHAnsi" w:cstheme="minorHAnsi"/>
          <w:b/>
        </w:rPr>
        <w:t>contributions from Robert Blitzer</w:t>
      </w:r>
      <w:r w:rsidRPr="0044127B">
        <w:rPr>
          <w:rFonts w:asciiTheme="minorHAnsi" w:hAnsiTheme="minorHAnsi" w:cstheme="minorHAnsi"/>
          <w:b/>
          <w:i/>
          <w:lang w:val="en"/>
        </w:rPr>
        <w:t xml:space="preserve"> </w:t>
      </w:r>
    </w:p>
    <w:p w14:paraId="154CAA52"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COURSE/UNIT CREDIT:  1 Carnegie Unit</w:t>
      </w:r>
      <w:r w:rsidR="00473E6D" w:rsidRPr="0044127B">
        <w:rPr>
          <w:rFonts w:asciiTheme="minorHAnsi" w:hAnsiTheme="minorHAnsi" w:cstheme="minorHAnsi"/>
          <w:b/>
          <w:lang w:val="en"/>
        </w:rPr>
        <w:t xml:space="preserve"> for full year</w:t>
      </w:r>
    </w:p>
    <w:p w14:paraId="392ECE2D"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GRADE(S):  7, 8, or 9</w:t>
      </w:r>
    </w:p>
    <w:p w14:paraId="53A86BA3" w14:textId="77777777" w:rsidR="00666B68" w:rsidRPr="0044127B" w:rsidRDefault="00666B68" w:rsidP="00752155">
      <w:pPr>
        <w:spacing w:after="0"/>
        <w:rPr>
          <w:rFonts w:asciiTheme="minorHAnsi" w:hAnsiTheme="minorHAnsi" w:cstheme="minorHAnsi"/>
          <w:b/>
          <w:lang w:val="en"/>
        </w:rPr>
      </w:pPr>
      <w:r w:rsidRPr="0044127B">
        <w:rPr>
          <w:rFonts w:asciiTheme="minorHAnsi" w:hAnsiTheme="minorHAnsi" w:cstheme="minorHAnsi"/>
          <w:b/>
          <w:lang w:val="en"/>
        </w:rPr>
        <w:t>PREREQUISITE(S):  Successful completion of 8</w:t>
      </w:r>
      <w:r w:rsidRPr="0044127B">
        <w:rPr>
          <w:rFonts w:asciiTheme="minorHAnsi" w:hAnsiTheme="minorHAnsi" w:cstheme="minorHAnsi"/>
          <w:b/>
          <w:vertAlign w:val="superscript"/>
          <w:lang w:val="en"/>
        </w:rPr>
        <w:t>th</w:t>
      </w:r>
      <w:r w:rsidRPr="0044127B">
        <w:rPr>
          <w:rFonts w:asciiTheme="minorHAnsi" w:hAnsiTheme="minorHAnsi" w:cstheme="minorHAnsi"/>
          <w:b/>
          <w:lang w:val="en"/>
        </w:rPr>
        <w:t xml:space="preserve"> grade math or placement by high school</w:t>
      </w:r>
    </w:p>
    <w:p w14:paraId="7F363D81" w14:textId="77777777" w:rsidR="00752155" w:rsidRPr="0044127B" w:rsidRDefault="00752155" w:rsidP="00752155">
      <w:pPr>
        <w:spacing w:after="0"/>
        <w:rPr>
          <w:rFonts w:asciiTheme="minorHAnsi" w:hAnsiTheme="minorHAnsi" w:cstheme="minorHAnsi"/>
          <w:b/>
          <w:color w:val="FF0000"/>
          <w:lang w:val="en"/>
        </w:rPr>
      </w:pPr>
    </w:p>
    <w:p w14:paraId="5EE27047"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CHAPTERS</w:t>
      </w:r>
    </w:p>
    <w:p w14:paraId="2FFA3BB8"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1 – Review of Real Numbers</w:t>
      </w:r>
    </w:p>
    <w:p w14:paraId="2DD1D936"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2 – Solving Equations and Problem Solving</w:t>
      </w:r>
    </w:p>
    <w:p w14:paraId="6686BE83"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3 – Graphs and Functions</w:t>
      </w:r>
    </w:p>
    <w:p w14:paraId="5A4795E2"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 xml:space="preserve">4 – Solving Inequalities and Absolute Value Equations and Inequalities </w:t>
      </w:r>
    </w:p>
    <w:p w14:paraId="074DE755"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5 – Solving Systems of Linear Equations and Inequalities</w:t>
      </w:r>
    </w:p>
    <w:p w14:paraId="52B04E64"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6 – Exponents and Polynomials</w:t>
      </w:r>
    </w:p>
    <w:p w14:paraId="50BC3A1A" w14:textId="77777777" w:rsidR="00666B68"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7 – Factoring Polynomials</w:t>
      </w:r>
    </w:p>
    <w:p w14:paraId="600DE73D" w14:textId="77777777" w:rsidR="00CB0FAC" w:rsidRPr="0044127B" w:rsidRDefault="00CB0FAC" w:rsidP="00666B68">
      <w:pPr>
        <w:spacing w:after="0"/>
        <w:rPr>
          <w:rFonts w:asciiTheme="minorHAnsi" w:hAnsiTheme="minorHAnsi" w:cstheme="minorHAnsi"/>
          <w:b/>
          <w:lang w:val="en"/>
        </w:rPr>
      </w:pPr>
      <w:r>
        <w:rPr>
          <w:rFonts w:asciiTheme="minorHAnsi" w:hAnsiTheme="minorHAnsi" w:cstheme="minorHAnsi"/>
          <w:b/>
          <w:lang w:val="en"/>
        </w:rPr>
        <w:t>9 – Roots, Radicals, and Trigonometric Ratios</w:t>
      </w:r>
    </w:p>
    <w:p w14:paraId="106CE94D" w14:textId="77777777" w:rsidR="002E661F" w:rsidRPr="0044127B" w:rsidRDefault="00666B68" w:rsidP="00752155">
      <w:pPr>
        <w:spacing w:after="0"/>
        <w:rPr>
          <w:rFonts w:asciiTheme="minorHAnsi" w:hAnsiTheme="minorHAnsi" w:cstheme="minorHAnsi"/>
          <w:b/>
          <w:lang w:val="en"/>
        </w:rPr>
      </w:pPr>
      <w:r w:rsidRPr="0044127B">
        <w:rPr>
          <w:rFonts w:asciiTheme="minorHAnsi" w:hAnsiTheme="minorHAnsi" w:cstheme="minorHAnsi"/>
          <w:b/>
          <w:lang w:val="en"/>
        </w:rPr>
        <w:t>10 – Quadratic Equations</w:t>
      </w:r>
    </w:p>
    <w:p w14:paraId="3D3EF628" w14:textId="77777777" w:rsidR="00752155" w:rsidRPr="0044127B" w:rsidRDefault="00752155" w:rsidP="00752155">
      <w:pPr>
        <w:spacing w:after="0"/>
        <w:rPr>
          <w:rFonts w:asciiTheme="minorHAnsi" w:hAnsiTheme="minorHAnsi" w:cstheme="minorHAnsi"/>
          <w:b/>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number with LMS correlations noted"/>
      </w:tblPr>
      <w:tblGrid>
        <w:gridCol w:w="8005"/>
        <w:gridCol w:w="720"/>
        <w:gridCol w:w="625"/>
      </w:tblGrid>
      <w:tr w:rsidR="00666B68" w:rsidRPr="0044127B" w14:paraId="1580E52D" w14:textId="77777777" w:rsidTr="00A421AC">
        <w:trPr>
          <w:cantSplit/>
          <w:tblHeader/>
        </w:trPr>
        <w:tc>
          <w:tcPr>
            <w:tcW w:w="8005" w:type="dxa"/>
            <w:shd w:val="clear" w:color="auto" w:fill="FFD966"/>
          </w:tcPr>
          <w:p w14:paraId="33762570" w14:textId="77777777" w:rsidR="00666B68" w:rsidRPr="0044127B" w:rsidRDefault="00666B68" w:rsidP="00666B68">
            <w:pPr>
              <w:spacing w:after="0"/>
              <w:rPr>
                <w:rFonts w:asciiTheme="minorHAnsi" w:hAnsiTheme="minorHAnsi" w:cstheme="minorHAnsi"/>
                <w:b/>
              </w:rPr>
            </w:pPr>
            <w:r w:rsidRPr="0044127B">
              <w:rPr>
                <w:rFonts w:asciiTheme="minorHAnsi" w:hAnsiTheme="minorHAnsi" w:cstheme="minorHAnsi"/>
                <w:b/>
                <w:lang w:val="en"/>
              </w:rPr>
              <w:br w:type="page"/>
            </w:r>
            <w:r w:rsidRPr="0044127B">
              <w:rPr>
                <w:rFonts w:asciiTheme="minorHAnsi" w:hAnsiTheme="minorHAnsi" w:cstheme="minorHAnsi"/>
                <w:b/>
              </w:rPr>
              <w:t xml:space="preserve">SECTION NAMES (NUMBER OF EXERCISES) AND LEARNING OBJECTIVES </w:t>
            </w:r>
          </w:p>
        </w:tc>
        <w:tc>
          <w:tcPr>
            <w:tcW w:w="1345" w:type="dxa"/>
            <w:gridSpan w:val="2"/>
            <w:tcBorders>
              <w:bottom w:val="single" w:sz="4" w:space="0" w:color="auto"/>
            </w:tcBorders>
            <w:shd w:val="clear" w:color="auto" w:fill="FFD966"/>
          </w:tcPr>
          <w:p w14:paraId="56870969" w14:textId="77777777" w:rsidR="00666B68" w:rsidRPr="0044127B" w:rsidRDefault="00666B68" w:rsidP="00666B68">
            <w:pPr>
              <w:spacing w:after="0"/>
              <w:jc w:val="center"/>
              <w:rPr>
                <w:rFonts w:asciiTheme="minorHAnsi" w:hAnsiTheme="minorHAnsi" w:cstheme="minorHAnsi"/>
                <w:b/>
              </w:rPr>
            </w:pPr>
            <w:r w:rsidRPr="0044127B">
              <w:rPr>
                <w:rFonts w:asciiTheme="minorHAnsi" w:hAnsiTheme="minorHAnsi" w:cstheme="minorHAnsi"/>
                <w:b/>
              </w:rPr>
              <w:t>LMS #</w:t>
            </w:r>
          </w:p>
        </w:tc>
      </w:tr>
      <w:tr w:rsidR="00666B68" w:rsidRPr="0044127B" w14:paraId="7B04FE18" w14:textId="77777777" w:rsidTr="00A421AC">
        <w:tc>
          <w:tcPr>
            <w:tcW w:w="8005" w:type="dxa"/>
            <w:tcBorders>
              <w:right w:val="nil"/>
            </w:tcBorders>
            <w:shd w:val="clear" w:color="auto" w:fill="FFD966"/>
          </w:tcPr>
          <w:p w14:paraId="0CE4B5A2"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rPr>
              <w:t>CHAPTER 1:  Review of Real Numbers</w:t>
            </w:r>
          </w:p>
        </w:tc>
        <w:tc>
          <w:tcPr>
            <w:tcW w:w="1345" w:type="dxa"/>
            <w:gridSpan w:val="2"/>
            <w:tcBorders>
              <w:left w:val="nil"/>
            </w:tcBorders>
            <w:shd w:val="clear" w:color="auto" w:fill="FFD966"/>
          </w:tcPr>
          <w:p w14:paraId="3D18C9DD"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2E661F" w:rsidRPr="0044127B" w14:paraId="1CF9B148" w14:textId="77777777" w:rsidTr="00A421AC">
        <w:trPr>
          <w:trHeight w:val="1453"/>
        </w:trPr>
        <w:tc>
          <w:tcPr>
            <w:tcW w:w="8005" w:type="dxa"/>
            <w:shd w:val="clear" w:color="auto" w:fill="auto"/>
          </w:tcPr>
          <w:p w14:paraId="0994E49F"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b/>
              </w:rPr>
              <w:t>1.9 Properties of Real Numbers (45)</w:t>
            </w:r>
          </w:p>
          <w:p w14:paraId="30134BA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Vocabulary and Readiness Check</w:t>
            </w:r>
          </w:p>
          <w:p w14:paraId="6F4A1FB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commutative and associative properties</w:t>
            </w:r>
          </w:p>
          <w:p w14:paraId="09B02F84"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distributive property</w:t>
            </w:r>
          </w:p>
          <w:p w14:paraId="471B81B1"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Name the properties illustrated by the statements</w:t>
            </w:r>
          </w:p>
        </w:tc>
        <w:tc>
          <w:tcPr>
            <w:tcW w:w="1345" w:type="dxa"/>
            <w:gridSpan w:val="2"/>
            <w:tcBorders>
              <w:bottom w:val="single" w:sz="4" w:space="0" w:color="auto"/>
            </w:tcBorders>
            <w:shd w:val="clear" w:color="auto" w:fill="auto"/>
          </w:tcPr>
          <w:p w14:paraId="054B399F"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p w14:paraId="31EE45D4" w14:textId="77777777" w:rsidR="002E661F" w:rsidRPr="0044127B" w:rsidRDefault="002E661F" w:rsidP="00CA6DF4">
            <w:pPr>
              <w:spacing w:after="0" w:line="240" w:lineRule="auto"/>
              <w:jc w:val="center"/>
              <w:rPr>
                <w:rFonts w:asciiTheme="minorHAnsi" w:hAnsiTheme="minorHAnsi"/>
              </w:rPr>
            </w:pPr>
          </w:p>
        </w:tc>
      </w:tr>
      <w:tr w:rsidR="00666B68" w:rsidRPr="0044127B" w14:paraId="6C9BB6BA" w14:textId="77777777" w:rsidTr="00A421AC">
        <w:trPr>
          <w:trHeight w:val="265"/>
        </w:trPr>
        <w:tc>
          <w:tcPr>
            <w:tcW w:w="8005" w:type="dxa"/>
            <w:tcBorders>
              <w:right w:val="nil"/>
            </w:tcBorders>
            <w:shd w:val="clear" w:color="auto" w:fill="FFD966"/>
          </w:tcPr>
          <w:p w14:paraId="3212D3C6"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rPr>
              <w:t>CHAPTER 2:  Solving Equations and Problem Solving</w:t>
            </w:r>
          </w:p>
        </w:tc>
        <w:tc>
          <w:tcPr>
            <w:tcW w:w="1345" w:type="dxa"/>
            <w:gridSpan w:val="2"/>
            <w:tcBorders>
              <w:left w:val="nil"/>
            </w:tcBorders>
            <w:shd w:val="clear" w:color="auto" w:fill="FFD966"/>
          </w:tcPr>
          <w:p w14:paraId="17532AC0"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666B68" w:rsidRPr="0044127B" w14:paraId="728608CC" w14:textId="77777777" w:rsidTr="00A421AC">
        <w:trPr>
          <w:trHeight w:val="1399"/>
        </w:trPr>
        <w:tc>
          <w:tcPr>
            <w:tcW w:w="8005" w:type="dxa"/>
            <w:shd w:val="clear" w:color="auto" w:fill="auto"/>
          </w:tcPr>
          <w:p w14:paraId="2CBDF981"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2.1 Simplifying Algebraic Expressions (51)</w:t>
            </w:r>
          </w:p>
          <w:p w14:paraId="0F198E20"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Combine like terms</w:t>
            </w:r>
          </w:p>
          <w:p w14:paraId="626E274E"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Use the distributive property to remove parentheses</w:t>
            </w:r>
          </w:p>
          <w:p w14:paraId="36E6D8B1"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Write word phrases as algebraic expressions</w:t>
            </w:r>
          </w:p>
          <w:p w14:paraId="5113D3B8"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Name the properties illustrated by the statements</w:t>
            </w:r>
          </w:p>
        </w:tc>
        <w:tc>
          <w:tcPr>
            <w:tcW w:w="1345" w:type="dxa"/>
            <w:gridSpan w:val="2"/>
            <w:shd w:val="clear" w:color="auto" w:fill="auto"/>
          </w:tcPr>
          <w:p w14:paraId="00AE1662"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A-APR.A.1</w:t>
            </w:r>
          </w:p>
          <w:p w14:paraId="319D6D97"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A-SSE.A.1a</w:t>
            </w:r>
          </w:p>
          <w:p w14:paraId="7F821856"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6.EE.A.2</w:t>
            </w:r>
          </w:p>
          <w:p w14:paraId="3CECA8D2"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6.EE.A.3</w:t>
            </w:r>
          </w:p>
          <w:p w14:paraId="5E154F0A"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7.EE.A.1</w:t>
            </w:r>
          </w:p>
        </w:tc>
      </w:tr>
      <w:tr w:rsidR="00666B68" w:rsidRPr="0044127B" w14:paraId="5D3C7895" w14:textId="77777777" w:rsidTr="00A421AC">
        <w:trPr>
          <w:trHeight w:val="895"/>
        </w:trPr>
        <w:tc>
          <w:tcPr>
            <w:tcW w:w="8005" w:type="dxa"/>
            <w:shd w:val="clear" w:color="auto" w:fill="auto"/>
          </w:tcPr>
          <w:p w14:paraId="1B0C75F8"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2.2</w:t>
            </w:r>
            <w:r w:rsidR="00DE48CD">
              <w:rPr>
                <w:rFonts w:asciiTheme="minorHAnsi" w:hAnsiTheme="minorHAnsi"/>
                <w:b/>
              </w:rPr>
              <w:t xml:space="preserve"> and 2.3</w:t>
            </w:r>
            <w:r w:rsidRPr="0044127B">
              <w:rPr>
                <w:rFonts w:asciiTheme="minorHAnsi" w:hAnsiTheme="minorHAnsi"/>
                <w:b/>
              </w:rPr>
              <w:t xml:space="preserve"> Propert</w:t>
            </w:r>
            <w:r w:rsidR="00DE48CD">
              <w:rPr>
                <w:rFonts w:asciiTheme="minorHAnsi" w:hAnsiTheme="minorHAnsi"/>
                <w:b/>
              </w:rPr>
              <w:t>ies</w:t>
            </w:r>
            <w:r w:rsidRPr="0044127B">
              <w:rPr>
                <w:rFonts w:asciiTheme="minorHAnsi" w:hAnsiTheme="minorHAnsi"/>
                <w:b/>
              </w:rPr>
              <w:t xml:space="preserve"> of Equality (</w:t>
            </w:r>
            <w:r w:rsidR="00645821">
              <w:rPr>
                <w:rFonts w:asciiTheme="minorHAnsi" w:hAnsiTheme="minorHAnsi"/>
                <w:b/>
              </w:rPr>
              <w:t>35</w:t>
            </w:r>
            <w:r w:rsidRPr="0044127B">
              <w:rPr>
                <w:rFonts w:asciiTheme="minorHAnsi" w:hAnsiTheme="minorHAnsi"/>
                <w:b/>
              </w:rPr>
              <w:t>)</w:t>
            </w:r>
          </w:p>
          <w:p w14:paraId="4816684F"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Use the addition property of equality to solve linear equations</w:t>
            </w:r>
          </w:p>
          <w:p w14:paraId="1EAC87E7" w14:textId="77777777" w:rsidR="00666B68" w:rsidRDefault="00666B68" w:rsidP="00CA6DF4">
            <w:pPr>
              <w:spacing w:after="0" w:line="240" w:lineRule="auto"/>
              <w:rPr>
                <w:rFonts w:asciiTheme="minorHAnsi" w:hAnsiTheme="minorHAnsi"/>
              </w:rPr>
            </w:pPr>
            <w:r w:rsidRPr="0044127B">
              <w:rPr>
                <w:rFonts w:asciiTheme="minorHAnsi" w:hAnsiTheme="minorHAnsi"/>
              </w:rPr>
              <w:t>Simplify an equation and then use the addition property of equality</w:t>
            </w:r>
          </w:p>
          <w:p w14:paraId="5BE65D4B" w14:textId="77777777" w:rsidR="00645821" w:rsidRPr="0044127B" w:rsidRDefault="00645821" w:rsidP="00645821">
            <w:pPr>
              <w:spacing w:after="0" w:line="240" w:lineRule="auto"/>
              <w:rPr>
                <w:rFonts w:asciiTheme="minorHAnsi" w:hAnsiTheme="minorHAnsi"/>
                <w:b/>
              </w:rPr>
            </w:pPr>
            <w:r w:rsidRPr="0044127B">
              <w:rPr>
                <w:rFonts w:asciiTheme="minorHAnsi" w:hAnsiTheme="minorHAnsi"/>
              </w:rPr>
              <w:t>Use the multiplication property of equality to solve linear equations</w:t>
            </w:r>
          </w:p>
          <w:p w14:paraId="2F95DED0" w14:textId="77777777" w:rsidR="00645821" w:rsidRPr="0044127B" w:rsidRDefault="00645821" w:rsidP="00645821">
            <w:pPr>
              <w:spacing w:after="0" w:line="240" w:lineRule="auto"/>
              <w:rPr>
                <w:rFonts w:asciiTheme="minorHAnsi" w:hAnsiTheme="minorHAnsi"/>
                <w:b/>
              </w:rPr>
            </w:pPr>
            <w:r w:rsidRPr="0044127B">
              <w:rPr>
                <w:rFonts w:asciiTheme="minorHAnsi" w:hAnsiTheme="minorHAnsi"/>
              </w:rPr>
              <w:t>Use addition and multiplication properties of equality to solve linear equations</w:t>
            </w:r>
          </w:p>
        </w:tc>
        <w:tc>
          <w:tcPr>
            <w:tcW w:w="1345" w:type="dxa"/>
            <w:gridSpan w:val="2"/>
            <w:shd w:val="clear" w:color="auto" w:fill="auto"/>
          </w:tcPr>
          <w:p w14:paraId="23919FDD"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A-REI.A.1</w:t>
            </w:r>
          </w:p>
          <w:p w14:paraId="24AEB402"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tc>
      </w:tr>
      <w:tr w:rsidR="00666B68" w:rsidRPr="0044127B" w14:paraId="58190420" w14:textId="77777777" w:rsidTr="00A421AC">
        <w:trPr>
          <w:trHeight w:val="886"/>
        </w:trPr>
        <w:tc>
          <w:tcPr>
            <w:tcW w:w="8005" w:type="dxa"/>
            <w:shd w:val="clear" w:color="auto" w:fill="auto"/>
          </w:tcPr>
          <w:p w14:paraId="73EACD62"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lastRenderedPageBreak/>
              <w:t xml:space="preserve">2.4 Solving </w:t>
            </w:r>
            <w:r w:rsidR="003C1480">
              <w:rPr>
                <w:rFonts w:asciiTheme="minorHAnsi" w:hAnsiTheme="minorHAnsi"/>
                <w:b/>
              </w:rPr>
              <w:t>Linear</w:t>
            </w:r>
            <w:r w:rsidRPr="0044127B">
              <w:rPr>
                <w:rFonts w:asciiTheme="minorHAnsi" w:hAnsiTheme="minorHAnsi"/>
                <w:b/>
              </w:rPr>
              <w:t xml:space="preserve"> Equations (</w:t>
            </w:r>
            <w:r w:rsidR="003C1480">
              <w:rPr>
                <w:rFonts w:asciiTheme="minorHAnsi" w:hAnsiTheme="minorHAnsi"/>
                <w:b/>
              </w:rPr>
              <w:t>39</w:t>
            </w:r>
            <w:r w:rsidRPr="0044127B">
              <w:rPr>
                <w:rFonts w:asciiTheme="minorHAnsi" w:hAnsiTheme="minorHAnsi"/>
                <w:b/>
              </w:rPr>
              <w:t>)</w:t>
            </w:r>
          </w:p>
          <w:p w14:paraId="11D61FF7"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Apply a general strategy for solving a linear equation</w:t>
            </w:r>
          </w:p>
          <w:p w14:paraId="5E9507D7"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equations containing fractions</w:t>
            </w:r>
          </w:p>
        </w:tc>
        <w:tc>
          <w:tcPr>
            <w:tcW w:w="1345" w:type="dxa"/>
            <w:gridSpan w:val="2"/>
            <w:shd w:val="clear" w:color="auto" w:fill="auto"/>
          </w:tcPr>
          <w:p w14:paraId="165ABD6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A.REI.A.1</w:t>
            </w:r>
          </w:p>
          <w:p w14:paraId="32206997"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p w14:paraId="207F8B8B"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8.EE.C.7a</w:t>
            </w:r>
          </w:p>
        </w:tc>
      </w:tr>
      <w:tr w:rsidR="00666B68" w:rsidRPr="0044127B" w14:paraId="0650EBC2" w14:textId="77777777" w:rsidTr="00A421AC">
        <w:trPr>
          <w:trHeight w:val="1120"/>
        </w:trPr>
        <w:tc>
          <w:tcPr>
            <w:tcW w:w="8005" w:type="dxa"/>
            <w:shd w:val="clear" w:color="auto" w:fill="auto"/>
          </w:tcPr>
          <w:p w14:paraId="52C0150B"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 xml:space="preserve">2.5 Introduction to Problem Solving (28)  </w:t>
            </w:r>
          </w:p>
          <w:p w14:paraId="2DF42389"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Solve problems involving direct translations</w:t>
            </w:r>
          </w:p>
          <w:p w14:paraId="0A03FEC3"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problems involving relationships among unknown quantities</w:t>
            </w:r>
          </w:p>
          <w:p w14:paraId="565136F6"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Solve problems involving consecutive integers</w:t>
            </w:r>
          </w:p>
        </w:tc>
        <w:tc>
          <w:tcPr>
            <w:tcW w:w="1345" w:type="dxa"/>
            <w:gridSpan w:val="2"/>
            <w:shd w:val="clear" w:color="auto" w:fill="auto"/>
          </w:tcPr>
          <w:p w14:paraId="04B65715"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p w14:paraId="623780B1"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A-CED.A.1</w:t>
            </w:r>
          </w:p>
        </w:tc>
      </w:tr>
      <w:tr w:rsidR="00666B68" w:rsidRPr="0044127B" w14:paraId="3F51F3F1" w14:textId="77777777" w:rsidTr="00A421AC">
        <w:trPr>
          <w:trHeight w:val="1075"/>
        </w:trPr>
        <w:tc>
          <w:tcPr>
            <w:tcW w:w="8005" w:type="dxa"/>
            <w:shd w:val="clear" w:color="auto" w:fill="auto"/>
          </w:tcPr>
          <w:p w14:paraId="697122B4"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2.6 Formulas and Problem Solving (35)</w:t>
            </w:r>
          </w:p>
          <w:p w14:paraId="344D3A31"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Substitute values into a formula and solve for the unknown variable</w:t>
            </w:r>
          </w:p>
          <w:p w14:paraId="11BE4BBC"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a formula for one of its variables</w:t>
            </w:r>
          </w:p>
          <w:p w14:paraId="4C6C2E48"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Use formulas to solve problems</w:t>
            </w:r>
          </w:p>
        </w:tc>
        <w:tc>
          <w:tcPr>
            <w:tcW w:w="1345" w:type="dxa"/>
            <w:gridSpan w:val="2"/>
            <w:shd w:val="clear" w:color="auto" w:fill="auto"/>
          </w:tcPr>
          <w:p w14:paraId="6D3868D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N-Q.A.1</w:t>
            </w:r>
          </w:p>
          <w:p w14:paraId="281A83B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A-CED.A.1</w:t>
            </w:r>
          </w:p>
          <w:p w14:paraId="1C3B5F71"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A-CED.A.4</w:t>
            </w:r>
          </w:p>
          <w:p w14:paraId="2CC93DBB"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tc>
      </w:tr>
      <w:tr w:rsidR="00666B68" w:rsidRPr="0044127B" w14:paraId="09FDCD28" w14:textId="77777777" w:rsidTr="00A421AC">
        <w:trPr>
          <w:trHeight w:val="1192"/>
        </w:trPr>
        <w:tc>
          <w:tcPr>
            <w:tcW w:w="8005" w:type="dxa"/>
            <w:shd w:val="clear" w:color="auto" w:fill="auto"/>
          </w:tcPr>
          <w:p w14:paraId="4608498E"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2.8 Mixture and Distance Problem Solving (17)</w:t>
            </w:r>
          </w:p>
          <w:p w14:paraId="46FAA0BB"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mixture problems</w:t>
            </w:r>
          </w:p>
          <w:p w14:paraId="17F4FF1A"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uniform motion problems</w:t>
            </w:r>
          </w:p>
        </w:tc>
        <w:tc>
          <w:tcPr>
            <w:tcW w:w="1345" w:type="dxa"/>
            <w:gridSpan w:val="2"/>
            <w:tcBorders>
              <w:bottom w:val="single" w:sz="4" w:space="0" w:color="auto"/>
            </w:tcBorders>
            <w:shd w:val="clear" w:color="auto" w:fill="auto"/>
          </w:tcPr>
          <w:p w14:paraId="2CEB41C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N-Q.A.1</w:t>
            </w:r>
          </w:p>
          <w:p w14:paraId="5846D451"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A-CED.A.1</w:t>
            </w:r>
          </w:p>
          <w:p w14:paraId="304C18A5"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A-CED.A.3</w:t>
            </w:r>
          </w:p>
          <w:p w14:paraId="725A3706"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tc>
      </w:tr>
      <w:tr w:rsidR="001520CC" w:rsidRPr="0044127B" w14:paraId="2FC705A9" w14:textId="77777777" w:rsidTr="00A421AC">
        <w:trPr>
          <w:trHeight w:val="70"/>
        </w:trPr>
        <w:tc>
          <w:tcPr>
            <w:tcW w:w="8005" w:type="dxa"/>
            <w:tcBorders>
              <w:right w:val="nil"/>
            </w:tcBorders>
            <w:shd w:val="clear" w:color="auto" w:fill="FFD966"/>
          </w:tcPr>
          <w:p w14:paraId="68B4214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CHAPTER 3:  Graphs and Functions</w:t>
            </w:r>
          </w:p>
        </w:tc>
        <w:tc>
          <w:tcPr>
            <w:tcW w:w="1345" w:type="dxa"/>
            <w:gridSpan w:val="2"/>
            <w:tcBorders>
              <w:left w:val="nil"/>
            </w:tcBorders>
            <w:shd w:val="clear" w:color="auto" w:fill="FFD966"/>
          </w:tcPr>
          <w:p w14:paraId="616D0E3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1520CC" w:rsidRPr="0044127B" w14:paraId="3147FFE2" w14:textId="77777777" w:rsidTr="00CA6DF4">
        <w:trPr>
          <w:trHeight w:val="2087"/>
        </w:trPr>
        <w:tc>
          <w:tcPr>
            <w:tcW w:w="8005" w:type="dxa"/>
            <w:shd w:val="clear" w:color="auto" w:fill="auto"/>
          </w:tcPr>
          <w:p w14:paraId="0130E849"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3.1 Reading Graphs and</w:t>
            </w:r>
            <w:r w:rsidR="003C1480">
              <w:rPr>
                <w:rFonts w:asciiTheme="minorHAnsi" w:hAnsiTheme="minorHAnsi"/>
                <w:b/>
              </w:rPr>
              <w:t xml:space="preserve"> the</w:t>
            </w:r>
            <w:r w:rsidRPr="0044127B">
              <w:rPr>
                <w:rFonts w:asciiTheme="minorHAnsi" w:hAnsiTheme="minorHAnsi"/>
                <w:b/>
              </w:rPr>
              <w:t xml:space="preserve"> Rectangular Coordinate System (34)</w:t>
            </w:r>
          </w:p>
          <w:p w14:paraId="4C4BDB5C"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Define the rectangular coordinate system and plot ordered pairs of numbers</w:t>
            </w:r>
          </w:p>
          <w:p w14:paraId="152B440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Graph paired data to create a scatter diagram</w:t>
            </w:r>
          </w:p>
          <w:p w14:paraId="37DD52D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whether an ordered pair is a solution of an equation in two variables</w:t>
            </w:r>
          </w:p>
          <w:p w14:paraId="40BF4EC8"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Find missing coordinate of an ordered pair solution given one coordinate of the pair</w:t>
            </w:r>
          </w:p>
          <w:p w14:paraId="063E183D"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Interpret information given in a scatter plot</w:t>
            </w:r>
          </w:p>
        </w:tc>
        <w:tc>
          <w:tcPr>
            <w:tcW w:w="1345" w:type="dxa"/>
            <w:gridSpan w:val="2"/>
            <w:shd w:val="clear" w:color="auto" w:fill="auto"/>
          </w:tcPr>
          <w:p w14:paraId="17349DE0"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S-ID.C.7</w:t>
            </w:r>
          </w:p>
          <w:p w14:paraId="58995950"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8.SP.A.1</w:t>
            </w:r>
          </w:p>
          <w:p w14:paraId="0E044215"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6.EE.B.5</w:t>
            </w:r>
          </w:p>
          <w:p w14:paraId="5467E84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A-REI.D.10</w:t>
            </w:r>
          </w:p>
        </w:tc>
      </w:tr>
      <w:tr w:rsidR="001520CC" w:rsidRPr="0044127B" w14:paraId="0C10A9A7" w14:textId="77777777" w:rsidTr="00A421AC">
        <w:trPr>
          <w:trHeight w:val="1093"/>
        </w:trPr>
        <w:tc>
          <w:tcPr>
            <w:tcW w:w="8005" w:type="dxa"/>
            <w:shd w:val="clear" w:color="auto" w:fill="auto"/>
          </w:tcPr>
          <w:p w14:paraId="32304B22"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3.2 Graphing Linear Equations (32)</w:t>
            </w:r>
          </w:p>
          <w:p w14:paraId="01BF1C8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Identify linear equations</w:t>
            </w:r>
          </w:p>
          <w:p w14:paraId="1BB59A2B"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Graph an equation by finding and plotting ordered pair solutions</w:t>
            </w:r>
          </w:p>
          <w:p w14:paraId="20E82F87"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application problems</w:t>
            </w:r>
          </w:p>
        </w:tc>
        <w:tc>
          <w:tcPr>
            <w:tcW w:w="1345" w:type="dxa"/>
            <w:gridSpan w:val="2"/>
            <w:shd w:val="clear" w:color="auto" w:fill="auto"/>
          </w:tcPr>
          <w:p w14:paraId="0674189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A-REI.D.10</w:t>
            </w:r>
          </w:p>
          <w:p w14:paraId="2EE07528"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F-IF.C.7a</w:t>
            </w:r>
          </w:p>
          <w:p w14:paraId="73FB559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 xml:space="preserve"> </w:t>
            </w:r>
          </w:p>
        </w:tc>
      </w:tr>
      <w:tr w:rsidR="001520CC" w:rsidRPr="0044127B" w14:paraId="28BDCD7A" w14:textId="77777777" w:rsidTr="00A421AC">
        <w:trPr>
          <w:trHeight w:val="1165"/>
        </w:trPr>
        <w:tc>
          <w:tcPr>
            <w:tcW w:w="8005" w:type="dxa"/>
            <w:shd w:val="clear" w:color="auto" w:fill="auto"/>
          </w:tcPr>
          <w:p w14:paraId="76492CED"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3.3 Intercepts (28)</w:t>
            </w:r>
          </w:p>
          <w:p w14:paraId="704D8851"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Identify intercepts of a graph</w:t>
            </w:r>
          </w:p>
          <w:p w14:paraId="69736DF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Graph a linear equation by finding and plotting intercepts</w:t>
            </w:r>
          </w:p>
          <w:p w14:paraId="0C4E2474"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Identify and graph vertical and horizontal lines</w:t>
            </w:r>
          </w:p>
        </w:tc>
        <w:tc>
          <w:tcPr>
            <w:tcW w:w="1345" w:type="dxa"/>
            <w:gridSpan w:val="2"/>
            <w:shd w:val="clear" w:color="auto" w:fill="auto"/>
          </w:tcPr>
          <w:p w14:paraId="2CD91E74"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A-REI.D.10</w:t>
            </w:r>
          </w:p>
          <w:p w14:paraId="20721758"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F-IF.C.7a</w:t>
            </w:r>
          </w:p>
          <w:p w14:paraId="53F63E38" w14:textId="77777777" w:rsidR="001520CC" w:rsidRPr="0044127B" w:rsidRDefault="001520CC" w:rsidP="00CA6DF4">
            <w:pPr>
              <w:spacing w:after="0" w:line="240" w:lineRule="auto"/>
              <w:jc w:val="center"/>
              <w:rPr>
                <w:rFonts w:asciiTheme="minorHAnsi" w:hAnsiTheme="minorHAnsi"/>
              </w:rPr>
            </w:pPr>
          </w:p>
        </w:tc>
      </w:tr>
      <w:tr w:rsidR="002E661F" w:rsidRPr="0044127B" w14:paraId="52BA2A9D" w14:textId="77777777" w:rsidTr="00A421AC">
        <w:trPr>
          <w:trHeight w:val="350"/>
        </w:trPr>
        <w:tc>
          <w:tcPr>
            <w:tcW w:w="8005" w:type="dxa"/>
            <w:shd w:val="clear" w:color="auto" w:fill="auto"/>
          </w:tcPr>
          <w:p w14:paraId="148080B6"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br w:type="page"/>
            </w:r>
            <w:r w:rsidRPr="0044127B">
              <w:rPr>
                <w:rFonts w:asciiTheme="minorHAnsi" w:hAnsiTheme="minorHAnsi"/>
                <w:b/>
              </w:rPr>
              <w:t>3.4 Slope and Rate of Change (3</w:t>
            </w:r>
            <w:r w:rsidR="003C1480">
              <w:rPr>
                <w:rFonts w:asciiTheme="minorHAnsi" w:hAnsiTheme="minorHAnsi"/>
                <w:b/>
              </w:rPr>
              <w:t>4</w:t>
            </w:r>
            <w:r w:rsidRPr="0044127B">
              <w:rPr>
                <w:rFonts w:asciiTheme="minorHAnsi" w:hAnsiTheme="minorHAnsi"/>
                <w:b/>
              </w:rPr>
              <w:t>)</w:t>
            </w:r>
          </w:p>
          <w:p w14:paraId="20D6933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Find the slope of a line given points on the line</w:t>
            </w:r>
          </w:p>
          <w:p w14:paraId="62DAA1A9"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Find the slopes of horizontal and vertical lines</w:t>
            </w:r>
          </w:p>
          <w:p w14:paraId="7878B3D2"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Find the slope of a line given its equation</w:t>
            </w:r>
          </w:p>
          <w:p w14:paraId="499780EA"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Slope as a rate of change</w:t>
            </w:r>
          </w:p>
        </w:tc>
        <w:tc>
          <w:tcPr>
            <w:tcW w:w="1345" w:type="dxa"/>
            <w:gridSpan w:val="2"/>
            <w:shd w:val="clear" w:color="auto" w:fill="auto"/>
          </w:tcPr>
          <w:p w14:paraId="54397423"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F-IF.B.6</w:t>
            </w:r>
            <w:r w:rsidRPr="0044127B">
              <w:rPr>
                <w:rFonts w:asciiTheme="minorHAnsi" w:hAnsiTheme="minorHAnsi"/>
              </w:rPr>
              <w:br/>
              <w:t>F-LE.B.5</w:t>
            </w:r>
          </w:p>
          <w:p w14:paraId="3B29487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S-ID.C.7</w:t>
            </w:r>
          </w:p>
          <w:p w14:paraId="39CDF0B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A-REI.D.10</w:t>
            </w:r>
          </w:p>
          <w:p w14:paraId="2C97B2FC" w14:textId="77777777" w:rsidR="002E661F" w:rsidRPr="0044127B" w:rsidRDefault="002E661F" w:rsidP="00CA6DF4">
            <w:pPr>
              <w:spacing w:after="0" w:line="240" w:lineRule="auto"/>
              <w:jc w:val="center"/>
              <w:rPr>
                <w:rFonts w:asciiTheme="minorHAnsi" w:hAnsiTheme="minorHAnsi"/>
              </w:rPr>
            </w:pPr>
          </w:p>
        </w:tc>
      </w:tr>
      <w:tr w:rsidR="002E661F" w:rsidRPr="0044127B" w14:paraId="3FD1C6C1" w14:textId="77777777" w:rsidTr="00A421AC">
        <w:trPr>
          <w:trHeight w:val="2020"/>
        </w:trPr>
        <w:tc>
          <w:tcPr>
            <w:tcW w:w="8005" w:type="dxa"/>
            <w:shd w:val="clear" w:color="auto" w:fill="auto"/>
          </w:tcPr>
          <w:p w14:paraId="4B01A44C"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3.5 Equations of a Line (3</w:t>
            </w:r>
            <w:r w:rsidR="003C1480">
              <w:rPr>
                <w:rFonts w:asciiTheme="minorHAnsi" w:hAnsiTheme="minorHAnsi"/>
                <w:b/>
              </w:rPr>
              <w:t>4</w:t>
            </w:r>
            <w:r w:rsidRPr="0044127B">
              <w:rPr>
                <w:rFonts w:asciiTheme="minorHAnsi" w:hAnsiTheme="minorHAnsi"/>
                <w:b/>
              </w:rPr>
              <w:t>)</w:t>
            </w:r>
          </w:p>
          <w:p w14:paraId="1908DA9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slope-intercept form to write an equation of a line</w:t>
            </w:r>
          </w:p>
          <w:p w14:paraId="03B6AAAD"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slope-intercept form to graph a linear equation</w:t>
            </w:r>
          </w:p>
          <w:p w14:paraId="11BE5DD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point-slope form to find equation of line given slope and a point on the line</w:t>
            </w:r>
          </w:p>
          <w:p w14:paraId="4F226395"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point-slope form to find an equati</w:t>
            </w:r>
            <w:r w:rsidR="00A421AC" w:rsidRPr="0044127B">
              <w:rPr>
                <w:rFonts w:asciiTheme="minorHAnsi" w:hAnsiTheme="minorHAnsi"/>
              </w:rPr>
              <w:t>on of a line given two points on</w:t>
            </w:r>
            <w:r w:rsidRPr="0044127B">
              <w:rPr>
                <w:rFonts w:asciiTheme="minorHAnsi" w:hAnsiTheme="minorHAnsi"/>
              </w:rPr>
              <w:t xml:space="preserve"> the line</w:t>
            </w:r>
          </w:p>
          <w:p w14:paraId="7553359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point-slope form to solve problems</w:t>
            </w:r>
          </w:p>
          <w:p w14:paraId="143C330F"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Find equations of vertical and horizontal lines</w:t>
            </w:r>
          </w:p>
        </w:tc>
        <w:tc>
          <w:tcPr>
            <w:tcW w:w="1345" w:type="dxa"/>
            <w:gridSpan w:val="2"/>
            <w:shd w:val="clear" w:color="auto" w:fill="auto"/>
          </w:tcPr>
          <w:p w14:paraId="647F7F51"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A-CED.A.2</w:t>
            </w:r>
          </w:p>
          <w:p w14:paraId="0A444176"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F-LE.A.1b</w:t>
            </w:r>
          </w:p>
          <w:p w14:paraId="7790091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F-LE.A.2</w:t>
            </w:r>
          </w:p>
          <w:p w14:paraId="6BB953D3"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F-LE.B.5</w:t>
            </w:r>
          </w:p>
        </w:tc>
      </w:tr>
      <w:tr w:rsidR="002E661F" w:rsidRPr="0044127B" w14:paraId="34B3F16A" w14:textId="77777777" w:rsidTr="00A421AC">
        <w:trPr>
          <w:trHeight w:val="1345"/>
        </w:trPr>
        <w:tc>
          <w:tcPr>
            <w:tcW w:w="8005" w:type="dxa"/>
            <w:shd w:val="clear" w:color="auto" w:fill="auto"/>
          </w:tcPr>
          <w:p w14:paraId="6DC2B2C0"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lastRenderedPageBreak/>
              <w:t>3.6 Functions (3</w:t>
            </w:r>
            <w:r w:rsidR="003C1480">
              <w:rPr>
                <w:rFonts w:asciiTheme="minorHAnsi" w:hAnsiTheme="minorHAnsi"/>
                <w:b/>
              </w:rPr>
              <w:t>1</w:t>
            </w:r>
            <w:r w:rsidRPr="0044127B">
              <w:rPr>
                <w:rFonts w:asciiTheme="minorHAnsi" w:hAnsiTheme="minorHAnsi"/>
                <w:b/>
              </w:rPr>
              <w:t>)</w:t>
            </w:r>
          </w:p>
          <w:p w14:paraId="61506B61"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Identify relations, domains, and ranges</w:t>
            </w:r>
          </w:p>
          <w:p w14:paraId="65345D5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Identify functions</w:t>
            </w:r>
          </w:p>
          <w:p w14:paraId="24EE1BDD"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vertical line test</w:t>
            </w:r>
          </w:p>
          <w:p w14:paraId="5DAFC2C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function notation</w:t>
            </w:r>
          </w:p>
        </w:tc>
        <w:tc>
          <w:tcPr>
            <w:tcW w:w="1345" w:type="dxa"/>
            <w:gridSpan w:val="2"/>
            <w:shd w:val="clear" w:color="auto" w:fill="auto"/>
          </w:tcPr>
          <w:p w14:paraId="3AD02FCC"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F-IF.A.1</w:t>
            </w:r>
          </w:p>
          <w:p w14:paraId="5FC6875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F-IF.A.2</w:t>
            </w:r>
          </w:p>
          <w:p w14:paraId="5E42F37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F-IF.B.5</w:t>
            </w:r>
          </w:p>
          <w:p w14:paraId="4982F46C" w14:textId="77777777" w:rsidR="002E661F" w:rsidRPr="0044127B" w:rsidRDefault="002E661F" w:rsidP="00CA6DF4">
            <w:pPr>
              <w:spacing w:after="0" w:line="240" w:lineRule="auto"/>
              <w:jc w:val="center"/>
              <w:rPr>
                <w:rFonts w:asciiTheme="minorHAnsi" w:hAnsiTheme="minorHAnsi"/>
              </w:rPr>
            </w:pPr>
          </w:p>
          <w:p w14:paraId="3FE7A50E" w14:textId="77777777" w:rsidR="002E661F" w:rsidRPr="0044127B" w:rsidRDefault="002E661F" w:rsidP="00CA6DF4">
            <w:pPr>
              <w:spacing w:after="0" w:line="240" w:lineRule="auto"/>
              <w:jc w:val="center"/>
              <w:rPr>
                <w:rFonts w:asciiTheme="minorHAnsi" w:hAnsiTheme="minorHAnsi"/>
              </w:rPr>
            </w:pPr>
          </w:p>
        </w:tc>
      </w:tr>
      <w:tr w:rsidR="002E661F" w:rsidRPr="0044127B" w14:paraId="692E705F" w14:textId="77777777" w:rsidTr="00A421AC">
        <w:trPr>
          <w:trHeight w:val="1336"/>
        </w:trPr>
        <w:tc>
          <w:tcPr>
            <w:tcW w:w="8005" w:type="dxa"/>
            <w:shd w:val="clear" w:color="auto" w:fill="auto"/>
          </w:tcPr>
          <w:p w14:paraId="7641357D"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3.7 Graphing Linear Functions (</w:t>
            </w:r>
            <w:r w:rsidR="003C1480">
              <w:rPr>
                <w:rFonts w:asciiTheme="minorHAnsi" w:hAnsiTheme="minorHAnsi"/>
                <w:b/>
              </w:rPr>
              <w:t>18</w:t>
            </w:r>
            <w:r w:rsidRPr="0044127B">
              <w:rPr>
                <w:rFonts w:asciiTheme="minorHAnsi" w:hAnsiTheme="minorHAnsi"/>
                <w:b/>
              </w:rPr>
              <w:t>)</w:t>
            </w:r>
          </w:p>
          <w:p w14:paraId="3EADEF4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linear functions</w:t>
            </w:r>
          </w:p>
          <w:p w14:paraId="31C13BCE"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linear functions by finding intercepts</w:t>
            </w:r>
          </w:p>
          <w:p w14:paraId="5D200C79"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vertical and horizontal lines</w:t>
            </w:r>
          </w:p>
          <w:p w14:paraId="318B787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Decide whether a situation describes a linear function</w:t>
            </w:r>
          </w:p>
        </w:tc>
        <w:tc>
          <w:tcPr>
            <w:tcW w:w="1345" w:type="dxa"/>
            <w:gridSpan w:val="2"/>
            <w:shd w:val="clear" w:color="auto" w:fill="auto"/>
          </w:tcPr>
          <w:p w14:paraId="4E99466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F-IF.C.7a</w:t>
            </w:r>
          </w:p>
        </w:tc>
      </w:tr>
      <w:tr w:rsidR="002E661F" w:rsidRPr="0044127B" w14:paraId="668FEC19" w14:textId="77777777" w:rsidTr="00A421AC">
        <w:trPr>
          <w:trHeight w:val="1687"/>
        </w:trPr>
        <w:tc>
          <w:tcPr>
            <w:tcW w:w="8005" w:type="dxa"/>
            <w:tcBorders>
              <w:bottom w:val="single" w:sz="4" w:space="0" w:color="auto"/>
            </w:tcBorders>
            <w:shd w:val="clear" w:color="auto" w:fill="auto"/>
          </w:tcPr>
          <w:p w14:paraId="3599EAFE"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3.8 Graphing Piecewise Defined Functions; Shifting/Reflecting Graphs (18)</w:t>
            </w:r>
          </w:p>
          <w:p w14:paraId="6CD8DD20"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Graph piecewise-defined functions</w:t>
            </w:r>
          </w:p>
          <w:p w14:paraId="56A80012"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vertical and horizontal shifts to graph a function</w:t>
            </w:r>
          </w:p>
          <w:p w14:paraId="06179EAA"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function notation</w:t>
            </w:r>
          </w:p>
          <w:p w14:paraId="532E975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nonlinear equations</w:t>
            </w:r>
          </w:p>
          <w:p w14:paraId="3D714F5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Vertical and horizontal shifts</w:t>
            </w:r>
          </w:p>
        </w:tc>
        <w:tc>
          <w:tcPr>
            <w:tcW w:w="1345" w:type="dxa"/>
            <w:gridSpan w:val="2"/>
            <w:tcBorders>
              <w:bottom w:val="single" w:sz="4" w:space="0" w:color="auto"/>
            </w:tcBorders>
            <w:shd w:val="clear" w:color="auto" w:fill="auto"/>
          </w:tcPr>
          <w:p w14:paraId="3EFE32F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F-IF.A.2</w:t>
            </w:r>
          </w:p>
          <w:p w14:paraId="38F636ED"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F-IF.C.7ab</w:t>
            </w:r>
          </w:p>
          <w:p w14:paraId="58A5EBF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F-BF.A.1a</w:t>
            </w:r>
          </w:p>
          <w:p w14:paraId="705AB36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F-BF.B.3</w:t>
            </w:r>
          </w:p>
          <w:p w14:paraId="62A17199"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A-REI.D.10</w:t>
            </w:r>
          </w:p>
        </w:tc>
      </w:tr>
      <w:tr w:rsidR="001520CC" w:rsidRPr="0044127B" w14:paraId="6C27C1C8" w14:textId="77777777" w:rsidTr="00A421AC">
        <w:trPr>
          <w:trHeight w:val="283"/>
        </w:trPr>
        <w:tc>
          <w:tcPr>
            <w:tcW w:w="8725" w:type="dxa"/>
            <w:gridSpan w:val="2"/>
            <w:tcBorders>
              <w:top w:val="nil"/>
              <w:right w:val="nil"/>
            </w:tcBorders>
            <w:shd w:val="clear" w:color="auto" w:fill="FFD966"/>
          </w:tcPr>
          <w:p w14:paraId="3A615C0A"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CHAPTER 4:  Solving Inequalities and Absolute Value Equations and Inequalities</w:t>
            </w:r>
          </w:p>
        </w:tc>
        <w:tc>
          <w:tcPr>
            <w:tcW w:w="625" w:type="dxa"/>
            <w:tcBorders>
              <w:top w:val="nil"/>
              <w:left w:val="nil"/>
            </w:tcBorders>
            <w:shd w:val="clear" w:color="auto" w:fill="FFD966"/>
          </w:tcPr>
          <w:p w14:paraId="4414C71F"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color w:val="FFD966" w:themeColor="accent4" w:themeTint="99"/>
              </w:rPr>
              <w:t>nil</w:t>
            </w:r>
          </w:p>
        </w:tc>
      </w:tr>
      <w:tr w:rsidR="001520CC" w:rsidRPr="0044127B" w14:paraId="742C0FFA" w14:textId="77777777" w:rsidTr="00A421AC">
        <w:trPr>
          <w:trHeight w:val="1147"/>
        </w:trPr>
        <w:tc>
          <w:tcPr>
            <w:tcW w:w="8005" w:type="dxa"/>
            <w:shd w:val="clear" w:color="auto" w:fill="auto"/>
          </w:tcPr>
          <w:p w14:paraId="4C420779"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4.1 Linear Inequalities and Problem Solving (33)</w:t>
            </w:r>
          </w:p>
          <w:p w14:paraId="1C258380"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Graph inequalities on number lines</w:t>
            </w:r>
          </w:p>
          <w:p w14:paraId="66329778"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inequalities</w:t>
            </w:r>
          </w:p>
          <w:p w14:paraId="3DE9CBDB"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inequality applications</w:t>
            </w:r>
          </w:p>
        </w:tc>
        <w:tc>
          <w:tcPr>
            <w:tcW w:w="1345" w:type="dxa"/>
            <w:gridSpan w:val="2"/>
            <w:shd w:val="clear" w:color="auto" w:fill="auto"/>
          </w:tcPr>
          <w:p w14:paraId="4D3E74A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A-CED.A.1</w:t>
            </w:r>
          </w:p>
          <w:p w14:paraId="700E6B02"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tc>
      </w:tr>
      <w:tr w:rsidR="001520CC" w:rsidRPr="0044127B" w14:paraId="24AC160F" w14:textId="77777777" w:rsidTr="00A421AC">
        <w:trPr>
          <w:trHeight w:val="886"/>
        </w:trPr>
        <w:tc>
          <w:tcPr>
            <w:tcW w:w="8005" w:type="dxa"/>
            <w:shd w:val="clear" w:color="auto" w:fill="auto"/>
          </w:tcPr>
          <w:p w14:paraId="596DEB85"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4.2 Compound Inequalities (33)</w:t>
            </w:r>
          </w:p>
          <w:p w14:paraId="68F1375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compound inequalities involving or</w:t>
            </w:r>
          </w:p>
          <w:p w14:paraId="08E4DF46"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compound inequalities involving and</w:t>
            </w:r>
          </w:p>
        </w:tc>
        <w:tc>
          <w:tcPr>
            <w:tcW w:w="1345" w:type="dxa"/>
            <w:gridSpan w:val="2"/>
            <w:shd w:val="clear" w:color="auto" w:fill="auto"/>
          </w:tcPr>
          <w:p w14:paraId="4F562BA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p w14:paraId="37D5EB2E" w14:textId="77777777" w:rsidR="001520CC" w:rsidRPr="0044127B" w:rsidRDefault="001520CC" w:rsidP="00CA6DF4">
            <w:pPr>
              <w:spacing w:after="0" w:line="240" w:lineRule="auto"/>
              <w:jc w:val="center"/>
              <w:rPr>
                <w:rFonts w:asciiTheme="minorHAnsi" w:hAnsiTheme="minorHAnsi"/>
              </w:rPr>
            </w:pPr>
          </w:p>
        </w:tc>
      </w:tr>
      <w:tr w:rsidR="001520CC" w:rsidRPr="0044127B" w14:paraId="3F9403A8" w14:textId="77777777" w:rsidTr="00A421AC">
        <w:trPr>
          <w:trHeight w:val="535"/>
        </w:trPr>
        <w:tc>
          <w:tcPr>
            <w:tcW w:w="8005" w:type="dxa"/>
            <w:shd w:val="clear" w:color="auto" w:fill="auto"/>
          </w:tcPr>
          <w:p w14:paraId="78D708D3"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4.3 Absolute Value Equations (27)</w:t>
            </w:r>
          </w:p>
          <w:p w14:paraId="6C7A7C83"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absolute value equations</w:t>
            </w:r>
          </w:p>
        </w:tc>
        <w:tc>
          <w:tcPr>
            <w:tcW w:w="1345" w:type="dxa"/>
            <w:gridSpan w:val="2"/>
            <w:shd w:val="clear" w:color="auto" w:fill="auto"/>
          </w:tcPr>
          <w:p w14:paraId="3207A327"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p w14:paraId="6A0AE8DB" w14:textId="77777777" w:rsidR="001520CC" w:rsidRPr="0044127B" w:rsidRDefault="001520CC" w:rsidP="00CA6DF4">
            <w:pPr>
              <w:spacing w:after="0" w:line="240" w:lineRule="auto"/>
              <w:jc w:val="center"/>
              <w:rPr>
                <w:rFonts w:asciiTheme="minorHAnsi" w:hAnsiTheme="minorHAnsi"/>
              </w:rPr>
            </w:pPr>
          </w:p>
        </w:tc>
      </w:tr>
      <w:tr w:rsidR="001520CC" w:rsidRPr="0044127B" w14:paraId="279D8EBA" w14:textId="77777777" w:rsidTr="00A421AC">
        <w:trPr>
          <w:trHeight w:val="868"/>
        </w:trPr>
        <w:tc>
          <w:tcPr>
            <w:tcW w:w="8005" w:type="dxa"/>
            <w:shd w:val="clear" w:color="auto" w:fill="auto"/>
          </w:tcPr>
          <w:p w14:paraId="2C5D25AA"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4.4 Absolute Value Inequalities (26)</w:t>
            </w:r>
          </w:p>
          <w:p w14:paraId="0C7AB83D" w14:textId="77777777" w:rsidR="001520CC" w:rsidRPr="0044127B" w:rsidRDefault="001520CC" w:rsidP="00CA6DF4">
            <w:pPr>
              <w:spacing w:after="0" w:line="240" w:lineRule="auto"/>
              <w:rPr>
                <w:rFonts w:asciiTheme="minorHAnsi" w:hAnsiTheme="minorHAnsi"/>
                <w:i/>
              </w:rPr>
            </w:pPr>
            <w:r w:rsidRPr="0044127B">
              <w:rPr>
                <w:rFonts w:asciiTheme="minorHAnsi" w:hAnsiTheme="minorHAnsi"/>
              </w:rPr>
              <w:t xml:space="preserve">Solve absolute value inequalities of the form </w:t>
            </w:r>
            <w:r w:rsidR="00A421AC" w:rsidRPr="0044127B">
              <w:rPr>
                <w:position w:val="-14"/>
              </w:rPr>
              <w:object w:dxaOrig="639" w:dyaOrig="400" w14:anchorId="0D44F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rtical bar x vertical bar is greater than a" style="width:33pt;height:21pt;mso-position-vertical:absolute" o:ole="">
                  <v:imagedata r:id="rId8" o:title=""/>
                </v:shape>
                <o:OLEObject Type="Embed" ProgID="Equation.DSMT4" ShapeID="_x0000_i1025" DrawAspect="Content" ObjectID="_1714310814" r:id="rId9"/>
              </w:object>
            </w:r>
          </w:p>
          <w:p w14:paraId="5AFAA897"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absolute</w:t>
            </w:r>
            <w:r w:rsidR="00A421AC" w:rsidRPr="0044127B">
              <w:rPr>
                <w:rFonts w:asciiTheme="minorHAnsi" w:hAnsiTheme="minorHAnsi"/>
              </w:rPr>
              <w:t xml:space="preserve"> value inequalities of the form </w:t>
            </w:r>
            <w:r w:rsidR="00A421AC" w:rsidRPr="0044127B">
              <w:rPr>
                <w:position w:val="-14"/>
              </w:rPr>
              <w:object w:dxaOrig="639" w:dyaOrig="400" w14:anchorId="292EB943">
                <v:shape id="_x0000_i1026" type="#_x0000_t75" alt="vertical bar x vertical bar is less than a" style="width:33pt;height:21pt;mso-position-vertical:absolute" o:ole="">
                  <v:imagedata r:id="rId10" o:title=""/>
                </v:shape>
                <o:OLEObject Type="Embed" ProgID="Equation.DSMT4" ShapeID="_x0000_i1026" DrawAspect="Content" ObjectID="_1714310815" r:id="rId11"/>
              </w:object>
            </w:r>
          </w:p>
        </w:tc>
        <w:tc>
          <w:tcPr>
            <w:tcW w:w="1345" w:type="dxa"/>
            <w:gridSpan w:val="2"/>
            <w:shd w:val="clear" w:color="auto" w:fill="auto"/>
          </w:tcPr>
          <w:p w14:paraId="5D229E0B"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p w14:paraId="1415E923" w14:textId="77777777" w:rsidR="001520CC" w:rsidRPr="0044127B" w:rsidRDefault="001520CC" w:rsidP="00CA6DF4">
            <w:pPr>
              <w:spacing w:after="0" w:line="240" w:lineRule="auto"/>
              <w:jc w:val="center"/>
              <w:rPr>
                <w:rFonts w:asciiTheme="minorHAnsi" w:hAnsiTheme="minorHAnsi"/>
              </w:rPr>
            </w:pPr>
          </w:p>
        </w:tc>
      </w:tr>
      <w:tr w:rsidR="001520CC" w:rsidRPr="0044127B" w14:paraId="595ACA93" w14:textId="77777777" w:rsidTr="00CA6DF4">
        <w:trPr>
          <w:cantSplit/>
          <w:trHeight w:val="850"/>
        </w:trPr>
        <w:tc>
          <w:tcPr>
            <w:tcW w:w="8005" w:type="dxa"/>
            <w:shd w:val="clear" w:color="auto" w:fill="auto"/>
          </w:tcPr>
          <w:p w14:paraId="62793316"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4.5 Graphing Linear Inequalities</w:t>
            </w:r>
            <w:r w:rsidR="003C1480">
              <w:rPr>
                <w:rFonts w:asciiTheme="minorHAnsi" w:hAnsiTheme="minorHAnsi"/>
                <w:b/>
              </w:rPr>
              <w:t xml:space="preserve"> in Two Variables</w:t>
            </w:r>
            <w:r w:rsidRPr="0044127B">
              <w:rPr>
                <w:rFonts w:asciiTheme="minorHAnsi" w:hAnsiTheme="minorHAnsi"/>
                <w:b/>
              </w:rPr>
              <w:t xml:space="preserve"> (30)</w:t>
            </w:r>
          </w:p>
          <w:p w14:paraId="5EA9B1B3"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ordered pairs that are solutions to linear inequalities in two variables</w:t>
            </w:r>
          </w:p>
          <w:p w14:paraId="2F1310A5"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Graph linear inequalities in two variables</w:t>
            </w:r>
          </w:p>
        </w:tc>
        <w:tc>
          <w:tcPr>
            <w:tcW w:w="1345" w:type="dxa"/>
            <w:gridSpan w:val="2"/>
            <w:shd w:val="clear" w:color="auto" w:fill="auto"/>
          </w:tcPr>
          <w:p w14:paraId="09726402"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A-REI.D.12</w:t>
            </w:r>
          </w:p>
          <w:p w14:paraId="047360F2" w14:textId="77777777" w:rsidR="001520CC" w:rsidRPr="0044127B" w:rsidRDefault="001520CC" w:rsidP="00CA6DF4">
            <w:pPr>
              <w:spacing w:after="0" w:line="240" w:lineRule="auto"/>
              <w:jc w:val="center"/>
              <w:rPr>
                <w:rFonts w:asciiTheme="minorHAnsi" w:hAnsiTheme="minorHAnsi"/>
              </w:rPr>
            </w:pPr>
          </w:p>
        </w:tc>
      </w:tr>
      <w:tr w:rsidR="001520CC" w:rsidRPr="0044127B" w14:paraId="10ABFDE2" w14:textId="77777777" w:rsidTr="00A421AC">
        <w:trPr>
          <w:trHeight w:val="310"/>
        </w:trPr>
        <w:tc>
          <w:tcPr>
            <w:tcW w:w="8005" w:type="dxa"/>
            <w:shd w:val="clear" w:color="auto" w:fill="FFD966"/>
          </w:tcPr>
          <w:p w14:paraId="0B1A5F1E" w14:textId="77777777" w:rsidR="001520CC" w:rsidRPr="0044127B" w:rsidRDefault="001520CC" w:rsidP="00CA6DF4">
            <w:pPr>
              <w:spacing w:after="0" w:line="240" w:lineRule="auto"/>
              <w:rPr>
                <w:rFonts w:asciiTheme="minorHAnsi" w:hAnsiTheme="minorHAnsi"/>
                <w:b/>
                <w:highlight w:val="yellow"/>
              </w:rPr>
            </w:pPr>
            <w:r w:rsidRPr="0044127B">
              <w:rPr>
                <w:rFonts w:asciiTheme="minorHAnsi" w:hAnsiTheme="minorHAnsi"/>
                <w:b/>
              </w:rPr>
              <w:t>CHAPTER 5:  Solving Systems of Linear Equations and Inequalities</w:t>
            </w:r>
          </w:p>
        </w:tc>
        <w:tc>
          <w:tcPr>
            <w:tcW w:w="1345" w:type="dxa"/>
            <w:gridSpan w:val="2"/>
            <w:shd w:val="clear" w:color="auto" w:fill="FFD966"/>
          </w:tcPr>
          <w:p w14:paraId="0DBFC317" w14:textId="77777777" w:rsidR="001520CC" w:rsidRPr="0044127B" w:rsidRDefault="001520CC" w:rsidP="00CA6DF4">
            <w:pPr>
              <w:spacing w:after="0" w:line="240" w:lineRule="auto"/>
              <w:rPr>
                <w:rFonts w:asciiTheme="minorHAnsi" w:hAnsiTheme="minorHAnsi"/>
                <w:b/>
                <w:highlight w:val="yellow"/>
              </w:rPr>
            </w:pPr>
            <w:r w:rsidRPr="0044127B">
              <w:rPr>
                <w:rFonts w:asciiTheme="minorHAnsi" w:hAnsiTheme="minorHAnsi"/>
                <w:b/>
                <w:color w:val="FFD966" w:themeColor="accent4" w:themeTint="99"/>
              </w:rPr>
              <w:t>No data</w:t>
            </w:r>
          </w:p>
        </w:tc>
      </w:tr>
      <w:tr w:rsidR="001520CC" w:rsidRPr="0044127B" w14:paraId="5BD74B35" w14:textId="77777777" w:rsidTr="00A421AC">
        <w:trPr>
          <w:trHeight w:val="1165"/>
        </w:trPr>
        <w:tc>
          <w:tcPr>
            <w:tcW w:w="8005" w:type="dxa"/>
            <w:shd w:val="clear" w:color="auto" w:fill="auto"/>
          </w:tcPr>
          <w:p w14:paraId="3137873E"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5.1 S</w:t>
            </w:r>
            <w:r w:rsidR="003C1480">
              <w:rPr>
                <w:rFonts w:asciiTheme="minorHAnsi" w:hAnsiTheme="minorHAnsi"/>
                <w:b/>
              </w:rPr>
              <w:t>olving S</w:t>
            </w:r>
            <w:r w:rsidRPr="0044127B">
              <w:rPr>
                <w:rFonts w:asciiTheme="minorHAnsi" w:hAnsiTheme="minorHAnsi"/>
                <w:b/>
              </w:rPr>
              <w:t>ystems of Linear Equations by Graphing (23)</w:t>
            </w:r>
          </w:p>
          <w:p w14:paraId="3A4C1B95"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if an ordered pair is a solution of a system of equations in two variables</w:t>
            </w:r>
          </w:p>
          <w:p w14:paraId="14CAF69A"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a system of linear equations by graphing</w:t>
            </w:r>
          </w:p>
        </w:tc>
        <w:tc>
          <w:tcPr>
            <w:tcW w:w="1345" w:type="dxa"/>
            <w:gridSpan w:val="2"/>
            <w:shd w:val="clear" w:color="auto" w:fill="auto"/>
          </w:tcPr>
          <w:p w14:paraId="496332C2"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7D9F1AE2" w14:textId="77777777" w:rsidR="001520CC" w:rsidRPr="0044127B" w:rsidRDefault="001520CC" w:rsidP="00CA6DF4">
            <w:pPr>
              <w:spacing w:after="0" w:line="240" w:lineRule="auto"/>
              <w:jc w:val="center"/>
              <w:rPr>
                <w:rFonts w:asciiTheme="minorHAnsi" w:hAnsiTheme="minorHAnsi"/>
              </w:rPr>
            </w:pPr>
          </w:p>
        </w:tc>
      </w:tr>
      <w:tr w:rsidR="001520CC" w:rsidRPr="0044127B" w14:paraId="0DB27ABB" w14:textId="77777777" w:rsidTr="00A421AC">
        <w:trPr>
          <w:trHeight w:val="607"/>
        </w:trPr>
        <w:tc>
          <w:tcPr>
            <w:tcW w:w="8005" w:type="dxa"/>
            <w:shd w:val="clear" w:color="auto" w:fill="auto"/>
          </w:tcPr>
          <w:p w14:paraId="6D6D1AE0"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5.2 S</w:t>
            </w:r>
            <w:r w:rsidR="003C1480">
              <w:rPr>
                <w:rFonts w:asciiTheme="minorHAnsi" w:hAnsiTheme="minorHAnsi"/>
                <w:b/>
              </w:rPr>
              <w:t>olving S</w:t>
            </w:r>
            <w:r w:rsidRPr="0044127B">
              <w:rPr>
                <w:rFonts w:asciiTheme="minorHAnsi" w:hAnsiTheme="minorHAnsi"/>
                <w:b/>
              </w:rPr>
              <w:t>ystems of Linear Equations by Substitution (20)</w:t>
            </w:r>
          </w:p>
          <w:p w14:paraId="0DACEF6D"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Use the substitution method to solve a system of linear equations</w:t>
            </w:r>
          </w:p>
        </w:tc>
        <w:tc>
          <w:tcPr>
            <w:tcW w:w="1345" w:type="dxa"/>
            <w:gridSpan w:val="2"/>
            <w:shd w:val="clear" w:color="auto" w:fill="auto"/>
          </w:tcPr>
          <w:p w14:paraId="3E69D960"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7DC51B3A" w14:textId="77777777" w:rsidR="001520CC" w:rsidRPr="0044127B" w:rsidRDefault="001520CC" w:rsidP="00CA6DF4">
            <w:pPr>
              <w:spacing w:after="0" w:line="240" w:lineRule="auto"/>
              <w:jc w:val="center"/>
              <w:rPr>
                <w:rFonts w:asciiTheme="minorHAnsi" w:hAnsiTheme="minorHAnsi"/>
              </w:rPr>
            </w:pPr>
          </w:p>
        </w:tc>
      </w:tr>
      <w:tr w:rsidR="001520CC" w:rsidRPr="0044127B" w14:paraId="753940BE" w14:textId="77777777" w:rsidTr="00A421AC">
        <w:trPr>
          <w:trHeight w:val="625"/>
        </w:trPr>
        <w:tc>
          <w:tcPr>
            <w:tcW w:w="8005" w:type="dxa"/>
            <w:shd w:val="clear" w:color="auto" w:fill="auto"/>
          </w:tcPr>
          <w:p w14:paraId="131B18C0"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 xml:space="preserve">5.3 </w:t>
            </w:r>
            <w:r w:rsidR="003C1480">
              <w:rPr>
                <w:rFonts w:asciiTheme="minorHAnsi" w:hAnsiTheme="minorHAnsi"/>
                <w:b/>
              </w:rPr>
              <w:t xml:space="preserve">Solving </w:t>
            </w:r>
            <w:r w:rsidRPr="0044127B">
              <w:rPr>
                <w:rFonts w:asciiTheme="minorHAnsi" w:hAnsiTheme="minorHAnsi"/>
                <w:b/>
              </w:rPr>
              <w:t xml:space="preserve">Systems of Linear Equations by </w:t>
            </w:r>
            <w:r w:rsidR="003C1480">
              <w:rPr>
                <w:rFonts w:asciiTheme="minorHAnsi" w:hAnsiTheme="minorHAnsi"/>
                <w:b/>
              </w:rPr>
              <w:t>Elimination</w:t>
            </w:r>
            <w:r w:rsidRPr="0044127B">
              <w:rPr>
                <w:rFonts w:asciiTheme="minorHAnsi" w:hAnsiTheme="minorHAnsi"/>
                <w:b/>
              </w:rPr>
              <w:t xml:space="preserve"> (23)</w:t>
            </w:r>
          </w:p>
          <w:p w14:paraId="119135CD"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Use the addition method to solve a system of linear equations</w:t>
            </w:r>
          </w:p>
        </w:tc>
        <w:tc>
          <w:tcPr>
            <w:tcW w:w="1345" w:type="dxa"/>
            <w:gridSpan w:val="2"/>
            <w:shd w:val="clear" w:color="auto" w:fill="auto"/>
          </w:tcPr>
          <w:p w14:paraId="0AC9A7DB"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tc>
      </w:tr>
      <w:tr w:rsidR="001520CC" w:rsidRPr="0044127B" w14:paraId="7F39EC02" w14:textId="77777777" w:rsidTr="00A421AC">
        <w:trPr>
          <w:trHeight w:val="1066"/>
        </w:trPr>
        <w:tc>
          <w:tcPr>
            <w:tcW w:w="8005" w:type="dxa"/>
            <w:shd w:val="clear" w:color="auto" w:fill="auto"/>
          </w:tcPr>
          <w:p w14:paraId="30759E1A"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lastRenderedPageBreak/>
              <w:t>5.4 Systems of Linear Equations and Problem Solving (22)</w:t>
            </w:r>
          </w:p>
          <w:p w14:paraId="2B3F26A2"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Choose a solution that satisfies the given conditions</w:t>
            </w:r>
          </w:p>
          <w:p w14:paraId="30B9F0DD"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Write a system of equations to describe a situation</w:t>
            </w:r>
          </w:p>
          <w:p w14:paraId="685A2A38"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Use a system of equations to solve problems</w:t>
            </w:r>
          </w:p>
        </w:tc>
        <w:tc>
          <w:tcPr>
            <w:tcW w:w="1345" w:type="dxa"/>
            <w:gridSpan w:val="2"/>
            <w:shd w:val="clear" w:color="auto" w:fill="auto"/>
          </w:tcPr>
          <w:p w14:paraId="6612A1AC"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73D142E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A-CED.A.2</w:t>
            </w:r>
          </w:p>
          <w:p w14:paraId="3E01C9E7"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A-CED.A.3</w:t>
            </w:r>
          </w:p>
          <w:p w14:paraId="65AB7F27" w14:textId="77777777" w:rsidR="001520CC" w:rsidRPr="0044127B" w:rsidRDefault="001520CC" w:rsidP="00CA6DF4">
            <w:pPr>
              <w:spacing w:after="0" w:line="240" w:lineRule="auto"/>
              <w:jc w:val="center"/>
              <w:rPr>
                <w:rFonts w:asciiTheme="minorHAnsi" w:hAnsiTheme="minorHAnsi"/>
              </w:rPr>
            </w:pPr>
          </w:p>
        </w:tc>
      </w:tr>
      <w:tr w:rsidR="001520CC" w:rsidRPr="0044127B" w14:paraId="48409E1C" w14:textId="77777777" w:rsidTr="00A421AC">
        <w:trPr>
          <w:trHeight w:val="895"/>
        </w:trPr>
        <w:tc>
          <w:tcPr>
            <w:tcW w:w="8005" w:type="dxa"/>
            <w:shd w:val="clear" w:color="auto" w:fill="auto"/>
          </w:tcPr>
          <w:p w14:paraId="6C1FF7B1"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5.5 Systems of Linear Inequalities (16)</w:t>
            </w:r>
          </w:p>
          <w:p w14:paraId="216E41F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systems of linear inequalities</w:t>
            </w:r>
          </w:p>
          <w:p w14:paraId="1DE502D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Use mathematical models involving linear inequalities</w:t>
            </w:r>
          </w:p>
        </w:tc>
        <w:tc>
          <w:tcPr>
            <w:tcW w:w="1345" w:type="dxa"/>
            <w:gridSpan w:val="2"/>
            <w:shd w:val="clear" w:color="auto" w:fill="auto"/>
          </w:tcPr>
          <w:p w14:paraId="75AA935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2BE4963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A-CED.A.3</w:t>
            </w:r>
          </w:p>
          <w:p w14:paraId="7B640C81" w14:textId="77777777" w:rsidR="001520CC" w:rsidRPr="0044127B" w:rsidRDefault="001520CC" w:rsidP="00CA6DF4">
            <w:pPr>
              <w:spacing w:after="0" w:line="240" w:lineRule="auto"/>
              <w:jc w:val="center"/>
              <w:rPr>
                <w:rFonts w:asciiTheme="minorHAnsi" w:hAnsiTheme="minorHAnsi"/>
              </w:rPr>
            </w:pPr>
          </w:p>
        </w:tc>
      </w:tr>
      <w:tr w:rsidR="001520CC" w:rsidRPr="0044127B" w14:paraId="4EE17E25" w14:textId="77777777" w:rsidTr="00A421AC">
        <w:trPr>
          <w:trHeight w:val="1705"/>
        </w:trPr>
        <w:tc>
          <w:tcPr>
            <w:tcW w:w="8005" w:type="dxa"/>
            <w:shd w:val="clear" w:color="auto" w:fill="auto"/>
          </w:tcPr>
          <w:p w14:paraId="71FE6BB7"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 xml:space="preserve">5.7 Mean, Median, </w:t>
            </w:r>
            <w:r w:rsidR="003C1480">
              <w:rPr>
                <w:rFonts w:asciiTheme="minorHAnsi" w:hAnsiTheme="minorHAnsi"/>
                <w:b/>
              </w:rPr>
              <w:t xml:space="preserve">and </w:t>
            </w:r>
            <w:r w:rsidRPr="0044127B">
              <w:rPr>
                <w:rFonts w:asciiTheme="minorHAnsi" w:hAnsiTheme="minorHAnsi"/>
                <w:b/>
              </w:rPr>
              <w:t>Mode (1</w:t>
            </w:r>
            <w:r w:rsidR="003C1480">
              <w:rPr>
                <w:rFonts w:asciiTheme="minorHAnsi" w:hAnsiTheme="minorHAnsi"/>
                <w:b/>
              </w:rPr>
              <w:t>7</w:t>
            </w:r>
            <w:r w:rsidRPr="0044127B">
              <w:rPr>
                <w:rFonts w:asciiTheme="minorHAnsi" w:hAnsiTheme="minorHAnsi"/>
                <w:b/>
              </w:rPr>
              <w:t>)</w:t>
            </w:r>
          </w:p>
          <w:p w14:paraId="487739A0"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Calculate mean, median, and mode</w:t>
            </w:r>
          </w:p>
          <w:p w14:paraId="20EA8991" w14:textId="77777777" w:rsidR="001520CC" w:rsidRPr="0044127B" w:rsidRDefault="001520CC" w:rsidP="00CA6DF4">
            <w:pPr>
              <w:tabs>
                <w:tab w:val="left" w:pos="7110"/>
              </w:tabs>
              <w:spacing w:after="0" w:line="240" w:lineRule="auto"/>
              <w:rPr>
                <w:rFonts w:asciiTheme="minorHAnsi" w:hAnsiTheme="minorHAnsi"/>
                <w:b/>
              </w:rPr>
            </w:pPr>
            <w:r w:rsidRPr="0044127B">
              <w:rPr>
                <w:rFonts w:asciiTheme="minorHAnsi" w:hAnsiTheme="minorHAnsi"/>
              </w:rPr>
              <w:t>Determine effects of linear transformations of data</w:t>
            </w:r>
          </w:p>
          <w:p w14:paraId="60AC3C5E" w14:textId="77777777" w:rsidR="001520CC" w:rsidRPr="0044127B" w:rsidRDefault="001520CC" w:rsidP="00CA6DF4">
            <w:pPr>
              <w:tabs>
                <w:tab w:val="left" w:pos="7110"/>
              </w:tabs>
              <w:spacing w:after="0" w:line="240" w:lineRule="auto"/>
              <w:rPr>
                <w:rFonts w:asciiTheme="minorHAnsi" w:hAnsiTheme="minorHAnsi"/>
              </w:rPr>
            </w:pPr>
            <w:r w:rsidRPr="0044127B">
              <w:rPr>
                <w:rFonts w:asciiTheme="minorHAnsi" w:hAnsiTheme="minorHAnsi"/>
              </w:rPr>
              <w:t>Work with box plots</w:t>
            </w:r>
          </w:p>
          <w:p w14:paraId="4A94C0EF" w14:textId="77777777" w:rsidR="001520CC" w:rsidRPr="0044127B" w:rsidRDefault="001520CC" w:rsidP="00CA6DF4">
            <w:pPr>
              <w:tabs>
                <w:tab w:val="left" w:pos="7110"/>
              </w:tabs>
              <w:spacing w:after="0" w:line="240" w:lineRule="auto"/>
              <w:rPr>
                <w:rFonts w:asciiTheme="minorHAnsi" w:hAnsiTheme="minorHAnsi"/>
              </w:rPr>
            </w:pPr>
            <w:r w:rsidRPr="0044127B">
              <w:rPr>
                <w:rFonts w:asciiTheme="minorHAnsi" w:hAnsiTheme="minorHAnsi"/>
              </w:rPr>
              <w:t>Use box plots to discuss and compare data sets</w:t>
            </w:r>
          </w:p>
          <w:p w14:paraId="47BA620C"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the median, first and third quartiles, and interquartile range of a data set</w:t>
            </w:r>
          </w:p>
          <w:p w14:paraId="54503C4D"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Work with measures of central tendency</w:t>
            </w:r>
          </w:p>
        </w:tc>
        <w:tc>
          <w:tcPr>
            <w:tcW w:w="1345" w:type="dxa"/>
            <w:gridSpan w:val="2"/>
            <w:shd w:val="clear" w:color="auto" w:fill="auto"/>
          </w:tcPr>
          <w:p w14:paraId="25263CED"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S-ID.A.1</w:t>
            </w:r>
          </w:p>
          <w:p w14:paraId="46FC199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S-ID.A.2</w:t>
            </w:r>
          </w:p>
          <w:p w14:paraId="506F0A0D"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S-ID.A.3</w:t>
            </w:r>
          </w:p>
        </w:tc>
      </w:tr>
      <w:tr w:rsidR="001520CC" w:rsidRPr="0044127B" w14:paraId="0DA60E97" w14:textId="77777777" w:rsidTr="00A421AC">
        <w:tblPrEx>
          <w:tblLook w:val="04A0" w:firstRow="1" w:lastRow="0" w:firstColumn="1" w:lastColumn="0" w:noHBand="0" w:noVBand="1"/>
        </w:tblPrEx>
        <w:trPr>
          <w:trHeight w:val="220"/>
        </w:trPr>
        <w:tc>
          <w:tcPr>
            <w:tcW w:w="8005" w:type="dxa"/>
            <w:shd w:val="clear" w:color="auto" w:fill="FFD966"/>
          </w:tcPr>
          <w:p w14:paraId="3BB14116" w14:textId="77777777" w:rsidR="001520CC" w:rsidRPr="0044127B" w:rsidRDefault="002E661F" w:rsidP="00CA6DF4">
            <w:pPr>
              <w:spacing w:after="0" w:line="240" w:lineRule="auto"/>
              <w:rPr>
                <w:rFonts w:asciiTheme="minorHAnsi" w:hAnsiTheme="minorHAnsi"/>
                <w:b/>
              </w:rPr>
            </w:pPr>
            <w:r w:rsidRPr="0044127B">
              <w:rPr>
                <w:rFonts w:asciiTheme="minorHAnsi" w:hAnsiTheme="minorHAnsi"/>
              </w:rPr>
              <w:br w:type="page"/>
            </w:r>
            <w:r w:rsidR="001520CC" w:rsidRPr="0044127B">
              <w:rPr>
                <w:rFonts w:asciiTheme="minorHAnsi" w:hAnsiTheme="minorHAnsi"/>
                <w:b/>
              </w:rPr>
              <w:t>CHAPTER 6:  Exponents and Polynomials</w:t>
            </w:r>
          </w:p>
        </w:tc>
        <w:tc>
          <w:tcPr>
            <w:tcW w:w="1345" w:type="dxa"/>
            <w:gridSpan w:val="2"/>
            <w:shd w:val="clear" w:color="auto" w:fill="FFD966"/>
          </w:tcPr>
          <w:p w14:paraId="1A1AB532"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2E661F" w:rsidRPr="0044127B" w14:paraId="45226786" w14:textId="77777777" w:rsidTr="00A421AC">
        <w:tblPrEx>
          <w:tblLook w:val="04A0" w:firstRow="1" w:lastRow="0" w:firstColumn="1" w:lastColumn="0" w:noHBand="0" w:noVBand="1"/>
        </w:tblPrEx>
        <w:trPr>
          <w:trHeight w:val="598"/>
        </w:trPr>
        <w:tc>
          <w:tcPr>
            <w:tcW w:w="8005" w:type="dxa"/>
            <w:shd w:val="clear" w:color="auto" w:fill="auto"/>
          </w:tcPr>
          <w:p w14:paraId="368A7F03"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6.1 Exponents (39)</w:t>
            </w:r>
          </w:p>
          <w:p w14:paraId="7A376CD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Evaluate exponential expressions</w:t>
            </w:r>
          </w:p>
          <w:p w14:paraId="3B57F470"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product rule for exponents</w:t>
            </w:r>
          </w:p>
          <w:p w14:paraId="38492F4D"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power rules for products and quotients</w:t>
            </w:r>
          </w:p>
          <w:p w14:paraId="6AA862CE"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quotient rule for exponents, and define a number raised to the 0 power</w:t>
            </w:r>
          </w:p>
          <w:p w14:paraId="58E35DC3"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Decide which rule(s) to use to simplify an expression</w:t>
            </w:r>
          </w:p>
        </w:tc>
        <w:tc>
          <w:tcPr>
            <w:tcW w:w="1345" w:type="dxa"/>
            <w:gridSpan w:val="2"/>
            <w:shd w:val="clear" w:color="auto" w:fill="auto"/>
          </w:tcPr>
          <w:p w14:paraId="2590F56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8.EE.A.1</w:t>
            </w:r>
          </w:p>
        </w:tc>
      </w:tr>
      <w:tr w:rsidR="002E661F" w:rsidRPr="0044127B" w14:paraId="1FD75153" w14:textId="77777777" w:rsidTr="00A421AC">
        <w:tblPrEx>
          <w:tblLook w:val="04A0" w:firstRow="1" w:lastRow="0" w:firstColumn="1" w:lastColumn="0" w:noHBand="0" w:noVBand="1"/>
        </w:tblPrEx>
        <w:trPr>
          <w:trHeight w:val="1705"/>
        </w:trPr>
        <w:tc>
          <w:tcPr>
            <w:tcW w:w="8005" w:type="dxa"/>
            <w:shd w:val="clear" w:color="auto" w:fill="auto"/>
          </w:tcPr>
          <w:p w14:paraId="53EA5EFD"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6.2 Adding and Subtracting Polynomials (45)</w:t>
            </w:r>
          </w:p>
          <w:p w14:paraId="614AEB8C"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Vocabulary and Readiness Check</w:t>
            </w:r>
          </w:p>
          <w:p w14:paraId="123B3952"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Define polynomial, monomial, binomial, trinomial, and degree</w:t>
            </w:r>
          </w:p>
          <w:p w14:paraId="0512C201"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Find the value of a polynomial given replacement values for the variables</w:t>
            </w:r>
          </w:p>
          <w:p w14:paraId="3BA9513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Simplify a polynomial by combining like terms</w:t>
            </w:r>
          </w:p>
          <w:p w14:paraId="699D954D"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Add and subtract polynomials</w:t>
            </w:r>
          </w:p>
        </w:tc>
        <w:tc>
          <w:tcPr>
            <w:tcW w:w="1345" w:type="dxa"/>
            <w:gridSpan w:val="2"/>
            <w:shd w:val="clear" w:color="auto" w:fill="auto"/>
          </w:tcPr>
          <w:p w14:paraId="5D75A18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04C1DFB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A-APR.A.1</w:t>
            </w:r>
          </w:p>
          <w:p w14:paraId="1CAFD05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 xml:space="preserve"> </w:t>
            </w:r>
          </w:p>
        </w:tc>
      </w:tr>
      <w:tr w:rsidR="002E661F" w:rsidRPr="0044127B" w14:paraId="2C4E97CF" w14:textId="77777777" w:rsidTr="00A421AC">
        <w:tblPrEx>
          <w:tblLook w:val="04A0" w:firstRow="1" w:lastRow="0" w:firstColumn="1" w:lastColumn="0" w:noHBand="0" w:noVBand="1"/>
        </w:tblPrEx>
        <w:trPr>
          <w:trHeight w:val="580"/>
        </w:trPr>
        <w:tc>
          <w:tcPr>
            <w:tcW w:w="8005" w:type="dxa"/>
            <w:shd w:val="clear" w:color="auto" w:fill="auto"/>
          </w:tcPr>
          <w:p w14:paraId="2257A2D6"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6.3 Multiplying Polynomials (41)</w:t>
            </w:r>
          </w:p>
          <w:p w14:paraId="170EC2BD"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distributive property to multiply polynomials</w:t>
            </w:r>
          </w:p>
        </w:tc>
        <w:tc>
          <w:tcPr>
            <w:tcW w:w="1345" w:type="dxa"/>
            <w:gridSpan w:val="2"/>
            <w:shd w:val="clear" w:color="auto" w:fill="auto"/>
          </w:tcPr>
          <w:p w14:paraId="2C517BB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A-APR.A.1</w:t>
            </w:r>
          </w:p>
          <w:p w14:paraId="4D03F804" w14:textId="77777777" w:rsidR="002E661F" w:rsidRPr="0044127B" w:rsidRDefault="002E661F" w:rsidP="00CA6DF4">
            <w:pPr>
              <w:spacing w:after="0" w:line="240" w:lineRule="auto"/>
              <w:jc w:val="center"/>
              <w:rPr>
                <w:rFonts w:asciiTheme="minorHAnsi" w:hAnsiTheme="minorHAnsi"/>
              </w:rPr>
            </w:pPr>
          </w:p>
        </w:tc>
      </w:tr>
      <w:tr w:rsidR="002E661F" w:rsidRPr="0044127B" w14:paraId="2B725642" w14:textId="77777777" w:rsidTr="00A421AC">
        <w:tblPrEx>
          <w:tblLook w:val="04A0" w:firstRow="1" w:lastRow="0" w:firstColumn="1" w:lastColumn="0" w:noHBand="0" w:noVBand="1"/>
        </w:tblPrEx>
        <w:trPr>
          <w:trHeight w:val="868"/>
        </w:trPr>
        <w:tc>
          <w:tcPr>
            <w:tcW w:w="8005" w:type="dxa"/>
            <w:shd w:val="clear" w:color="auto" w:fill="auto"/>
          </w:tcPr>
          <w:p w14:paraId="5E229852"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6.4 Special Products (28)</w:t>
            </w:r>
          </w:p>
          <w:p w14:paraId="703A5D80"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Square a binomial</w:t>
            </w:r>
          </w:p>
          <w:p w14:paraId="0A21DD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Multiply the sum and difference of two terms</w:t>
            </w:r>
          </w:p>
        </w:tc>
        <w:tc>
          <w:tcPr>
            <w:tcW w:w="1345" w:type="dxa"/>
            <w:gridSpan w:val="2"/>
            <w:shd w:val="clear" w:color="auto" w:fill="auto"/>
          </w:tcPr>
          <w:p w14:paraId="504BB2A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A-APR.A.1</w:t>
            </w:r>
          </w:p>
          <w:p w14:paraId="031082B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15ADFA00" w14:textId="77777777" w:rsidTr="00A421AC">
        <w:tblPrEx>
          <w:tblLook w:val="04A0" w:firstRow="1" w:lastRow="0" w:firstColumn="1" w:lastColumn="0" w:noHBand="0" w:noVBand="1"/>
        </w:tblPrEx>
        <w:trPr>
          <w:trHeight w:val="1075"/>
        </w:trPr>
        <w:tc>
          <w:tcPr>
            <w:tcW w:w="8005" w:type="dxa"/>
            <w:shd w:val="clear" w:color="auto" w:fill="auto"/>
          </w:tcPr>
          <w:p w14:paraId="5C63DDEC"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6.5 Negative Exponents (32)</w:t>
            </w:r>
          </w:p>
          <w:p w14:paraId="7E457D33"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Simplify expressions containing negative exponents</w:t>
            </w:r>
          </w:p>
          <w:p w14:paraId="4AE0FEE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all the rules and definitions for exponents to simplify exponential expressions</w:t>
            </w:r>
          </w:p>
        </w:tc>
        <w:tc>
          <w:tcPr>
            <w:tcW w:w="1345" w:type="dxa"/>
            <w:gridSpan w:val="2"/>
            <w:shd w:val="clear" w:color="auto" w:fill="auto"/>
          </w:tcPr>
          <w:p w14:paraId="349F6A4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8.EE.A.1</w:t>
            </w:r>
          </w:p>
          <w:p w14:paraId="62BD5D3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8.EE.A.4</w:t>
            </w:r>
          </w:p>
        </w:tc>
      </w:tr>
      <w:tr w:rsidR="002E661F" w:rsidRPr="0044127B" w14:paraId="1A842AF5" w14:textId="77777777" w:rsidTr="00A421AC">
        <w:tblPrEx>
          <w:tblLook w:val="04A0" w:firstRow="1" w:lastRow="0" w:firstColumn="1" w:lastColumn="0" w:noHBand="0" w:noVBand="1"/>
        </w:tblPrEx>
        <w:trPr>
          <w:trHeight w:val="1066"/>
        </w:trPr>
        <w:tc>
          <w:tcPr>
            <w:tcW w:w="8005" w:type="dxa"/>
            <w:shd w:val="clear" w:color="auto" w:fill="auto"/>
          </w:tcPr>
          <w:p w14:paraId="4E5C7E82"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6.6 Graphing Exponential Functions</w:t>
            </w:r>
            <w:r w:rsidR="009706F9">
              <w:rPr>
                <w:rFonts w:asciiTheme="minorHAnsi" w:hAnsiTheme="minorHAnsi"/>
                <w:b/>
              </w:rPr>
              <w:t xml:space="preserve"> and Using the Compound Interest Formula</w:t>
            </w:r>
            <w:r w:rsidRPr="0044127B">
              <w:rPr>
                <w:rFonts w:asciiTheme="minorHAnsi" w:hAnsiTheme="minorHAnsi"/>
                <w:b/>
              </w:rPr>
              <w:t xml:space="preserve"> (30)</w:t>
            </w:r>
          </w:p>
          <w:p w14:paraId="4D6E170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exponential functions</w:t>
            </w:r>
          </w:p>
          <w:p w14:paraId="1375F3D6"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Graph transformations of exponential functions</w:t>
            </w:r>
          </w:p>
          <w:p w14:paraId="2F180421"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compound interest formula</w:t>
            </w:r>
          </w:p>
        </w:tc>
        <w:tc>
          <w:tcPr>
            <w:tcW w:w="1345" w:type="dxa"/>
            <w:gridSpan w:val="2"/>
            <w:shd w:val="clear" w:color="auto" w:fill="auto"/>
          </w:tcPr>
          <w:p w14:paraId="47631FFC"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F-BF.B.3</w:t>
            </w:r>
          </w:p>
          <w:p w14:paraId="40CED0A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F-LE.A.2</w:t>
            </w:r>
          </w:p>
          <w:p w14:paraId="592762C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F-IF-C.7e</w:t>
            </w:r>
          </w:p>
          <w:p w14:paraId="5705F49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A-SSE.B.3c</w:t>
            </w:r>
          </w:p>
        </w:tc>
      </w:tr>
      <w:tr w:rsidR="002E661F" w:rsidRPr="0044127B" w14:paraId="28272906" w14:textId="77777777" w:rsidTr="00A421AC">
        <w:tblPrEx>
          <w:tblLook w:val="04A0" w:firstRow="1" w:lastRow="0" w:firstColumn="1" w:lastColumn="0" w:noHBand="0" w:noVBand="1"/>
        </w:tblPrEx>
        <w:trPr>
          <w:trHeight w:val="1075"/>
        </w:trPr>
        <w:tc>
          <w:tcPr>
            <w:tcW w:w="8005" w:type="dxa"/>
            <w:shd w:val="clear" w:color="auto" w:fill="auto"/>
          </w:tcPr>
          <w:p w14:paraId="5B70A908"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6.7 Exponential Growth and Decay Functions (1</w:t>
            </w:r>
            <w:r w:rsidR="0034434C">
              <w:rPr>
                <w:rFonts w:asciiTheme="minorHAnsi" w:hAnsiTheme="minorHAnsi"/>
                <w:b/>
              </w:rPr>
              <w:t>0</w:t>
            </w:r>
            <w:r w:rsidRPr="0044127B">
              <w:rPr>
                <w:rFonts w:asciiTheme="minorHAnsi" w:hAnsiTheme="minorHAnsi"/>
                <w:b/>
              </w:rPr>
              <w:t>)</w:t>
            </w:r>
          </w:p>
          <w:p w14:paraId="0C11824F"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Model exponential growth</w:t>
            </w:r>
          </w:p>
          <w:p w14:paraId="16C0C17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Model exponential decay</w:t>
            </w:r>
          </w:p>
          <w:p w14:paraId="7BCB48AC"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Model exponential decay with half-life</w:t>
            </w:r>
          </w:p>
        </w:tc>
        <w:tc>
          <w:tcPr>
            <w:tcW w:w="1345" w:type="dxa"/>
            <w:gridSpan w:val="2"/>
            <w:shd w:val="clear" w:color="auto" w:fill="auto"/>
          </w:tcPr>
          <w:p w14:paraId="40AFE924"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F-LE.A.1c</w:t>
            </w:r>
          </w:p>
          <w:p w14:paraId="378FF141"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A-SSE.A.1b</w:t>
            </w:r>
          </w:p>
        </w:tc>
      </w:tr>
      <w:tr w:rsidR="002E661F" w:rsidRPr="0044127B" w14:paraId="42900971" w14:textId="77777777" w:rsidTr="00A421AC">
        <w:tblPrEx>
          <w:tblLook w:val="04A0" w:firstRow="1" w:lastRow="0" w:firstColumn="1" w:lastColumn="0" w:noHBand="0" w:noVBand="1"/>
        </w:tblPrEx>
        <w:trPr>
          <w:trHeight w:val="1075"/>
        </w:trPr>
        <w:tc>
          <w:tcPr>
            <w:tcW w:w="8005" w:type="dxa"/>
            <w:shd w:val="clear" w:color="auto" w:fill="auto"/>
          </w:tcPr>
          <w:p w14:paraId="015D9F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lastRenderedPageBreak/>
              <w:t>A.F Arithmetic and Geometric Sequences (2</w:t>
            </w:r>
            <w:r w:rsidR="0034434C">
              <w:rPr>
                <w:rFonts w:asciiTheme="minorHAnsi" w:hAnsiTheme="minorHAnsi"/>
                <w:b/>
              </w:rPr>
              <w:t>7</w:t>
            </w:r>
            <w:r w:rsidRPr="0044127B">
              <w:rPr>
                <w:rFonts w:asciiTheme="minorHAnsi" w:hAnsiTheme="minorHAnsi"/>
                <w:b/>
              </w:rPr>
              <w:t>)</w:t>
            </w:r>
          </w:p>
          <w:p w14:paraId="7FCD0B4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Identify arithmetic sequences and their common differences</w:t>
            </w:r>
          </w:p>
          <w:p w14:paraId="7836AE3C"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Identify geometric sequences and their common ratios</w:t>
            </w:r>
          </w:p>
          <w:p w14:paraId="64C71A86"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Determine if a sequence is arithmetic or geometric</w:t>
            </w:r>
          </w:p>
        </w:tc>
        <w:tc>
          <w:tcPr>
            <w:tcW w:w="1345" w:type="dxa"/>
            <w:gridSpan w:val="2"/>
            <w:shd w:val="clear" w:color="auto" w:fill="auto"/>
          </w:tcPr>
          <w:p w14:paraId="455161B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F-IF.A.3</w:t>
            </w:r>
          </w:p>
          <w:p w14:paraId="5E1E9DE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F-LE.A.2</w:t>
            </w:r>
          </w:p>
          <w:p w14:paraId="579D248D" w14:textId="77777777" w:rsidR="002E661F" w:rsidRPr="0044127B" w:rsidRDefault="002E661F" w:rsidP="00CA6DF4">
            <w:pPr>
              <w:spacing w:after="0" w:line="240" w:lineRule="auto"/>
              <w:jc w:val="center"/>
              <w:rPr>
                <w:rFonts w:asciiTheme="minorHAnsi" w:hAnsiTheme="minorHAnsi"/>
              </w:rPr>
            </w:pPr>
          </w:p>
        </w:tc>
      </w:tr>
      <w:tr w:rsidR="001520CC" w:rsidRPr="0044127B" w14:paraId="619687B4" w14:textId="77777777" w:rsidTr="00A421AC">
        <w:tblPrEx>
          <w:tblLook w:val="04A0" w:firstRow="1" w:lastRow="0" w:firstColumn="1" w:lastColumn="0" w:noHBand="0" w:noVBand="1"/>
        </w:tblPrEx>
        <w:trPr>
          <w:trHeight w:val="220"/>
        </w:trPr>
        <w:tc>
          <w:tcPr>
            <w:tcW w:w="8005" w:type="dxa"/>
            <w:shd w:val="clear" w:color="auto" w:fill="FFD966"/>
          </w:tcPr>
          <w:p w14:paraId="2AC7142F" w14:textId="77777777" w:rsidR="001520CC" w:rsidRPr="0044127B" w:rsidRDefault="002E661F" w:rsidP="00CA6DF4">
            <w:pPr>
              <w:spacing w:after="0" w:line="240" w:lineRule="auto"/>
              <w:rPr>
                <w:rFonts w:asciiTheme="minorHAnsi" w:hAnsiTheme="minorHAnsi"/>
                <w:b/>
              </w:rPr>
            </w:pPr>
            <w:r w:rsidRPr="0044127B">
              <w:rPr>
                <w:rFonts w:asciiTheme="minorHAnsi" w:hAnsiTheme="minorHAnsi"/>
              </w:rPr>
              <w:br w:type="page"/>
            </w:r>
            <w:r w:rsidR="001520CC" w:rsidRPr="0044127B">
              <w:rPr>
                <w:rFonts w:asciiTheme="minorHAnsi" w:hAnsiTheme="minorHAnsi"/>
                <w:b/>
              </w:rPr>
              <w:t>CHAPTER 7:  Factoring Polynomials</w:t>
            </w:r>
          </w:p>
        </w:tc>
        <w:tc>
          <w:tcPr>
            <w:tcW w:w="1345" w:type="dxa"/>
            <w:gridSpan w:val="2"/>
            <w:shd w:val="clear" w:color="auto" w:fill="FFD966"/>
          </w:tcPr>
          <w:p w14:paraId="325E2AA3"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2E661F" w:rsidRPr="0044127B" w14:paraId="4D7A94F0" w14:textId="77777777" w:rsidTr="00A421AC">
        <w:tblPrEx>
          <w:tblLook w:val="04A0" w:firstRow="1" w:lastRow="0" w:firstColumn="1" w:lastColumn="0" w:noHBand="0" w:noVBand="1"/>
        </w:tblPrEx>
        <w:trPr>
          <w:trHeight w:val="832"/>
        </w:trPr>
        <w:tc>
          <w:tcPr>
            <w:tcW w:w="8005" w:type="dxa"/>
            <w:shd w:val="clear" w:color="auto" w:fill="auto"/>
          </w:tcPr>
          <w:p w14:paraId="66E0F215"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7.1 Greatest Common Factor and Factoring</w:t>
            </w:r>
            <w:r w:rsidR="00E21988">
              <w:rPr>
                <w:rFonts w:asciiTheme="minorHAnsi" w:hAnsiTheme="minorHAnsi"/>
                <w:b/>
              </w:rPr>
              <w:t xml:space="preserve"> by Grouping</w:t>
            </w:r>
            <w:r w:rsidRPr="0044127B">
              <w:rPr>
                <w:rFonts w:asciiTheme="minorHAnsi" w:hAnsiTheme="minorHAnsi"/>
                <w:b/>
              </w:rPr>
              <w:t xml:space="preserve"> (</w:t>
            </w:r>
            <w:r w:rsidR="00E21988">
              <w:rPr>
                <w:rFonts w:asciiTheme="minorHAnsi" w:hAnsiTheme="minorHAnsi"/>
                <w:b/>
              </w:rPr>
              <w:t>29</w:t>
            </w:r>
            <w:r w:rsidRPr="0044127B">
              <w:rPr>
                <w:rFonts w:asciiTheme="minorHAnsi" w:hAnsiTheme="minorHAnsi"/>
                <w:b/>
              </w:rPr>
              <w:t>)</w:t>
            </w:r>
          </w:p>
          <w:p w14:paraId="5EB40CD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Find the greatest common factor of a list of integers</w:t>
            </w:r>
          </w:p>
          <w:p w14:paraId="3C5D353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out the greatest common factor from a polynomial</w:t>
            </w:r>
          </w:p>
          <w:p w14:paraId="5ECFB07C"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Factor a polynomial by grouping</w:t>
            </w:r>
          </w:p>
        </w:tc>
        <w:tc>
          <w:tcPr>
            <w:tcW w:w="1345" w:type="dxa"/>
            <w:gridSpan w:val="2"/>
            <w:shd w:val="clear" w:color="auto" w:fill="auto"/>
          </w:tcPr>
          <w:p w14:paraId="60B26AA6"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w:t>
            </w:r>
          </w:p>
          <w:p w14:paraId="37B247D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17725157" w14:textId="77777777" w:rsidTr="00A421AC">
        <w:tblPrEx>
          <w:tblLook w:val="04A0" w:firstRow="1" w:lastRow="0" w:firstColumn="1" w:lastColumn="0" w:noHBand="0" w:noVBand="1"/>
        </w:tblPrEx>
        <w:trPr>
          <w:trHeight w:val="1102"/>
        </w:trPr>
        <w:tc>
          <w:tcPr>
            <w:tcW w:w="8005" w:type="dxa"/>
            <w:shd w:val="clear" w:color="auto" w:fill="auto"/>
          </w:tcPr>
          <w:p w14:paraId="72B09DDE"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 xml:space="preserve">7.2 Factoring Trinomials of the Form </w:t>
            </w:r>
            <w:r w:rsidR="003E6A0F" w:rsidRPr="0044127B">
              <w:rPr>
                <w:position w:val="-6"/>
              </w:rPr>
              <w:object w:dxaOrig="1219" w:dyaOrig="320" w14:anchorId="0085F524">
                <v:shape id="_x0000_i1027" type="#_x0000_t75" alt="x squared plus b x plus c" style="width:60pt;height:15pt" o:ole="">
                  <v:imagedata r:id="rId12" o:title=""/>
                </v:shape>
                <o:OLEObject Type="Embed" ProgID="Equation.DSMT4" ShapeID="_x0000_i1027" DrawAspect="Content" ObjectID="_1714310816" r:id="rId13"/>
              </w:object>
            </w:r>
            <w:r w:rsidR="003E6A0F" w:rsidRPr="0044127B">
              <w:rPr>
                <w:rFonts w:asciiTheme="minorHAnsi" w:hAnsiTheme="minorHAnsi"/>
                <w:b/>
              </w:rPr>
              <w:t xml:space="preserve"> </w:t>
            </w:r>
            <w:r w:rsidRPr="0044127B">
              <w:rPr>
                <w:rFonts w:asciiTheme="minorHAnsi" w:hAnsiTheme="minorHAnsi"/>
                <w:b/>
              </w:rPr>
              <w:t>(40)</w:t>
            </w:r>
          </w:p>
          <w:p w14:paraId="7CA52FF3"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Factor trinomials of the form </w:t>
            </w:r>
            <w:r w:rsidR="003E6A0F" w:rsidRPr="0044127B">
              <w:rPr>
                <w:position w:val="-6"/>
              </w:rPr>
              <w:object w:dxaOrig="1060" w:dyaOrig="320" w14:anchorId="2E1A2997">
                <v:shape id="_x0000_i1028" type="#_x0000_t75" alt="x squared plus b x plus c" style="width:54pt;height:15pt" o:ole="">
                  <v:imagedata r:id="rId14" o:title=""/>
                </v:shape>
                <o:OLEObject Type="Embed" ProgID="Equation.DSMT4" ShapeID="_x0000_i1028" DrawAspect="Content" ObjectID="_1714310817" r:id="rId15"/>
              </w:object>
            </w:r>
          </w:p>
          <w:p w14:paraId="682D897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 xml:space="preserve">Factor out greatest common factor and factor a trinomial of the form </w:t>
            </w:r>
            <w:r w:rsidR="003E6A0F" w:rsidRPr="0044127B">
              <w:rPr>
                <w:position w:val="-6"/>
              </w:rPr>
              <w:object w:dxaOrig="1060" w:dyaOrig="320" w14:anchorId="3CBA5295">
                <v:shape id="_x0000_i1029" type="#_x0000_t75" alt="x squared plus b x plus c" style="width:54pt;height:15pt" o:ole="">
                  <v:imagedata r:id="rId14" o:title=""/>
                </v:shape>
                <o:OLEObject Type="Embed" ProgID="Equation.DSMT4" ShapeID="_x0000_i1029" DrawAspect="Content" ObjectID="_1714310818" r:id="rId16"/>
              </w:object>
            </w:r>
          </w:p>
        </w:tc>
        <w:tc>
          <w:tcPr>
            <w:tcW w:w="1345" w:type="dxa"/>
            <w:gridSpan w:val="2"/>
            <w:shd w:val="clear" w:color="auto" w:fill="auto"/>
          </w:tcPr>
          <w:p w14:paraId="35FF94BD"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28F9EFD4"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7E3EC138" w14:textId="77777777" w:rsidTr="00A421AC">
        <w:tblPrEx>
          <w:tblLook w:val="04A0" w:firstRow="1" w:lastRow="0" w:firstColumn="1" w:lastColumn="0" w:noHBand="0" w:noVBand="1"/>
        </w:tblPrEx>
        <w:trPr>
          <w:trHeight w:val="1102"/>
        </w:trPr>
        <w:tc>
          <w:tcPr>
            <w:tcW w:w="8005" w:type="dxa"/>
            <w:shd w:val="clear" w:color="auto" w:fill="auto"/>
          </w:tcPr>
          <w:p w14:paraId="17A7285C"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b/>
              </w:rPr>
              <w:t xml:space="preserve">7.3 Factoring Trinomials </w:t>
            </w:r>
            <w:r w:rsidR="00E21988">
              <w:rPr>
                <w:rFonts w:asciiTheme="minorHAnsi" w:hAnsiTheme="minorHAnsi"/>
                <w:b/>
              </w:rPr>
              <w:t>of</w:t>
            </w:r>
            <w:r w:rsidRPr="0044127B">
              <w:rPr>
                <w:rFonts w:asciiTheme="minorHAnsi" w:hAnsiTheme="minorHAnsi"/>
                <w:b/>
              </w:rPr>
              <w:t xml:space="preserve"> the Form </w:t>
            </w:r>
            <w:r w:rsidR="003E6A0F" w:rsidRPr="0044127B">
              <w:rPr>
                <w:position w:val="-6"/>
              </w:rPr>
              <w:object w:dxaOrig="1380" w:dyaOrig="320" w14:anchorId="52FF0378">
                <v:shape id="_x0000_i1030" type="#_x0000_t75" alt="a x squared plus b x plus c" style="width:69pt;height:15pt" o:ole="">
                  <v:imagedata r:id="rId17" o:title=""/>
                </v:shape>
                <o:OLEObject Type="Embed" ProgID="Equation.DSMT4" ShapeID="_x0000_i1030" DrawAspect="Content" ObjectID="_1714310819" r:id="rId18"/>
              </w:object>
            </w:r>
            <w:r w:rsidRPr="0044127B">
              <w:rPr>
                <w:rFonts w:asciiTheme="minorHAnsi" w:hAnsiTheme="minorHAnsi"/>
                <w:b/>
              </w:rPr>
              <w:t xml:space="preserve">and Perfect Square Trinomials </w:t>
            </w:r>
            <w:r w:rsidR="00E21988">
              <w:rPr>
                <w:rFonts w:asciiTheme="minorHAnsi" w:hAnsiTheme="minorHAnsi"/>
                <w:b/>
              </w:rPr>
              <w:t>(47</w:t>
            </w:r>
            <w:r w:rsidRPr="0044127B">
              <w:rPr>
                <w:rFonts w:asciiTheme="minorHAnsi" w:hAnsiTheme="minorHAnsi"/>
                <w:b/>
              </w:rPr>
              <w:t>)</w:t>
            </w:r>
          </w:p>
          <w:p w14:paraId="02C41C4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Factor trinomials of the form </w:t>
            </w:r>
            <w:r w:rsidR="003E6A0F" w:rsidRPr="0044127B">
              <w:rPr>
                <w:position w:val="-6"/>
              </w:rPr>
              <w:object w:dxaOrig="1180" w:dyaOrig="320" w14:anchorId="1C34F2F4">
                <v:shape id="_x0000_i1031" type="#_x0000_t75" alt="a x squared plus b x plus c" style="width:60pt;height:15pt;mso-position-vertical:absolute" o:ole="">
                  <v:imagedata r:id="rId19" o:title=""/>
                </v:shape>
                <o:OLEObject Type="Embed" ProgID="Equation.DSMT4" ShapeID="_x0000_i1031" DrawAspect="Content" ObjectID="_1714310820" r:id="rId20"/>
              </w:object>
            </w:r>
            <w:r w:rsidRPr="0044127B">
              <w:rPr>
                <w:rFonts w:asciiTheme="minorHAnsi" w:hAnsiTheme="minorHAnsi"/>
              </w:rPr>
              <w:t xml:space="preserve">, where </w:t>
            </w:r>
            <w:r w:rsidRPr="0044127B">
              <w:rPr>
                <w:rFonts w:asciiTheme="minorHAnsi" w:hAnsiTheme="minorHAnsi"/>
                <w:i/>
              </w:rPr>
              <w:t>a</w:t>
            </w:r>
            <w:r w:rsidRPr="0044127B">
              <w:rPr>
                <w:rFonts w:asciiTheme="minorHAnsi" w:hAnsiTheme="minorHAnsi"/>
              </w:rPr>
              <w:t xml:space="preserve"> is not equal to 1</w:t>
            </w:r>
          </w:p>
          <w:p w14:paraId="387D94E1" w14:textId="77777777" w:rsidR="002E661F" w:rsidRDefault="002E661F" w:rsidP="00CA6DF4">
            <w:pPr>
              <w:spacing w:after="0" w:line="240" w:lineRule="auto"/>
            </w:pPr>
            <w:r w:rsidRPr="0044127B">
              <w:rPr>
                <w:rFonts w:asciiTheme="minorHAnsi" w:hAnsiTheme="minorHAnsi"/>
              </w:rPr>
              <w:t xml:space="preserve">Factor out a GCF before factoring a trinomial of the form </w:t>
            </w:r>
            <w:r w:rsidR="003E6A0F" w:rsidRPr="0044127B">
              <w:rPr>
                <w:position w:val="-6"/>
              </w:rPr>
              <w:object w:dxaOrig="1180" w:dyaOrig="320" w14:anchorId="365944BF">
                <v:shape id="_x0000_i1032" type="#_x0000_t75" alt="a x squared plus b x plus c" style="width:60pt;height:15pt;mso-position-vertical:absolute" o:ole="">
                  <v:imagedata r:id="rId19" o:title=""/>
                </v:shape>
                <o:OLEObject Type="Embed" ProgID="Equation.DSMT4" ShapeID="_x0000_i1032" DrawAspect="Content" ObjectID="_1714310821" r:id="rId21"/>
              </w:object>
            </w:r>
          </w:p>
          <w:p w14:paraId="44C54159" w14:textId="77777777" w:rsidR="00E21988" w:rsidRPr="0044127B" w:rsidRDefault="00E21988" w:rsidP="00CA6DF4">
            <w:pPr>
              <w:spacing w:after="0" w:line="240" w:lineRule="auto"/>
              <w:rPr>
                <w:rFonts w:asciiTheme="minorHAnsi" w:hAnsiTheme="minorHAnsi"/>
              </w:rPr>
            </w:pPr>
            <w:r w:rsidRPr="0044127B">
              <w:rPr>
                <w:rFonts w:asciiTheme="minorHAnsi" w:hAnsiTheme="minorHAnsi"/>
              </w:rPr>
              <w:t xml:space="preserve">Use the grouping method to factor trinomials of the form </w:t>
            </w:r>
            <w:r w:rsidRPr="0044127B">
              <w:rPr>
                <w:position w:val="-6"/>
              </w:rPr>
              <w:object w:dxaOrig="1180" w:dyaOrig="320" w14:anchorId="19AF1F84">
                <v:shape id="_x0000_i1033" type="#_x0000_t75" alt="a x squared plus b x plus c" style="width:60pt;height:15pt;mso-position-vertical:absolute" o:ole="">
                  <v:imagedata r:id="rId19" o:title=""/>
                </v:shape>
                <o:OLEObject Type="Embed" ProgID="Equation.DSMT4" ShapeID="_x0000_i1033" DrawAspect="Content" ObjectID="_1714310822" r:id="rId22"/>
              </w:object>
            </w:r>
          </w:p>
          <w:p w14:paraId="5E68DA5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perfect square trinomials</w:t>
            </w:r>
          </w:p>
        </w:tc>
        <w:tc>
          <w:tcPr>
            <w:tcW w:w="1345" w:type="dxa"/>
            <w:gridSpan w:val="2"/>
            <w:shd w:val="clear" w:color="auto" w:fill="auto"/>
          </w:tcPr>
          <w:p w14:paraId="778DCBE4"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15D3ED2E"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6BA12C6B" w14:textId="77777777" w:rsidTr="00A421AC">
        <w:tblPrEx>
          <w:tblLook w:val="04A0" w:firstRow="1" w:lastRow="0" w:firstColumn="1" w:lastColumn="0" w:noHBand="0" w:noVBand="1"/>
        </w:tblPrEx>
        <w:trPr>
          <w:trHeight w:val="886"/>
        </w:trPr>
        <w:tc>
          <w:tcPr>
            <w:tcW w:w="8005" w:type="dxa"/>
            <w:shd w:val="clear" w:color="auto" w:fill="auto"/>
          </w:tcPr>
          <w:p w14:paraId="4887746F"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7.5 Factoring Binomials (24)</w:t>
            </w:r>
          </w:p>
          <w:p w14:paraId="0F8AA02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the difference of two squares</w:t>
            </w:r>
          </w:p>
          <w:p w14:paraId="542F3C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other binomials</w:t>
            </w:r>
          </w:p>
        </w:tc>
        <w:tc>
          <w:tcPr>
            <w:tcW w:w="1345" w:type="dxa"/>
            <w:gridSpan w:val="2"/>
            <w:shd w:val="clear" w:color="auto" w:fill="auto"/>
          </w:tcPr>
          <w:p w14:paraId="33414FD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3E062D8F" w14:textId="77777777" w:rsidTr="00A421AC">
        <w:tblPrEx>
          <w:tblLook w:val="04A0" w:firstRow="1" w:lastRow="0" w:firstColumn="1" w:lastColumn="0" w:noHBand="0" w:noVBand="1"/>
        </w:tblPrEx>
        <w:trPr>
          <w:trHeight w:val="805"/>
        </w:trPr>
        <w:tc>
          <w:tcPr>
            <w:tcW w:w="8005" w:type="dxa"/>
            <w:shd w:val="clear" w:color="auto" w:fill="auto"/>
          </w:tcPr>
          <w:p w14:paraId="2131F6FD"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7.6 Solving Quadratic Equations by Factoring (2</w:t>
            </w:r>
            <w:r w:rsidR="00E21988">
              <w:rPr>
                <w:rFonts w:asciiTheme="minorHAnsi" w:hAnsiTheme="minorHAnsi"/>
                <w:b/>
              </w:rPr>
              <w:t>5</w:t>
            </w:r>
            <w:r w:rsidRPr="0044127B">
              <w:rPr>
                <w:rFonts w:asciiTheme="minorHAnsi" w:hAnsiTheme="minorHAnsi"/>
                <w:b/>
              </w:rPr>
              <w:t>)</w:t>
            </w:r>
          </w:p>
          <w:p w14:paraId="14DD13F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zero factor theorem</w:t>
            </w:r>
          </w:p>
          <w:p w14:paraId="0053AC3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Solve quadratic equations by factoring</w:t>
            </w:r>
          </w:p>
          <w:p w14:paraId="2502B0B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Solve equations with degree greater than 2 by factoring</w:t>
            </w:r>
          </w:p>
          <w:p w14:paraId="73433F0A" w14:textId="77777777" w:rsidR="002E661F" w:rsidRPr="0044127B" w:rsidRDefault="002E661F" w:rsidP="00CA6DF4">
            <w:pPr>
              <w:spacing w:after="0" w:line="240" w:lineRule="auto"/>
              <w:rPr>
                <w:rFonts w:asciiTheme="minorHAnsi" w:hAnsiTheme="minorHAnsi"/>
                <w:b/>
              </w:rPr>
            </w:pPr>
          </w:p>
        </w:tc>
        <w:tc>
          <w:tcPr>
            <w:tcW w:w="1345" w:type="dxa"/>
            <w:gridSpan w:val="2"/>
            <w:shd w:val="clear" w:color="auto" w:fill="auto"/>
          </w:tcPr>
          <w:p w14:paraId="75D65EF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3C05043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p w14:paraId="277F828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A-SSE.B.3a</w:t>
            </w:r>
          </w:p>
          <w:p w14:paraId="61BF58FF"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A-APR.B.3</w:t>
            </w:r>
          </w:p>
          <w:p w14:paraId="04C61451"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 xml:space="preserve">A-REI.B.4b </w:t>
            </w:r>
          </w:p>
        </w:tc>
      </w:tr>
      <w:tr w:rsidR="002E661F" w:rsidRPr="0044127B" w14:paraId="203D9491" w14:textId="77777777" w:rsidTr="00C82E0E">
        <w:tblPrEx>
          <w:tblLook w:val="04A0" w:firstRow="1" w:lastRow="0" w:firstColumn="1" w:lastColumn="0" w:noHBand="0" w:noVBand="1"/>
        </w:tblPrEx>
        <w:trPr>
          <w:trHeight w:val="589"/>
        </w:trPr>
        <w:tc>
          <w:tcPr>
            <w:tcW w:w="8005" w:type="dxa"/>
            <w:tcBorders>
              <w:bottom w:val="single" w:sz="4" w:space="0" w:color="auto"/>
            </w:tcBorders>
            <w:shd w:val="clear" w:color="auto" w:fill="auto"/>
          </w:tcPr>
          <w:p w14:paraId="0E0EA164"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7.7 Solving Quadratic Equations and Problem Solving (26)</w:t>
            </w:r>
          </w:p>
          <w:p w14:paraId="6252360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Solve problems that can be modeled by quadratic equations</w:t>
            </w:r>
          </w:p>
        </w:tc>
        <w:tc>
          <w:tcPr>
            <w:tcW w:w="1345" w:type="dxa"/>
            <w:gridSpan w:val="2"/>
            <w:tcBorders>
              <w:bottom w:val="single" w:sz="4" w:space="0" w:color="auto"/>
            </w:tcBorders>
            <w:shd w:val="clear" w:color="auto" w:fill="auto"/>
          </w:tcPr>
          <w:p w14:paraId="06EF3C9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A-CED.A.1</w:t>
            </w:r>
          </w:p>
          <w:p w14:paraId="22F4B12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A-REI.B.4b</w:t>
            </w:r>
          </w:p>
        </w:tc>
      </w:tr>
      <w:tr w:rsidR="00E21988" w:rsidRPr="0044127B" w14:paraId="1C3F1B70" w14:textId="77777777" w:rsidTr="00FB3333">
        <w:tblPrEx>
          <w:tblLook w:val="04A0" w:firstRow="1" w:lastRow="0" w:firstColumn="1" w:lastColumn="0" w:noHBand="0" w:noVBand="1"/>
        </w:tblPrEx>
        <w:trPr>
          <w:trHeight w:val="283"/>
        </w:trPr>
        <w:tc>
          <w:tcPr>
            <w:tcW w:w="8005" w:type="dxa"/>
            <w:tcBorders>
              <w:top w:val="nil"/>
            </w:tcBorders>
            <w:shd w:val="clear" w:color="auto" w:fill="FFD966"/>
          </w:tcPr>
          <w:p w14:paraId="75793F43" w14:textId="77777777" w:rsidR="00E21988" w:rsidRPr="0044127B" w:rsidRDefault="00E21988" w:rsidP="00FB3333">
            <w:pPr>
              <w:spacing w:after="0" w:line="240" w:lineRule="auto"/>
              <w:rPr>
                <w:rFonts w:asciiTheme="minorHAnsi" w:hAnsiTheme="minorHAnsi"/>
                <w:b/>
              </w:rPr>
            </w:pPr>
            <w:r w:rsidRPr="0044127B">
              <w:rPr>
                <w:rFonts w:asciiTheme="minorHAnsi" w:hAnsiTheme="minorHAnsi"/>
                <w:b/>
              </w:rPr>
              <w:t xml:space="preserve">CHAPTER </w:t>
            </w:r>
            <w:r>
              <w:rPr>
                <w:rFonts w:asciiTheme="minorHAnsi" w:hAnsiTheme="minorHAnsi"/>
                <w:b/>
              </w:rPr>
              <w:t>9</w:t>
            </w:r>
            <w:r w:rsidRPr="0044127B">
              <w:rPr>
                <w:rFonts w:asciiTheme="minorHAnsi" w:hAnsiTheme="minorHAnsi"/>
                <w:b/>
              </w:rPr>
              <w:t xml:space="preserve">:  </w:t>
            </w:r>
            <w:r>
              <w:rPr>
                <w:rFonts w:asciiTheme="minorHAnsi" w:hAnsiTheme="minorHAnsi"/>
                <w:b/>
              </w:rPr>
              <w:t>Roots, Radicals, and Trigonometric Ratios</w:t>
            </w:r>
          </w:p>
        </w:tc>
        <w:tc>
          <w:tcPr>
            <w:tcW w:w="1345" w:type="dxa"/>
            <w:gridSpan w:val="2"/>
            <w:tcBorders>
              <w:top w:val="nil"/>
            </w:tcBorders>
            <w:shd w:val="clear" w:color="auto" w:fill="FFD966"/>
          </w:tcPr>
          <w:p w14:paraId="477CDD35" w14:textId="77777777" w:rsidR="00E21988" w:rsidRPr="0044127B" w:rsidRDefault="00E21988" w:rsidP="00FB3333">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E21988" w:rsidRPr="0044127B" w14:paraId="5CB90DBA" w14:textId="77777777" w:rsidTr="00FB3333">
        <w:tblPrEx>
          <w:tblLook w:val="04A0" w:firstRow="1" w:lastRow="0" w:firstColumn="1" w:lastColumn="0" w:noHBand="0" w:noVBand="1"/>
        </w:tblPrEx>
        <w:trPr>
          <w:trHeight w:val="832"/>
        </w:trPr>
        <w:tc>
          <w:tcPr>
            <w:tcW w:w="8005" w:type="dxa"/>
            <w:shd w:val="clear" w:color="auto" w:fill="auto"/>
          </w:tcPr>
          <w:p w14:paraId="3C0C61B8" w14:textId="77777777" w:rsidR="00E21988" w:rsidRPr="0044127B" w:rsidRDefault="00E21988" w:rsidP="00FB3333">
            <w:pPr>
              <w:spacing w:after="0" w:line="240" w:lineRule="auto"/>
              <w:rPr>
                <w:rFonts w:asciiTheme="minorHAnsi" w:hAnsiTheme="minorHAnsi"/>
              </w:rPr>
            </w:pPr>
            <w:r>
              <w:rPr>
                <w:rFonts w:asciiTheme="minorHAnsi" w:hAnsiTheme="minorHAnsi"/>
                <w:b/>
              </w:rPr>
              <w:t>9.2 and 9.4</w:t>
            </w:r>
            <w:r w:rsidRPr="0044127B">
              <w:rPr>
                <w:rFonts w:asciiTheme="minorHAnsi" w:hAnsiTheme="minorHAnsi"/>
                <w:b/>
              </w:rPr>
              <w:t xml:space="preserve"> </w:t>
            </w:r>
            <w:r>
              <w:rPr>
                <w:rFonts w:asciiTheme="minorHAnsi" w:hAnsiTheme="minorHAnsi"/>
                <w:b/>
              </w:rPr>
              <w:t>Simplifying Square Roots and Rationalizing Denominators</w:t>
            </w:r>
            <w:r w:rsidRPr="0044127B">
              <w:rPr>
                <w:rFonts w:asciiTheme="minorHAnsi" w:hAnsiTheme="minorHAnsi"/>
                <w:b/>
              </w:rPr>
              <w:t xml:space="preserve"> (2</w:t>
            </w:r>
            <w:r>
              <w:rPr>
                <w:rFonts w:asciiTheme="minorHAnsi" w:hAnsiTheme="minorHAnsi"/>
                <w:b/>
              </w:rPr>
              <w:t>1</w:t>
            </w:r>
            <w:r w:rsidRPr="0044127B">
              <w:rPr>
                <w:rFonts w:asciiTheme="minorHAnsi" w:hAnsiTheme="minorHAnsi"/>
                <w:b/>
              </w:rPr>
              <w:t>)</w:t>
            </w:r>
          </w:p>
          <w:p w14:paraId="420D9501" w14:textId="77777777" w:rsidR="00E21988" w:rsidRDefault="00E21988" w:rsidP="00E21988">
            <w:pPr>
              <w:spacing w:after="0" w:line="240" w:lineRule="auto"/>
              <w:rPr>
                <w:rFonts w:asciiTheme="minorHAnsi" w:hAnsiTheme="minorHAnsi"/>
              </w:rPr>
            </w:pPr>
            <w:r w:rsidRPr="0044127B">
              <w:rPr>
                <w:rFonts w:asciiTheme="minorHAnsi" w:hAnsiTheme="minorHAnsi"/>
              </w:rPr>
              <w:t xml:space="preserve">Use </w:t>
            </w:r>
            <w:r>
              <w:rPr>
                <w:rFonts w:asciiTheme="minorHAnsi" w:hAnsiTheme="minorHAnsi"/>
              </w:rPr>
              <w:t>the product rule to simplify square roots</w:t>
            </w:r>
          </w:p>
          <w:p w14:paraId="1E1A13F1" w14:textId="77777777" w:rsidR="00E21988" w:rsidRDefault="00E21988" w:rsidP="00E21988">
            <w:pPr>
              <w:spacing w:after="0" w:line="240" w:lineRule="auto"/>
              <w:rPr>
                <w:rFonts w:asciiTheme="minorHAnsi" w:hAnsiTheme="minorHAnsi"/>
              </w:rPr>
            </w:pPr>
            <w:r>
              <w:rPr>
                <w:rFonts w:asciiTheme="minorHAnsi" w:hAnsiTheme="minorHAnsi"/>
              </w:rPr>
              <w:t>Use the quotient rule to simplify square roots</w:t>
            </w:r>
          </w:p>
          <w:p w14:paraId="697BD073" w14:textId="77777777" w:rsidR="00E21988" w:rsidRPr="0044127B" w:rsidRDefault="00E21988" w:rsidP="00E21988">
            <w:pPr>
              <w:spacing w:after="0" w:line="240" w:lineRule="auto"/>
              <w:rPr>
                <w:rFonts w:asciiTheme="minorHAnsi" w:hAnsiTheme="minorHAnsi"/>
              </w:rPr>
            </w:pPr>
            <w:r>
              <w:rPr>
                <w:rFonts w:asciiTheme="minorHAnsi" w:hAnsiTheme="minorHAnsi"/>
              </w:rPr>
              <w:t>Rationalize denominators</w:t>
            </w:r>
          </w:p>
        </w:tc>
        <w:tc>
          <w:tcPr>
            <w:tcW w:w="1345" w:type="dxa"/>
            <w:gridSpan w:val="2"/>
            <w:shd w:val="clear" w:color="auto" w:fill="auto"/>
          </w:tcPr>
          <w:p w14:paraId="4DF8CC0E" w14:textId="77777777" w:rsidR="00E21988" w:rsidRPr="0044127B" w:rsidRDefault="00E21988" w:rsidP="00FB3333">
            <w:pPr>
              <w:spacing w:after="0" w:line="240" w:lineRule="auto"/>
              <w:jc w:val="center"/>
              <w:rPr>
                <w:rFonts w:asciiTheme="minorHAnsi" w:hAnsiTheme="minorHAnsi"/>
              </w:rPr>
            </w:pPr>
          </w:p>
        </w:tc>
      </w:tr>
      <w:tr w:rsidR="001520CC" w:rsidRPr="0044127B" w14:paraId="6E05AAFB" w14:textId="77777777" w:rsidTr="00C82E0E">
        <w:tblPrEx>
          <w:tblLook w:val="04A0" w:firstRow="1" w:lastRow="0" w:firstColumn="1" w:lastColumn="0" w:noHBand="0" w:noVBand="1"/>
        </w:tblPrEx>
        <w:trPr>
          <w:trHeight w:val="283"/>
        </w:trPr>
        <w:tc>
          <w:tcPr>
            <w:tcW w:w="8005" w:type="dxa"/>
            <w:tcBorders>
              <w:top w:val="nil"/>
            </w:tcBorders>
            <w:shd w:val="clear" w:color="auto" w:fill="FFD966"/>
          </w:tcPr>
          <w:p w14:paraId="42506DD7"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CHAPTER 10:  Quadratic Equations</w:t>
            </w:r>
          </w:p>
        </w:tc>
        <w:tc>
          <w:tcPr>
            <w:tcW w:w="1345" w:type="dxa"/>
            <w:gridSpan w:val="2"/>
            <w:tcBorders>
              <w:top w:val="nil"/>
            </w:tcBorders>
            <w:shd w:val="clear" w:color="auto" w:fill="FFD966"/>
          </w:tcPr>
          <w:p w14:paraId="22929FB5"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2E661F" w:rsidRPr="0044127B" w14:paraId="392A7D2A" w14:textId="77777777" w:rsidTr="00A421AC">
        <w:tblPrEx>
          <w:tblLook w:val="04A0" w:firstRow="1" w:lastRow="0" w:firstColumn="1" w:lastColumn="0" w:noHBand="0" w:noVBand="1"/>
        </w:tblPrEx>
        <w:trPr>
          <w:trHeight w:val="832"/>
        </w:trPr>
        <w:tc>
          <w:tcPr>
            <w:tcW w:w="8005" w:type="dxa"/>
            <w:shd w:val="clear" w:color="auto" w:fill="auto"/>
          </w:tcPr>
          <w:p w14:paraId="6A7D6348"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 xml:space="preserve">10.1 </w:t>
            </w:r>
            <w:r w:rsidR="00E21988">
              <w:rPr>
                <w:rFonts w:asciiTheme="minorHAnsi" w:hAnsiTheme="minorHAnsi"/>
                <w:b/>
              </w:rPr>
              <w:t xml:space="preserve">Solving Quadratic Equations by </w:t>
            </w:r>
            <w:r w:rsidRPr="0044127B">
              <w:rPr>
                <w:rFonts w:asciiTheme="minorHAnsi" w:hAnsiTheme="minorHAnsi"/>
                <w:b/>
              </w:rPr>
              <w:t>the Square Root Property (2</w:t>
            </w:r>
            <w:r w:rsidR="00E21988">
              <w:rPr>
                <w:rFonts w:asciiTheme="minorHAnsi" w:hAnsiTheme="minorHAnsi"/>
                <w:b/>
              </w:rPr>
              <w:t>7</w:t>
            </w:r>
            <w:r w:rsidRPr="0044127B">
              <w:rPr>
                <w:rFonts w:asciiTheme="minorHAnsi" w:hAnsiTheme="minorHAnsi"/>
                <w:b/>
              </w:rPr>
              <w:t>)</w:t>
            </w:r>
          </w:p>
          <w:p w14:paraId="6756A3FC"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square root property to solve quadratic equations</w:t>
            </w:r>
          </w:p>
          <w:p w14:paraId="01DDEAC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Solve problems modeled by quadratic equations</w:t>
            </w:r>
          </w:p>
        </w:tc>
        <w:tc>
          <w:tcPr>
            <w:tcW w:w="1345" w:type="dxa"/>
            <w:gridSpan w:val="2"/>
            <w:shd w:val="clear" w:color="auto" w:fill="auto"/>
          </w:tcPr>
          <w:p w14:paraId="398524F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A-REI.B.4b</w:t>
            </w:r>
          </w:p>
          <w:p w14:paraId="43E812E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2B0DFC75" w14:textId="77777777" w:rsidTr="00A421AC">
        <w:tblPrEx>
          <w:tblLook w:val="04A0" w:firstRow="1" w:lastRow="0" w:firstColumn="1" w:lastColumn="0" w:noHBand="0" w:noVBand="1"/>
        </w:tblPrEx>
        <w:trPr>
          <w:trHeight w:val="1138"/>
        </w:trPr>
        <w:tc>
          <w:tcPr>
            <w:tcW w:w="8005" w:type="dxa"/>
            <w:shd w:val="clear" w:color="auto" w:fill="auto"/>
          </w:tcPr>
          <w:p w14:paraId="2E108C26"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 xml:space="preserve">10.2 </w:t>
            </w:r>
            <w:r w:rsidR="00E21988">
              <w:rPr>
                <w:rFonts w:asciiTheme="minorHAnsi" w:hAnsiTheme="minorHAnsi"/>
                <w:b/>
              </w:rPr>
              <w:t xml:space="preserve">Solving </w:t>
            </w:r>
            <w:r w:rsidRPr="0044127B">
              <w:rPr>
                <w:rFonts w:asciiTheme="minorHAnsi" w:hAnsiTheme="minorHAnsi"/>
                <w:b/>
              </w:rPr>
              <w:t>Quadratic</w:t>
            </w:r>
            <w:r w:rsidR="00E21988">
              <w:rPr>
                <w:rFonts w:asciiTheme="minorHAnsi" w:hAnsiTheme="minorHAnsi"/>
                <w:b/>
              </w:rPr>
              <w:t xml:space="preserve"> Equations by </w:t>
            </w:r>
            <w:r w:rsidRPr="0044127B">
              <w:rPr>
                <w:rFonts w:asciiTheme="minorHAnsi" w:hAnsiTheme="minorHAnsi"/>
                <w:b/>
              </w:rPr>
              <w:t>Completing the Square (13)</w:t>
            </w:r>
          </w:p>
          <w:p w14:paraId="4BDD6A1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Write perfect square trinomials</w:t>
            </w:r>
          </w:p>
          <w:p w14:paraId="083CD25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Solve quadratic equations of the form </w:t>
            </w:r>
            <w:r w:rsidR="00C82E0E" w:rsidRPr="0044127B">
              <w:rPr>
                <w:position w:val="-6"/>
              </w:rPr>
              <w:object w:dxaOrig="1420" w:dyaOrig="320" w14:anchorId="6E58D368">
                <v:shape id="_x0000_i1034" type="#_x0000_t75" alt="x squared plus b x plus c equals 0" style="width:1in;height:15pt;mso-position-vertical:absolute" o:ole="">
                  <v:imagedata r:id="rId23" o:title=""/>
                </v:shape>
                <o:OLEObject Type="Embed" ProgID="Equation.DSMT4" ShapeID="_x0000_i1034" DrawAspect="Content" ObjectID="_1714310823" r:id="rId24"/>
              </w:object>
            </w:r>
            <w:r w:rsidR="00C82E0E" w:rsidRPr="0044127B">
              <w:t xml:space="preserve"> </w:t>
            </w:r>
            <w:r w:rsidRPr="0044127B">
              <w:rPr>
                <w:rFonts w:asciiTheme="minorHAnsi" w:hAnsiTheme="minorHAnsi"/>
              </w:rPr>
              <w:t>by completing the square</w:t>
            </w:r>
          </w:p>
          <w:p w14:paraId="205E64D2"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Solve quadratic equations of the form </w:t>
            </w:r>
            <w:r w:rsidR="00C82E0E" w:rsidRPr="0044127B">
              <w:rPr>
                <w:position w:val="-6"/>
              </w:rPr>
              <w:object w:dxaOrig="1520" w:dyaOrig="320" w14:anchorId="60B32F6B">
                <v:shape id="_x0000_i1035" type="#_x0000_t75" alt="a x squared plus b x plus c equals 0" style="width:75pt;height:15pt;mso-position-vertical:absolute" o:ole="">
                  <v:imagedata r:id="rId25" o:title=""/>
                </v:shape>
                <o:OLEObject Type="Embed" ProgID="Equation.DSMT4" ShapeID="_x0000_i1035" DrawAspect="Content" ObjectID="_1714310824" r:id="rId26"/>
              </w:object>
            </w:r>
            <w:r w:rsidR="00C82E0E" w:rsidRPr="0044127B">
              <w:t xml:space="preserve"> </w:t>
            </w:r>
            <w:r w:rsidRPr="0044127B">
              <w:rPr>
                <w:rFonts w:asciiTheme="minorHAnsi" w:hAnsiTheme="minorHAnsi"/>
              </w:rPr>
              <w:t>by completing the square</w:t>
            </w:r>
          </w:p>
        </w:tc>
        <w:tc>
          <w:tcPr>
            <w:tcW w:w="1345" w:type="dxa"/>
            <w:gridSpan w:val="2"/>
            <w:shd w:val="clear" w:color="auto" w:fill="auto"/>
          </w:tcPr>
          <w:p w14:paraId="604E8083"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A-SSE.B.3b</w:t>
            </w:r>
          </w:p>
          <w:p w14:paraId="3EA5129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A-REI.B.4</w:t>
            </w:r>
          </w:p>
          <w:p w14:paraId="5DC6B4AB" w14:textId="77777777" w:rsidR="002E661F" w:rsidRPr="0044127B" w:rsidRDefault="002E661F" w:rsidP="00CA6DF4">
            <w:pPr>
              <w:spacing w:after="0" w:line="240" w:lineRule="auto"/>
              <w:jc w:val="center"/>
              <w:rPr>
                <w:rFonts w:asciiTheme="minorHAnsi" w:hAnsiTheme="minorHAnsi"/>
              </w:rPr>
            </w:pPr>
          </w:p>
        </w:tc>
      </w:tr>
      <w:tr w:rsidR="002E661F" w:rsidRPr="0044127B" w14:paraId="654243D9" w14:textId="77777777" w:rsidTr="00A421AC">
        <w:tblPrEx>
          <w:tblLook w:val="04A0" w:firstRow="1" w:lastRow="0" w:firstColumn="1" w:lastColumn="0" w:noHBand="0" w:noVBand="1"/>
        </w:tblPrEx>
        <w:trPr>
          <w:trHeight w:val="1705"/>
        </w:trPr>
        <w:tc>
          <w:tcPr>
            <w:tcW w:w="8005" w:type="dxa"/>
            <w:shd w:val="clear" w:color="auto" w:fill="auto"/>
          </w:tcPr>
          <w:p w14:paraId="529AE367"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lastRenderedPageBreak/>
              <w:t xml:space="preserve">10.3 </w:t>
            </w:r>
            <w:r w:rsidR="00E21988">
              <w:rPr>
                <w:rFonts w:asciiTheme="minorHAnsi" w:hAnsiTheme="minorHAnsi"/>
                <w:b/>
              </w:rPr>
              <w:t xml:space="preserve">Solving </w:t>
            </w:r>
            <w:r w:rsidRPr="0044127B">
              <w:rPr>
                <w:rFonts w:asciiTheme="minorHAnsi" w:hAnsiTheme="minorHAnsi"/>
                <w:b/>
              </w:rPr>
              <w:t>Quadratic</w:t>
            </w:r>
            <w:r w:rsidR="00E21988">
              <w:rPr>
                <w:rFonts w:asciiTheme="minorHAnsi" w:hAnsiTheme="minorHAnsi"/>
                <w:b/>
              </w:rPr>
              <w:t xml:space="preserve"> Equations by</w:t>
            </w:r>
            <w:r w:rsidRPr="0044127B">
              <w:rPr>
                <w:rFonts w:asciiTheme="minorHAnsi" w:hAnsiTheme="minorHAnsi"/>
                <w:b/>
              </w:rPr>
              <w:t xml:space="preserve"> the Quadratic Formula (26)</w:t>
            </w:r>
          </w:p>
          <w:p w14:paraId="1B12CA86"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quadratic formula to solve quadratic equations</w:t>
            </w:r>
          </w:p>
          <w:p w14:paraId="3AF043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Approximate solutions to quadratic equations</w:t>
            </w:r>
          </w:p>
          <w:p w14:paraId="2E6AE5B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Determine the number of solutions of a quadratic equation using the discriminant</w:t>
            </w:r>
          </w:p>
          <w:p w14:paraId="55FB78A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Solve geometric problems modeled by quadratic equations</w:t>
            </w:r>
          </w:p>
        </w:tc>
        <w:tc>
          <w:tcPr>
            <w:tcW w:w="1345" w:type="dxa"/>
            <w:gridSpan w:val="2"/>
            <w:shd w:val="clear" w:color="auto" w:fill="auto"/>
          </w:tcPr>
          <w:p w14:paraId="2B51142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A-REI.4b</w:t>
            </w:r>
          </w:p>
          <w:p w14:paraId="607E3849"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A-CED.A.3</w:t>
            </w:r>
          </w:p>
        </w:tc>
      </w:tr>
      <w:tr w:rsidR="002E661F" w:rsidRPr="0044127B" w14:paraId="48A92051" w14:textId="77777777" w:rsidTr="00A421AC">
        <w:tblPrEx>
          <w:tblLook w:val="04A0" w:firstRow="1" w:lastRow="0" w:firstColumn="1" w:lastColumn="0" w:noHBand="0" w:noVBand="1"/>
        </w:tblPrEx>
        <w:trPr>
          <w:trHeight w:val="1102"/>
        </w:trPr>
        <w:tc>
          <w:tcPr>
            <w:tcW w:w="8005" w:type="dxa"/>
            <w:shd w:val="clear" w:color="auto" w:fill="auto"/>
          </w:tcPr>
          <w:p w14:paraId="3A31DB49" w14:textId="77777777" w:rsidR="002E661F" w:rsidRPr="0044127B" w:rsidRDefault="002E661F" w:rsidP="00CA6DF4">
            <w:pPr>
              <w:tabs>
                <w:tab w:val="left" w:pos="6330"/>
              </w:tabs>
              <w:spacing w:after="0" w:line="240" w:lineRule="auto"/>
              <w:rPr>
                <w:rFonts w:asciiTheme="minorHAnsi" w:hAnsiTheme="minorHAnsi"/>
              </w:rPr>
            </w:pPr>
            <w:r w:rsidRPr="0044127B">
              <w:rPr>
                <w:rFonts w:asciiTheme="minorHAnsi" w:hAnsiTheme="minorHAnsi"/>
                <w:b/>
              </w:rPr>
              <w:t xml:space="preserve">10.4 Quadratic </w:t>
            </w:r>
            <w:r w:rsidR="00E21988">
              <w:rPr>
                <w:rFonts w:asciiTheme="minorHAnsi" w:hAnsiTheme="minorHAnsi"/>
                <w:b/>
              </w:rPr>
              <w:t>Functions and Their Graphs</w:t>
            </w:r>
            <w:r w:rsidRPr="0044127B">
              <w:rPr>
                <w:rFonts w:asciiTheme="minorHAnsi" w:hAnsiTheme="minorHAnsi"/>
                <w:b/>
              </w:rPr>
              <w:t xml:space="preserve"> (</w:t>
            </w:r>
            <w:r w:rsidR="00725F55">
              <w:rPr>
                <w:rFonts w:asciiTheme="minorHAnsi" w:hAnsiTheme="minorHAnsi"/>
                <w:b/>
              </w:rPr>
              <w:t>4</w:t>
            </w:r>
            <w:r w:rsidRPr="0044127B">
              <w:rPr>
                <w:rFonts w:asciiTheme="minorHAnsi" w:hAnsiTheme="minorHAnsi"/>
                <w:b/>
              </w:rPr>
              <w:t>9)</w:t>
            </w:r>
          </w:p>
          <w:p w14:paraId="25B6583D" w14:textId="77777777" w:rsidR="00DE0EF2" w:rsidRPr="00034E6E" w:rsidRDefault="00DE0EF2" w:rsidP="00DE0EF2">
            <w:pPr>
              <w:tabs>
                <w:tab w:val="left" w:pos="6330"/>
              </w:tabs>
              <w:spacing w:after="0" w:line="240" w:lineRule="auto"/>
              <w:rPr>
                <w:rFonts w:asciiTheme="minorHAnsi" w:hAnsiTheme="minorHAnsi"/>
              </w:rPr>
            </w:pPr>
            <w:r>
              <w:rPr>
                <w:rFonts w:asciiTheme="minorHAnsi" w:hAnsiTheme="minorHAnsi"/>
              </w:rPr>
              <w:t xml:space="preserve">Graph quadratic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p>
          <w:p w14:paraId="5F63D208" w14:textId="77777777" w:rsidR="00034E6E" w:rsidRPr="00034E6E" w:rsidRDefault="00034E6E" w:rsidP="00DE0EF2">
            <w:pPr>
              <w:tabs>
                <w:tab w:val="left" w:pos="6330"/>
              </w:tabs>
              <w:spacing w:after="0" w:line="240" w:lineRule="auto"/>
              <w:rPr>
                <w:rFonts w:asciiTheme="minorHAnsi" w:hAnsiTheme="minorHAnsi"/>
              </w:rPr>
            </w:pPr>
            <w:r>
              <w:rPr>
                <w:rFonts w:asciiTheme="minorHAnsi" w:hAnsiTheme="minorHAnsi"/>
              </w:rPr>
              <w:t xml:space="preserve">Write quadratic functions in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p>
          <w:p w14:paraId="137D6DC0" w14:textId="77777777" w:rsidR="002E661F" w:rsidRPr="00DE0EF2" w:rsidRDefault="002E661F" w:rsidP="00DE0EF2">
            <w:pPr>
              <w:tabs>
                <w:tab w:val="left" w:pos="6330"/>
              </w:tabs>
              <w:spacing w:after="0" w:line="240" w:lineRule="auto"/>
              <w:rPr>
                <w:rFonts w:asciiTheme="minorHAnsi" w:hAnsiTheme="minorHAnsi"/>
                <w:b/>
              </w:rPr>
            </w:pPr>
            <w:r w:rsidRPr="0044127B">
              <w:rPr>
                <w:rFonts w:asciiTheme="minorHAnsi" w:hAnsiTheme="minorHAnsi"/>
              </w:rPr>
              <w:t xml:space="preserve">Use the vertex formula to help graph quadratic </w:t>
            </w:r>
            <w:r w:rsidR="0074528D">
              <w:rPr>
                <w:rFonts w:asciiTheme="minorHAnsi" w:hAnsiTheme="minorHAnsi"/>
              </w:rPr>
              <w:t>functions</w:t>
            </w:r>
            <w:r w:rsidRPr="0044127B">
              <w:rPr>
                <w:rFonts w:asciiTheme="minorHAnsi" w:hAnsiTheme="minorHAnsi"/>
              </w:rPr>
              <w:t xml:space="preserve"> of the form</w:t>
            </w:r>
            <w:r w:rsidR="0074528D">
              <w:rPr>
                <w:rFonts w:asciiTheme="minorHAnsi" w:hAnsiTheme="min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p>
        </w:tc>
        <w:tc>
          <w:tcPr>
            <w:tcW w:w="1345" w:type="dxa"/>
            <w:gridSpan w:val="2"/>
            <w:shd w:val="clear" w:color="auto" w:fill="auto"/>
          </w:tcPr>
          <w:p w14:paraId="4DE8275B" w14:textId="77777777" w:rsidR="00E21988" w:rsidRPr="0044127B" w:rsidRDefault="00E21988" w:rsidP="00E21988">
            <w:pPr>
              <w:spacing w:after="0" w:line="240" w:lineRule="auto"/>
              <w:jc w:val="center"/>
              <w:rPr>
                <w:rFonts w:asciiTheme="minorHAnsi" w:hAnsiTheme="minorHAnsi"/>
              </w:rPr>
            </w:pPr>
            <w:r w:rsidRPr="0044127B">
              <w:rPr>
                <w:rFonts w:asciiTheme="minorHAnsi" w:hAnsiTheme="minorHAnsi"/>
              </w:rPr>
              <w:t>A-SSE.B.3b</w:t>
            </w:r>
          </w:p>
          <w:p w14:paraId="5E3AA845" w14:textId="77777777" w:rsidR="00E21988" w:rsidRPr="0044127B" w:rsidRDefault="00E21988" w:rsidP="00E21988">
            <w:pPr>
              <w:spacing w:after="0" w:line="240" w:lineRule="auto"/>
              <w:jc w:val="center"/>
              <w:rPr>
                <w:rFonts w:asciiTheme="minorHAnsi" w:hAnsiTheme="minorHAnsi"/>
              </w:rPr>
            </w:pPr>
            <w:r w:rsidRPr="0044127B">
              <w:rPr>
                <w:rFonts w:asciiTheme="minorHAnsi" w:hAnsiTheme="minorHAnsi"/>
              </w:rPr>
              <w:t>F-IF.B.4</w:t>
            </w:r>
          </w:p>
          <w:p w14:paraId="0B565395" w14:textId="77777777" w:rsidR="00E21988" w:rsidRPr="0044127B" w:rsidRDefault="00E21988" w:rsidP="00E21988">
            <w:pPr>
              <w:spacing w:after="0" w:line="240" w:lineRule="auto"/>
              <w:jc w:val="center"/>
              <w:rPr>
                <w:rFonts w:asciiTheme="minorHAnsi" w:hAnsiTheme="minorHAnsi"/>
              </w:rPr>
            </w:pPr>
            <w:r w:rsidRPr="0044127B">
              <w:rPr>
                <w:rFonts w:asciiTheme="minorHAnsi" w:hAnsiTheme="minorHAnsi"/>
              </w:rPr>
              <w:t>F-IF.C.7a</w:t>
            </w:r>
          </w:p>
          <w:p w14:paraId="09D13FEB" w14:textId="77777777" w:rsidR="00E21988" w:rsidRDefault="00E21988" w:rsidP="00E21988">
            <w:pPr>
              <w:spacing w:after="0" w:line="240" w:lineRule="auto"/>
              <w:jc w:val="center"/>
              <w:rPr>
                <w:rFonts w:asciiTheme="minorHAnsi" w:hAnsiTheme="minorHAnsi"/>
              </w:rPr>
            </w:pPr>
            <w:r w:rsidRPr="0044127B">
              <w:rPr>
                <w:rFonts w:asciiTheme="minorHAnsi" w:hAnsiTheme="minorHAnsi"/>
              </w:rPr>
              <w:t>F-IF.C.8a</w:t>
            </w:r>
          </w:p>
          <w:p w14:paraId="3B8DC41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F-BF.B.3</w:t>
            </w:r>
          </w:p>
        </w:tc>
      </w:tr>
    </w:tbl>
    <w:p w14:paraId="1B499B78" w14:textId="77777777" w:rsidR="00DE0EF2" w:rsidRDefault="00DE0EF2" w:rsidP="00382C83">
      <w:pPr>
        <w:rPr>
          <w:rFonts w:asciiTheme="minorHAnsi" w:hAnsiTheme="minorHAnsi"/>
        </w:rPr>
      </w:pPr>
    </w:p>
    <w:p w14:paraId="71DE0E7A" w14:textId="77777777" w:rsidR="002E661F" w:rsidRPr="0044127B" w:rsidRDefault="002E661F" w:rsidP="00382C83">
      <w:pPr>
        <w:rPr>
          <w:rFonts w:asciiTheme="minorHAnsi" w:hAnsiTheme="minorHAnsi"/>
          <w:i/>
        </w:rPr>
      </w:pPr>
      <w:r w:rsidRPr="0044127B">
        <w:rPr>
          <w:rFonts w:asciiTheme="minorHAnsi" w:hAnsiTheme="minorHAnsi"/>
        </w:rPr>
        <w:t xml:space="preserve">LMS for Algebra I that are not reflected in </w:t>
      </w:r>
      <w:r w:rsidRPr="0044127B">
        <w:rPr>
          <w:rFonts w:asciiTheme="minorHAnsi" w:hAnsiTheme="minorHAnsi"/>
          <w:i/>
        </w:rPr>
        <w:t>MyMathLab</w:t>
      </w:r>
      <w:r w:rsidRPr="0044127B">
        <w:rPr>
          <w:rFonts w:asciiTheme="minorHAnsi" w:hAnsiTheme="minorHAnsi"/>
        </w:rPr>
        <w:t xml:space="preserve"> course exercises: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 and description of standards not found in MML exercises"/>
      </w:tblPr>
      <w:tblGrid>
        <w:gridCol w:w="1458"/>
        <w:gridCol w:w="7987"/>
      </w:tblGrid>
      <w:tr w:rsidR="002E661F" w:rsidRPr="0044127B" w14:paraId="1122BE4E" w14:textId="77777777" w:rsidTr="00771CF1">
        <w:trPr>
          <w:tblHead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EDE4DE3" w14:textId="77777777" w:rsidR="002E661F" w:rsidRPr="0044127B" w:rsidRDefault="002E661F" w:rsidP="00682CCF">
            <w:pPr>
              <w:spacing w:after="0"/>
              <w:rPr>
                <w:rFonts w:asciiTheme="minorHAnsi" w:hAnsiTheme="minorHAnsi"/>
                <w:b/>
              </w:rPr>
            </w:pPr>
            <w:r w:rsidRPr="0044127B">
              <w:rPr>
                <w:rFonts w:asciiTheme="minorHAnsi" w:hAnsiTheme="minorHAnsi"/>
                <w:b/>
              </w:rPr>
              <w:t>LMS</w:t>
            </w:r>
            <w:r w:rsidR="00382C83" w:rsidRPr="0044127B">
              <w:rPr>
                <w:rFonts w:asciiTheme="minorHAnsi" w:hAnsiTheme="minorHAnsi"/>
                <w:b/>
              </w:rPr>
              <w:t xml:space="preserve"> </w:t>
            </w:r>
            <w:r w:rsidRPr="0044127B">
              <w:rPr>
                <w:rFonts w:asciiTheme="minorHAnsi" w:hAnsiTheme="minorHAnsi"/>
                <w:b/>
              </w:rPr>
              <w:t>#</w:t>
            </w:r>
          </w:p>
        </w:tc>
        <w:tc>
          <w:tcPr>
            <w:tcW w:w="7987" w:type="dxa"/>
            <w:tcBorders>
              <w:top w:val="single" w:sz="4" w:space="0" w:color="auto"/>
              <w:left w:val="single" w:sz="4" w:space="0" w:color="auto"/>
              <w:bottom w:val="single" w:sz="4" w:space="0" w:color="auto"/>
              <w:right w:val="single" w:sz="4" w:space="0" w:color="auto"/>
            </w:tcBorders>
            <w:shd w:val="clear" w:color="auto" w:fill="auto"/>
            <w:hideMark/>
          </w:tcPr>
          <w:p w14:paraId="615EE923" w14:textId="77777777" w:rsidR="002E661F" w:rsidRPr="0044127B" w:rsidRDefault="002E661F" w:rsidP="00682CCF">
            <w:pPr>
              <w:spacing w:after="0"/>
              <w:rPr>
                <w:rFonts w:asciiTheme="minorHAnsi" w:hAnsiTheme="minorHAnsi"/>
                <w:b/>
              </w:rPr>
            </w:pPr>
            <w:r w:rsidRPr="0044127B">
              <w:rPr>
                <w:rFonts w:asciiTheme="minorHAnsi" w:hAnsiTheme="minorHAnsi"/>
                <w:b/>
              </w:rPr>
              <w:t>Standard Description</w:t>
            </w:r>
          </w:p>
        </w:tc>
      </w:tr>
      <w:tr w:rsidR="002E661F" w:rsidRPr="0044127B" w14:paraId="54F7017A"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7CEB80F6" w14:textId="77777777" w:rsidR="002E661F" w:rsidRPr="0044127B" w:rsidRDefault="002E661F" w:rsidP="00682CCF">
            <w:pPr>
              <w:spacing w:after="0"/>
              <w:rPr>
                <w:rFonts w:asciiTheme="minorHAnsi" w:hAnsiTheme="minorHAnsi"/>
              </w:rPr>
            </w:pPr>
            <w:r w:rsidRPr="0044127B">
              <w:rPr>
                <w:rFonts w:asciiTheme="minorHAnsi" w:hAnsiTheme="minorHAnsi"/>
              </w:rPr>
              <w:t>N-RN.B.3</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71BF5A45"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Explain why the sum or product of two rational numbers is rational; that the sum of a rational number and an irrational number is irrational; and that the product of a nonzero rational number and an irrational number is irrational.</w:t>
            </w:r>
          </w:p>
        </w:tc>
      </w:tr>
      <w:tr w:rsidR="002E661F" w:rsidRPr="0044127B" w14:paraId="756326BF"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23007B44" w14:textId="77777777" w:rsidR="002E661F" w:rsidRPr="0044127B" w:rsidRDefault="002E661F" w:rsidP="00682CCF">
            <w:pPr>
              <w:spacing w:after="0"/>
              <w:rPr>
                <w:rFonts w:asciiTheme="minorHAnsi" w:hAnsiTheme="minorHAnsi"/>
              </w:rPr>
            </w:pPr>
            <w:r w:rsidRPr="0044127B">
              <w:rPr>
                <w:rFonts w:asciiTheme="minorHAnsi" w:hAnsiTheme="minorHAnsi"/>
              </w:rPr>
              <w:t>N-Q.A.2</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6485A04A"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Define appropriate quantities for the purpose of descriptive modeling.</w:t>
            </w:r>
          </w:p>
        </w:tc>
      </w:tr>
      <w:tr w:rsidR="002E661F" w:rsidRPr="0044127B" w14:paraId="444C32E7"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77D274DB" w14:textId="77777777" w:rsidR="002E661F" w:rsidRPr="0044127B" w:rsidRDefault="002E661F" w:rsidP="00682CCF">
            <w:pPr>
              <w:spacing w:after="0"/>
              <w:rPr>
                <w:rFonts w:asciiTheme="minorHAnsi" w:hAnsiTheme="minorHAnsi"/>
              </w:rPr>
            </w:pPr>
            <w:r w:rsidRPr="0044127B">
              <w:rPr>
                <w:rFonts w:asciiTheme="minorHAnsi" w:hAnsiTheme="minorHAnsi"/>
              </w:rPr>
              <w:t>N-Q.A.3</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FD9DEFB"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Choose a level of accuracy appropriate to limitations on measurement when reporting quantities.</w:t>
            </w:r>
          </w:p>
        </w:tc>
      </w:tr>
      <w:tr w:rsidR="002E661F" w:rsidRPr="0044127B" w14:paraId="1953F7EE"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3A499B17" w14:textId="77777777" w:rsidR="002E661F" w:rsidRPr="0044127B" w:rsidRDefault="002E661F" w:rsidP="00682CCF">
            <w:pPr>
              <w:spacing w:after="0"/>
              <w:rPr>
                <w:rFonts w:asciiTheme="minorHAnsi" w:hAnsiTheme="minorHAnsi"/>
              </w:rPr>
            </w:pPr>
            <w:r w:rsidRPr="0044127B">
              <w:rPr>
                <w:rFonts w:asciiTheme="minorHAnsi" w:hAnsiTheme="minorHAnsi"/>
              </w:rPr>
              <w:t>A-REI.C.5</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34CF8CA9"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Prove that, given a system of two equations in two variables, replacing one equation by the sum of that equation and a multiple of the other produces a system with the same solutions.</w:t>
            </w:r>
          </w:p>
        </w:tc>
      </w:tr>
      <w:tr w:rsidR="002E661F" w:rsidRPr="0044127B" w14:paraId="6E9FEAEE" w14:textId="77777777" w:rsidTr="00771CF1">
        <w:trPr>
          <w:trHeight w:val="1633"/>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455B1258" w14:textId="77777777" w:rsidR="002E661F" w:rsidRPr="0044127B" w:rsidRDefault="002E661F" w:rsidP="00682CCF">
            <w:pPr>
              <w:spacing w:after="0"/>
              <w:rPr>
                <w:rFonts w:asciiTheme="minorHAnsi" w:hAnsiTheme="minorHAnsi"/>
              </w:rPr>
            </w:pPr>
            <w:r w:rsidRPr="0044127B">
              <w:rPr>
                <w:rFonts w:asciiTheme="minorHAnsi" w:hAnsiTheme="minorHAnsi"/>
              </w:rPr>
              <w:t>A-REI.D.11</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1DB8C3D"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 xml:space="preserve">Explain why the x-coordinates of the points where the graphs of the equations </w:t>
            </w:r>
            <w:r w:rsidR="00F11F4B" w:rsidRPr="0044127B">
              <w:rPr>
                <w:rFonts w:asciiTheme="minorHAnsi" w:hAnsiTheme="minorHAnsi"/>
                <w:position w:val="-10"/>
              </w:rPr>
              <w:object w:dxaOrig="920" w:dyaOrig="320" w14:anchorId="552F18C7">
                <v:shape id="_x0000_i1036" type="#_x0000_t75" alt="y equals f left parenthesis x right parenthesis" style="width:45pt;height:15pt" o:ole="">
                  <v:imagedata r:id="rId27" o:title=""/>
                </v:shape>
                <o:OLEObject Type="Embed" ProgID="Equation.DSMT4" ShapeID="_x0000_i1036" DrawAspect="Content" ObjectID="_1714310825" r:id="rId28"/>
              </w:object>
            </w:r>
            <w:r w:rsidR="00F11F4B" w:rsidRPr="0044127B">
              <w:rPr>
                <w:rFonts w:asciiTheme="minorHAnsi" w:hAnsiTheme="minorHAnsi"/>
              </w:rPr>
              <w:t xml:space="preserve">and </w:t>
            </w:r>
            <w:r w:rsidR="00F11F4B" w:rsidRPr="0044127B">
              <w:rPr>
                <w:rFonts w:asciiTheme="minorHAnsi" w:hAnsiTheme="minorHAnsi"/>
                <w:position w:val="-10"/>
              </w:rPr>
              <w:object w:dxaOrig="900" w:dyaOrig="320" w14:anchorId="0AD65C45">
                <v:shape id="_x0000_i1037" type="#_x0000_t75" alt="y equals g left parenthesis x right parenthesis" style="width:45pt;height:15pt" o:ole="">
                  <v:imagedata r:id="rId29" o:title=""/>
                </v:shape>
                <o:OLEObject Type="Embed" ProgID="Equation.DSMT4" ShapeID="_x0000_i1037" DrawAspect="Content" ObjectID="_1714310826" r:id="rId30"/>
              </w:object>
            </w:r>
            <w:r w:rsidRPr="0044127B">
              <w:rPr>
                <w:rFonts w:asciiTheme="minorHAnsi" w:hAnsiTheme="minorHAnsi"/>
              </w:rPr>
              <w:t xml:space="preserve">intersect are the solutions of the </w:t>
            </w:r>
            <w:r w:rsidR="00F11F4B" w:rsidRPr="0044127B">
              <w:rPr>
                <w:rFonts w:asciiTheme="minorHAnsi" w:hAnsiTheme="minorHAnsi"/>
              </w:rPr>
              <w:t xml:space="preserve">equation </w:t>
            </w:r>
            <w:r w:rsidR="00F11F4B" w:rsidRPr="0044127B">
              <w:rPr>
                <w:rFonts w:asciiTheme="minorHAnsi" w:hAnsiTheme="minorHAnsi"/>
                <w:position w:val="-10"/>
              </w:rPr>
              <w:object w:dxaOrig="1219" w:dyaOrig="320" w14:anchorId="5C9E6B9A">
                <v:shape id="_x0000_i1038" type="#_x0000_t75" alt="f left parenthesis x right parenthesis equals g left parenthesis x right parenthesis" style="width:60pt;height:15pt" o:ole="">
                  <v:imagedata r:id="rId31" o:title=""/>
                </v:shape>
                <o:OLEObject Type="Embed" ProgID="Equation.DSMT4" ShapeID="_x0000_i1038" DrawAspect="Content" ObjectID="_1714310827" r:id="rId32"/>
              </w:object>
            </w:r>
            <w:r w:rsidRPr="0044127B">
              <w:rPr>
                <w:rFonts w:asciiTheme="minorHAnsi" w:hAnsiTheme="minorHAnsi"/>
              </w:rPr>
              <w:t xml:space="preserve">; find the solutions approximately, e.g., using technology to graph the functions, make tables of values, or find successive approximations. Include cases where </w:t>
            </w:r>
            <w:r w:rsidR="00F11F4B" w:rsidRPr="0044127B">
              <w:rPr>
                <w:rFonts w:asciiTheme="minorHAnsi" w:hAnsiTheme="minorHAnsi"/>
                <w:position w:val="-10"/>
              </w:rPr>
              <w:object w:dxaOrig="920" w:dyaOrig="320" w14:anchorId="4492D70D">
                <v:shape id="_x0000_i1039" type="#_x0000_t75" alt="y equals f left parenthesis x right parenthesis" style="width:45pt;height:15pt" o:ole="">
                  <v:imagedata r:id="rId27" o:title=""/>
                </v:shape>
                <o:OLEObject Type="Embed" ProgID="Equation.DSMT4" ShapeID="_x0000_i1039" DrawAspect="Content" ObjectID="_1714310828" r:id="rId33"/>
              </w:object>
            </w:r>
            <w:r w:rsidR="00F11F4B" w:rsidRPr="0044127B">
              <w:rPr>
                <w:rFonts w:asciiTheme="minorHAnsi" w:hAnsiTheme="minorHAnsi"/>
              </w:rPr>
              <w:t xml:space="preserve"> and/or </w:t>
            </w:r>
            <w:r w:rsidR="00F11F4B" w:rsidRPr="0044127B">
              <w:rPr>
                <w:rFonts w:asciiTheme="minorHAnsi" w:hAnsiTheme="minorHAnsi"/>
                <w:position w:val="-10"/>
              </w:rPr>
              <w:object w:dxaOrig="900" w:dyaOrig="320" w14:anchorId="5050DAF9">
                <v:shape id="_x0000_i1040" type="#_x0000_t75" alt="y equals g left parenthesis x right parenthesis" style="width:45pt;height:15pt" o:ole="">
                  <v:imagedata r:id="rId29" o:title=""/>
                </v:shape>
                <o:OLEObject Type="Embed" ProgID="Equation.DSMT4" ShapeID="_x0000_i1040" DrawAspect="Content" ObjectID="_1714310829" r:id="rId34"/>
              </w:object>
            </w:r>
            <w:r w:rsidRPr="0044127B">
              <w:rPr>
                <w:rFonts w:asciiTheme="minorHAnsi" w:hAnsiTheme="minorHAnsi"/>
              </w:rPr>
              <w:t xml:space="preserve"> are linear, polynomial, rational, absolute value, exponential, and logarithmic functions.</w:t>
            </w:r>
          </w:p>
        </w:tc>
      </w:tr>
      <w:tr w:rsidR="002E661F" w:rsidRPr="0044127B" w14:paraId="78FB4B6C"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0804A673" w14:textId="77777777" w:rsidR="002E661F" w:rsidRPr="0044127B" w:rsidRDefault="002E661F" w:rsidP="00682CCF">
            <w:pPr>
              <w:spacing w:after="0"/>
              <w:rPr>
                <w:rFonts w:asciiTheme="minorHAnsi" w:hAnsiTheme="minorHAnsi"/>
              </w:rPr>
            </w:pPr>
            <w:r w:rsidRPr="0044127B">
              <w:rPr>
                <w:rFonts w:asciiTheme="minorHAnsi" w:hAnsiTheme="minorHAnsi"/>
              </w:rPr>
              <w:br w:type="page"/>
              <w:t>F-IF.C.9</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3572322A"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r>
      <w:tr w:rsidR="002E661F" w:rsidRPr="0044127B" w14:paraId="737021EA"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5B896A17" w14:textId="77777777" w:rsidR="002E661F" w:rsidRPr="0044127B" w:rsidRDefault="002E661F" w:rsidP="00682CCF">
            <w:pPr>
              <w:spacing w:after="0"/>
              <w:rPr>
                <w:rFonts w:asciiTheme="minorHAnsi" w:hAnsiTheme="minorHAnsi"/>
              </w:rPr>
            </w:pPr>
            <w:r w:rsidRPr="0044127B">
              <w:rPr>
                <w:rFonts w:asciiTheme="minorHAnsi" w:hAnsiTheme="minorHAnsi"/>
              </w:rPr>
              <w:t>F-LE.A.1a</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41B7D7EF"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Distinguish between situations that can be modeled with linear functions and with exponential functions.</w:t>
            </w:r>
          </w:p>
          <w:p w14:paraId="44E3D506"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a. Prove that linear functions grow by equal differences over equal intervals, and that exponential functions grow by equal factors over equal intervals.</w:t>
            </w:r>
          </w:p>
        </w:tc>
      </w:tr>
      <w:tr w:rsidR="002E661F" w:rsidRPr="0044127B" w14:paraId="4BE24ADF"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2FD20CF0" w14:textId="77777777" w:rsidR="002E661F" w:rsidRPr="0044127B" w:rsidRDefault="002E661F" w:rsidP="00682CCF">
            <w:pPr>
              <w:spacing w:after="0"/>
              <w:rPr>
                <w:rFonts w:asciiTheme="minorHAnsi" w:hAnsiTheme="minorHAnsi"/>
              </w:rPr>
            </w:pPr>
            <w:r w:rsidRPr="0044127B">
              <w:rPr>
                <w:rFonts w:asciiTheme="minorHAnsi" w:hAnsiTheme="minorHAnsi"/>
              </w:rPr>
              <w:t>F-LE.A.3</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284721A4"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Observe using graphs and tables that a quantity increasing exponentially eventually exceeds a quantity increasing linearly, quadratically, or (more generally) as a polynomial function.</w:t>
            </w:r>
          </w:p>
        </w:tc>
      </w:tr>
      <w:tr w:rsidR="002E661F" w:rsidRPr="0044127B" w14:paraId="026E0254"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435F32FD" w14:textId="77777777" w:rsidR="002E661F" w:rsidRPr="0044127B" w:rsidRDefault="002E661F" w:rsidP="00682CCF">
            <w:pPr>
              <w:spacing w:after="0"/>
              <w:rPr>
                <w:rFonts w:asciiTheme="minorHAnsi" w:hAnsiTheme="minorHAnsi"/>
              </w:rPr>
            </w:pPr>
            <w:r w:rsidRPr="0044127B">
              <w:rPr>
                <w:rFonts w:asciiTheme="minorHAnsi" w:hAnsiTheme="minorHAnsi"/>
              </w:rPr>
              <w:t>S-ID.B.5</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3633F5EB"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 xml:space="preserve">Summarize categorical data for two categories in two-way frequency tables. Interpret relative frequencies in the context of the data (including joint, marginal, and </w:t>
            </w:r>
            <w:r w:rsidRPr="0044127B">
              <w:rPr>
                <w:rFonts w:asciiTheme="minorHAnsi" w:hAnsiTheme="minorHAnsi"/>
              </w:rPr>
              <w:lastRenderedPageBreak/>
              <w:t>conditional relative frequencies). Recognize possible associations and trends in the data.</w:t>
            </w:r>
          </w:p>
        </w:tc>
      </w:tr>
      <w:tr w:rsidR="00650D41" w:rsidRPr="0044127B" w14:paraId="5CC1BD06"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515C0EB5" w14:textId="77777777" w:rsidR="00650D41" w:rsidRPr="0044127B" w:rsidRDefault="00650D41" w:rsidP="00682CCF">
            <w:pPr>
              <w:spacing w:after="0"/>
              <w:rPr>
                <w:rFonts w:asciiTheme="minorHAnsi" w:hAnsiTheme="minorHAnsi"/>
              </w:rPr>
            </w:pPr>
            <w:r w:rsidRPr="0044127B">
              <w:rPr>
                <w:rFonts w:asciiTheme="minorHAnsi" w:hAnsiTheme="minorHAnsi"/>
              </w:rPr>
              <w:lastRenderedPageBreak/>
              <w:t>S-ID.B.6</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3AD0674"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Represent data on two quantitative variables on a scatter plot, and describe how the variables are related.</w:t>
            </w:r>
          </w:p>
          <w:p w14:paraId="2FDD72AC"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5D8504DA"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53180D44"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c. Fit a linear function for a scatter plot that suggests a linear association.</w:t>
            </w:r>
          </w:p>
        </w:tc>
      </w:tr>
      <w:tr w:rsidR="002E661F" w:rsidRPr="0044127B" w14:paraId="175C63AD"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0F7D686C" w14:textId="77777777" w:rsidR="002E661F" w:rsidRPr="0044127B" w:rsidRDefault="002E661F" w:rsidP="00682CCF">
            <w:pPr>
              <w:spacing w:after="0"/>
              <w:rPr>
                <w:rFonts w:asciiTheme="minorHAnsi" w:hAnsiTheme="minorHAnsi"/>
              </w:rPr>
            </w:pPr>
            <w:r w:rsidRPr="0044127B">
              <w:rPr>
                <w:rFonts w:asciiTheme="minorHAnsi" w:hAnsiTheme="minorHAnsi"/>
              </w:rPr>
              <w:t>S-ID.C.8</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91BB786"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color w:val="202020"/>
              </w:rPr>
              <w:t>Compute (using technology) and interpret the correlation coefficient of a linear fit.</w:t>
            </w:r>
          </w:p>
        </w:tc>
      </w:tr>
      <w:tr w:rsidR="002E661F" w:rsidRPr="0044127B" w14:paraId="30C9C362"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4E68AF13" w14:textId="77777777" w:rsidR="002E661F" w:rsidRPr="0044127B" w:rsidRDefault="002E661F" w:rsidP="00682CCF">
            <w:pPr>
              <w:spacing w:after="0"/>
              <w:rPr>
                <w:rFonts w:asciiTheme="minorHAnsi" w:hAnsiTheme="minorHAnsi"/>
              </w:rPr>
            </w:pPr>
            <w:r w:rsidRPr="0044127B">
              <w:rPr>
                <w:rFonts w:asciiTheme="minorHAnsi" w:hAnsiTheme="minorHAnsi"/>
              </w:rPr>
              <w:t>S-ID.C.9</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211153D5"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color w:val="202020"/>
              </w:rPr>
              <w:t>Distinguish between correlation and causation.</w:t>
            </w:r>
          </w:p>
        </w:tc>
      </w:tr>
    </w:tbl>
    <w:p w14:paraId="47595880" w14:textId="77777777" w:rsidR="002E661F" w:rsidRPr="0044127B" w:rsidRDefault="002E661F" w:rsidP="002E661F">
      <w:pPr>
        <w:spacing w:after="0"/>
        <w:rPr>
          <w:rFonts w:asciiTheme="minorHAnsi" w:hAnsiTheme="minorHAnsi"/>
        </w:rPr>
      </w:pPr>
    </w:p>
    <w:p w14:paraId="49A4EE6E" w14:textId="77777777" w:rsidR="002D491E" w:rsidRPr="0044127B" w:rsidRDefault="002E661F" w:rsidP="00E15535">
      <w:pPr>
        <w:pStyle w:val="NoSpacing"/>
        <w:jc w:val="center"/>
        <w:rPr>
          <w:rFonts w:asciiTheme="minorHAnsi" w:hAnsiTheme="minorHAnsi"/>
          <w:b/>
        </w:rPr>
      </w:pPr>
      <w:r w:rsidRPr="0044127B">
        <w:rPr>
          <w:rFonts w:asciiTheme="minorHAnsi" w:hAnsiTheme="minorHAnsi"/>
          <w:b/>
        </w:rPr>
        <w:br w:type="page"/>
      </w:r>
      <w:r w:rsidR="002D491E" w:rsidRPr="0044127B">
        <w:rPr>
          <w:rFonts w:asciiTheme="minorHAnsi" w:hAnsiTheme="minorHAnsi"/>
          <w:b/>
        </w:rPr>
        <w:lastRenderedPageBreak/>
        <w:t xml:space="preserve">LSU </w:t>
      </w:r>
      <w:r w:rsidR="00A65F27" w:rsidRPr="0044127B">
        <w:rPr>
          <w:rFonts w:asciiTheme="minorHAnsi" w:hAnsiTheme="minorHAnsi"/>
          <w:b/>
        </w:rPr>
        <w:t>College Readiness</w:t>
      </w:r>
      <w:r w:rsidR="002D491E" w:rsidRPr="0044127B">
        <w:rPr>
          <w:rFonts w:asciiTheme="minorHAnsi" w:hAnsiTheme="minorHAnsi"/>
          <w:b/>
        </w:rPr>
        <w:t xml:space="preserve"> Program</w:t>
      </w:r>
      <w:r w:rsidR="000A0970" w:rsidRPr="0044127B">
        <w:rPr>
          <w:rFonts w:asciiTheme="minorHAnsi" w:hAnsiTheme="minorHAnsi"/>
          <w:b/>
        </w:rPr>
        <w:t xml:space="preserve"> for Math</w:t>
      </w:r>
    </w:p>
    <w:p w14:paraId="575BDA2F" w14:textId="77777777" w:rsidR="00560CDF" w:rsidRPr="0044127B" w:rsidRDefault="00F554F6" w:rsidP="007F3E95">
      <w:pPr>
        <w:pStyle w:val="NoSpacing"/>
        <w:jc w:val="center"/>
        <w:rPr>
          <w:rFonts w:asciiTheme="minorHAnsi" w:hAnsiTheme="minorHAnsi"/>
          <w:b/>
          <w:u w:val="single"/>
        </w:rPr>
      </w:pPr>
      <w:r w:rsidRPr="0044127B">
        <w:rPr>
          <w:rFonts w:asciiTheme="minorHAnsi" w:hAnsiTheme="minorHAnsi"/>
          <w:b/>
          <w:u w:val="single"/>
        </w:rPr>
        <w:t xml:space="preserve">MML </w:t>
      </w:r>
      <w:r w:rsidR="00D43676" w:rsidRPr="0044127B">
        <w:rPr>
          <w:rFonts w:asciiTheme="minorHAnsi" w:hAnsiTheme="minorHAnsi"/>
          <w:b/>
          <w:u w:val="single"/>
        </w:rPr>
        <w:t xml:space="preserve">Algebra I </w:t>
      </w:r>
      <w:r w:rsidR="00257A5D" w:rsidRPr="0044127B">
        <w:rPr>
          <w:rFonts w:asciiTheme="minorHAnsi" w:hAnsiTheme="minorHAnsi"/>
          <w:b/>
          <w:u w:val="single"/>
        </w:rPr>
        <w:t xml:space="preserve">Supplemental </w:t>
      </w:r>
      <w:r w:rsidR="00F83543" w:rsidRPr="0044127B">
        <w:rPr>
          <w:rFonts w:asciiTheme="minorHAnsi" w:hAnsiTheme="minorHAnsi"/>
          <w:b/>
          <w:u w:val="single"/>
        </w:rPr>
        <w:t>Activities</w:t>
      </w:r>
    </w:p>
    <w:p w14:paraId="79CE3050" w14:textId="77777777" w:rsidR="00C953CF" w:rsidRPr="0044127B" w:rsidRDefault="00C953CF" w:rsidP="007F3E95">
      <w:pPr>
        <w:pStyle w:val="NoSpacing"/>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701"/>
        <w:gridCol w:w="7649"/>
      </w:tblGrid>
      <w:tr w:rsidR="000E6C9F" w:rsidRPr="0044127B" w14:paraId="7453A596" w14:textId="77777777" w:rsidTr="008E7663">
        <w:trPr>
          <w:trHeight w:val="260"/>
        </w:trPr>
        <w:tc>
          <w:tcPr>
            <w:tcW w:w="1701" w:type="dxa"/>
            <w:shd w:val="clear" w:color="auto" w:fill="auto"/>
            <w:vAlign w:val="center"/>
          </w:tcPr>
          <w:p w14:paraId="762054D6" w14:textId="77777777" w:rsidR="001F2B54" w:rsidRPr="0044127B" w:rsidRDefault="000E6C9F" w:rsidP="00950AD8">
            <w:pPr>
              <w:pStyle w:val="NoSpacing"/>
              <w:jc w:val="center"/>
              <w:rPr>
                <w:rFonts w:asciiTheme="minorHAnsi" w:hAnsiTheme="minorHAnsi"/>
                <w:b/>
              </w:rPr>
            </w:pPr>
            <w:r w:rsidRPr="0044127B">
              <w:rPr>
                <w:rFonts w:asciiTheme="minorHAnsi" w:hAnsiTheme="minorHAnsi"/>
                <w:b/>
              </w:rPr>
              <w:t>Standard</w:t>
            </w:r>
            <w:r w:rsidR="00F554F6" w:rsidRPr="0044127B">
              <w:rPr>
                <w:rFonts w:asciiTheme="minorHAnsi" w:hAnsiTheme="minorHAnsi"/>
                <w:b/>
              </w:rPr>
              <w:t xml:space="preserve"> # and Description</w:t>
            </w:r>
          </w:p>
        </w:tc>
        <w:tc>
          <w:tcPr>
            <w:tcW w:w="7649" w:type="dxa"/>
            <w:shd w:val="clear" w:color="auto" w:fill="auto"/>
            <w:vAlign w:val="center"/>
          </w:tcPr>
          <w:p w14:paraId="5163859C" w14:textId="77777777" w:rsidR="00EA4A8B" w:rsidRPr="0044127B" w:rsidRDefault="00EA4A8B" w:rsidP="001F2B54">
            <w:pPr>
              <w:pStyle w:val="NoSpacing"/>
              <w:rPr>
                <w:rFonts w:asciiTheme="minorHAnsi" w:hAnsiTheme="minorHAnsi"/>
              </w:rPr>
            </w:pPr>
            <w:r w:rsidRPr="0044127B">
              <w:rPr>
                <w:rFonts w:asciiTheme="minorHAnsi" w:hAnsiTheme="minorHAnsi"/>
              </w:rPr>
              <w:t>N-RN.B.3</w:t>
            </w:r>
          </w:p>
          <w:p w14:paraId="720992DA" w14:textId="77777777" w:rsidR="001F2B54" w:rsidRPr="0044127B" w:rsidRDefault="00EA4A8B" w:rsidP="001F2B54">
            <w:pPr>
              <w:pStyle w:val="NoSpacing"/>
              <w:rPr>
                <w:rFonts w:asciiTheme="minorHAnsi" w:hAnsiTheme="minorHAnsi"/>
              </w:rPr>
            </w:pPr>
            <w:r w:rsidRPr="0044127B">
              <w:rPr>
                <w:rFonts w:asciiTheme="minorHAnsi" w:hAnsiTheme="minorHAnsi"/>
              </w:rPr>
              <w:t>Explain why the sum or product of two rational numbers is rational; that the sum of a rational number and an irrational number is irrational; and that the product of a nonzero rational number and an irrational number is irrational.</w:t>
            </w:r>
          </w:p>
        </w:tc>
      </w:tr>
      <w:tr w:rsidR="000E6C9F" w:rsidRPr="0044127B" w14:paraId="2E1C5801" w14:textId="77777777" w:rsidTr="008E7663">
        <w:trPr>
          <w:trHeight w:val="260"/>
        </w:trPr>
        <w:tc>
          <w:tcPr>
            <w:tcW w:w="1701" w:type="dxa"/>
            <w:shd w:val="clear" w:color="auto" w:fill="auto"/>
            <w:vAlign w:val="center"/>
          </w:tcPr>
          <w:p w14:paraId="48045704" w14:textId="77777777" w:rsidR="001F2B54" w:rsidRPr="0044127B" w:rsidRDefault="000E6C9F" w:rsidP="00950AD8">
            <w:pPr>
              <w:pStyle w:val="NoSpacing"/>
              <w:jc w:val="center"/>
              <w:rPr>
                <w:rFonts w:asciiTheme="minorHAnsi" w:hAnsiTheme="minorHAnsi"/>
                <w:b/>
              </w:rPr>
            </w:pPr>
            <w:r w:rsidRPr="0044127B">
              <w:rPr>
                <w:rFonts w:asciiTheme="minorHAnsi" w:hAnsiTheme="minorHAnsi"/>
                <w:b/>
              </w:rPr>
              <w:t>Source</w:t>
            </w:r>
          </w:p>
        </w:tc>
        <w:tc>
          <w:tcPr>
            <w:tcW w:w="7649" w:type="dxa"/>
            <w:shd w:val="clear" w:color="auto" w:fill="auto"/>
            <w:vAlign w:val="center"/>
          </w:tcPr>
          <w:p w14:paraId="698B011A" w14:textId="77777777" w:rsidR="000E6C9F" w:rsidRPr="0044127B" w:rsidRDefault="00EA4A8B" w:rsidP="001F2B54">
            <w:pPr>
              <w:pStyle w:val="NoSpacing"/>
              <w:rPr>
                <w:rFonts w:asciiTheme="minorHAnsi" w:hAnsiTheme="minorHAnsi"/>
              </w:rPr>
            </w:pPr>
            <w:r w:rsidRPr="0044127B">
              <w:rPr>
                <w:rFonts w:asciiTheme="minorHAnsi" w:hAnsiTheme="minorHAnsi"/>
              </w:rPr>
              <w:t>Illustrative Mathematics</w:t>
            </w:r>
            <w:r w:rsidR="00257A5D" w:rsidRPr="0044127B">
              <w:rPr>
                <w:rFonts w:asciiTheme="minorHAnsi" w:hAnsiTheme="minorHAnsi"/>
              </w:rPr>
              <w:t xml:space="preserve">  </w:t>
            </w:r>
          </w:p>
          <w:p w14:paraId="14B63BAF" w14:textId="77777777" w:rsidR="001F2B54" w:rsidRPr="0044127B" w:rsidRDefault="00257A5D" w:rsidP="001F2B54">
            <w:pPr>
              <w:pStyle w:val="NoSpacing"/>
              <w:rPr>
                <w:rFonts w:asciiTheme="minorHAnsi" w:hAnsiTheme="minorHAnsi"/>
              </w:rPr>
            </w:pPr>
            <w:r w:rsidRPr="0044127B">
              <w:rPr>
                <w:rFonts w:asciiTheme="minorHAnsi" w:hAnsiTheme="minorHAnsi"/>
              </w:rPr>
              <w:t>https://www.illustrativemathematics.org/content-standards/HSN/RN/B</w:t>
            </w:r>
          </w:p>
        </w:tc>
      </w:tr>
    </w:tbl>
    <w:p w14:paraId="1068F762" w14:textId="77777777" w:rsidR="00850D21" w:rsidRPr="0044127B" w:rsidRDefault="00850D21" w:rsidP="00273DB4">
      <w:pPr>
        <w:pStyle w:val="NoSpacing"/>
        <w:rPr>
          <w:rFonts w:asciiTheme="minorHAnsi" w:hAnsiTheme="minorHAnsi"/>
        </w:rPr>
      </w:pPr>
    </w:p>
    <w:p w14:paraId="25E715FD" w14:textId="77777777" w:rsidR="008E7663" w:rsidRPr="0044127B" w:rsidRDefault="008E7663" w:rsidP="008E7663">
      <w:pPr>
        <w:pStyle w:val="NoSpacing"/>
        <w:spacing w:after="120"/>
        <w:rPr>
          <w:rFonts w:asciiTheme="minorHAnsi" w:hAnsiTheme="minorHAnsi"/>
          <w:b/>
        </w:rPr>
      </w:pPr>
      <w:r w:rsidRPr="0044127B">
        <w:rPr>
          <w:rFonts w:asciiTheme="minorHAnsi" w:hAnsiTheme="minorHAnsi"/>
          <w:b/>
        </w:rPr>
        <w:t>Operations with Rational and Irrational Numbers</w:t>
      </w:r>
    </w:p>
    <w:p w14:paraId="2D4344E8" w14:textId="77777777" w:rsidR="008E7663" w:rsidRPr="0044127B" w:rsidRDefault="008E7663" w:rsidP="00850D21">
      <w:pPr>
        <w:rPr>
          <w:rFonts w:asciiTheme="minorHAnsi" w:hAnsiTheme="minorHAnsi"/>
        </w:rPr>
      </w:pPr>
      <w:r w:rsidRPr="0044127B">
        <w:rPr>
          <w:rFonts w:asciiTheme="minorHAnsi" w:hAnsiTheme="minorHAnsi"/>
        </w:rPr>
        <w:t>Experiment with sums and products of two numbers from the following list to answer the questions that follow:</w:t>
      </w:r>
    </w:p>
    <w:p w14:paraId="08B74264" w14:textId="77777777" w:rsidR="008E7663" w:rsidRPr="0044127B" w:rsidRDefault="00B427A2" w:rsidP="008E7663">
      <w:pPr>
        <w:spacing w:after="0"/>
        <w:ind w:left="1440"/>
        <w:rPr>
          <w:rFonts w:asciiTheme="minorHAnsi" w:hAnsiTheme="minorHAnsi"/>
        </w:rPr>
      </w:pPr>
      <w:r w:rsidRPr="0044127B">
        <w:rPr>
          <w:rFonts w:asciiTheme="minorHAnsi" w:hAnsiTheme="minorHAnsi"/>
          <w:position w:val="-30"/>
        </w:rPr>
        <w:object w:dxaOrig="2240" w:dyaOrig="680" w14:anchorId="48ED66B6">
          <v:shape id="_x0000_i1041" type="#_x0000_t75" alt="5 comma one-half comma 0 comma square root of 2 comma negative square root of 2 comma fraction 1 over square root of 2 comma pi" style="width:111pt;height:33pt" o:ole="">
            <v:imagedata r:id="rId35" o:title=""/>
          </v:shape>
          <o:OLEObject Type="Embed" ProgID="Equation.DSMT4" ShapeID="_x0000_i1041" DrawAspect="Content" ObjectID="_1714310830" r:id="rId36"/>
        </w:object>
      </w:r>
      <w:r w:rsidR="008E7663" w:rsidRPr="0044127B">
        <w:rPr>
          <w:rFonts w:asciiTheme="minorHAnsi" w:hAnsiTheme="minorHAnsi"/>
        </w:rPr>
        <w:t xml:space="preserve"> </w:t>
      </w:r>
    </w:p>
    <w:p w14:paraId="797A9C17" w14:textId="77777777" w:rsidR="008E7663" w:rsidRPr="0044127B" w:rsidRDefault="008E7663" w:rsidP="008E7663">
      <w:pPr>
        <w:spacing w:after="0"/>
        <w:rPr>
          <w:rFonts w:asciiTheme="minorHAnsi" w:hAnsiTheme="minorHAnsi"/>
        </w:rPr>
      </w:pPr>
      <w:r w:rsidRPr="0044127B">
        <w:rPr>
          <w:rFonts w:asciiTheme="minorHAnsi" w:hAnsiTheme="minorHAnsi"/>
        </w:rPr>
        <w:t>Based on the above information, conjecture which of the statements is ALWAYS true, which is SOMETIMES true, and which is NEVER true?</w:t>
      </w:r>
    </w:p>
    <w:p w14:paraId="6FC30D2C"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sum of a rational number and a rational number is rational.</w:t>
      </w:r>
    </w:p>
    <w:p w14:paraId="28DD43B4"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sum of a rational number and an irrational number is irrational.</w:t>
      </w:r>
    </w:p>
    <w:p w14:paraId="4B7B0776"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sum of an irrational number and an irrational number is irrational.</w:t>
      </w:r>
    </w:p>
    <w:p w14:paraId="49DA271D"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product of a rational number and a rational number is rational.</w:t>
      </w:r>
    </w:p>
    <w:p w14:paraId="511B56EE"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product of a rational number and an irrational number is irrational.</w:t>
      </w:r>
    </w:p>
    <w:p w14:paraId="20E2C8AC" w14:textId="77777777" w:rsidR="00BE7F37" w:rsidRPr="0044127B" w:rsidRDefault="008E7663" w:rsidP="00BE7F37">
      <w:pPr>
        <w:pStyle w:val="ListParagraph"/>
        <w:numPr>
          <w:ilvl w:val="0"/>
          <w:numId w:val="23"/>
        </w:numPr>
        <w:spacing w:after="0"/>
        <w:rPr>
          <w:rFonts w:asciiTheme="minorHAnsi" w:hAnsiTheme="minorHAnsi"/>
        </w:rPr>
      </w:pPr>
      <w:r w:rsidRPr="0044127B">
        <w:rPr>
          <w:rFonts w:asciiTheme="minorHAnsi" w:hAnsiTheme="minorHAnsi"/>
        </w:rPr>
        <w:t>The product of an irrational number and an irrational numbe</w:t>
      </w:r>
      <w:r w:rsidR="00BE7F37" w:rsidRPr="0044127B">
        <w:rPr>
          <w:rFonts w:asciiTheme="minorHAnsi" w:hAnsiTheme="minorHAnsi"/>
        </w:rPr>
        <w:t>r is irrational.</w:t>
      </w:r>
    </w:p>
    <w:p w14:paraId="37392AA7" w14:textId="77777777" w:rsidR="00BE7F37" w:rsidRPr="0044127B" w:rsidRDefault="00BE7F37" w:rsidP="00BE7F37">
      <w:pPr>
        <w:spacing w:after="0"/>
        <w:rPr>
          <w:rFonts w:asciiTheme="minorHAnsi" w:hAnsiTheme="minorHAnsi"/>
        </w:rPr>
      </w:pPr>
    </w:p>
    <w:p w14:paraId="27261D0A" w14:textId="77777777" w:rsidR="00BE7F37" w:rsidRPr="0044127B" w:rsidRDefault="00BE7F37" w:rsidP="00BE7F37">
      <w:pPr>
        <w:spacing w:after="0"/>
        <w:rPr>
          <w:rFonts w:asciiTheme="minorHAnsi" w:hAnsiTheme="minorHAnsi"/>
        </w:rPr>
      </w:pPr>
    </w:p>
    <w:p w14:paraId="7C34D056" w14:textId="77777777" w:rsidR="008E7663" w:rsidRPr="0044127B" w:rsidRDefault="00BE7F37" w:rsidP="00BE7F37">
      <w:pPr>
        <w:spacing w:after="120"/>
        <w:rPr>
          <w:rFonts w:asciiTheme="minorHAnsi" w:hAnsiTheme="minorHAnsi"/>
        </w:rPr>
      </w:pPr>
      <w:r w:rsidRPr="0044127B">
        <w:rPr>
          <w:rFonts w:asciiTheme="minorHAnsi" w:hAnsiTheme="minorHAnsi"/>
          <w:b/>
        </w:rPr>
        <w:t>Rational or Irrational?</w:t>
      </w:r>
    </w:p>
    <w:p w14:paraId="11296CEE" w14:textId="77777777" w:rsidR="00BE7F37" w:rsidRPr="0044127B" w:rsidRDefault="00BE7F37" w:rsidP="00BE7F37">
      <w:pPr>
        <w:spacing w:after="120" w:line="240" w:lineRule="auto"/>
        <w:rPr>
          <w:rFonts w:asciiTheme="minorHAnsi" w:hAnsiTheme="minorHAnsi"/>
        </w:rPr>
        <w:sectPr w:rsidR="00BE7F37" w:rsidRPr="0044127B" w:rsidSect="00181F9A">
          <w:footerReference w:type="default" r:id="rId37"/>
          <w:pgSz w:w="12240" w:h="15840"/>
          <w:pgMar w:top="1440" w:right="1440" w:bottom="810" w:left="1440" w:header="720" w:footer="720" w:gutter="0"/>
          <w:cols w:space="720"/>
          <w:docGrid w:linePitch="360"/>
        </w:sectPr>
      </w:pPr>
      <w:r w:rsidRPr="0044127B">
        <w:rPr>
          <w:rFonts w:asciiTheme="minorHAnsi" w:hAnsiTheme="minorHAnsi"/>
        </w:rPr>
        <w:t>In each of the following problems, a number is given.  If possible, determine whether the given number is rational or irrational.  In some cases, it may be impossible to determine whether the given number is rational or irrational.  Justify your answers.</w:t>
      </w:r>
    </w:p>
    <w:p w14:paraId="7D449955"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8"/>
        </w:rPr>
        <w:object w:dxaOrig="700" w:dyaOrig="360" w14:anchorId="568A2F4E">
          <v:shape id="_x0000_i1042" type="#_x0000_t75" alt="4 plus square root of 7" style="width:36pt;height:18pt" o:ole="">
            <v:imagedata r:id="rId38" o:title=""/>
          </v:shape>
          <o:OLEObject Type="Embed" ProgID="Equation.DSMT4" ShapeID="_x0000_i1042" DrawAspect="Content" ObjectID="_1714310831" r:id="rId39"/>
        </w:object>
      </w:r>
      <w:r w:rsidR="00BE7F37" w:rsidRPr="0044127B">
        <w:rPr>
          <w:rFonts w:asciiTheme="minorHAnsi" w:hAnsiTheme="minorHAnsi"/>
        </w:rPr>
        <w:t xml:space="preserve"> </w:t>
      </w:r>
    </w:p>
    <w:p w14:paraId="4BBB5EE5"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28"/>
        </w:rPr>
        <w:object w:dxaOrig="520" w:dyaOrig="720" w14:anchorId="0E459F5A">
          <v:shape id="_x0000_i1043" type="#_x0000_t75" alt="fraction numerator square root of 45 end root over denominator square root of 5" style="width:27pt;height:36pt" o:ole="">
            <v:imagedata r:id="rId40" o:title=""/>
          </v:shape>
          <o:OLEObject Type="Embed" ProgID="Equation.DSMT4" ShapeID="_x0000_i1043" DrawAspect="Content" ObjectID="_1714310832" r:id="rId41"/>
        </w:object>
      </w:r>
      <w:r w:rsidR="00BE7F37" w:rsidRPr="0044127B">
        <w:rPr>
          <w:rFonts w:asciiTheme="minorHAnsi" w:hAnsiTheme="minorHAnsi"/>
        </w:rPr>
        <w:t xml:space="preserve"> </w:t>
      </w:r>
    </w:p>
    <w:p w14:paraId="6E344B55"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24"/>
        </w:rPr>
        <w:object w:dxaOrig="260" w:dyaOrig="620" w14:anchorId="1FFEF545">
          <v:shape id="_x0000_i1044" type="#_x0000_t75" alt="6 over pi" style="width:12pt;height:30pt" o:ole="">
            <v:imagedata r:id="rId42" o:title=""/>
          </v:shape>
          <o:OLEObject Type="Embed" ProgID="Equation.DSMT4" ShapeID="_x0000_i1044" DrawAspect="Content" ObjectID="_1714310833" r:id="rId43"/>
        </w:object>
      </w:r>
      <w:r w:rsidR="00BE7F37" w:rsidRPr="0044127B">
        <w:rPr>
          <w:rFonts w:asciiTheme="minorHAnsi" w:hAnsiTheme="minorHAnsi"/>
        </w:rPr>
        <w:t xml:space="preserve"> </w:t>
      </w:r>
    </w:p>
    <w:p w14:paraId="673AFB68"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8"/>
        </w:rPr>
        <w:object w:dxaOrig="880" w:dyaOrig="360" w14:anchorId="13142D0A">
          <v:shape id="_x0000_i1045" type="#_x0000_t75" alt="square root of 2 end root plus square root of 3" style="width:45pt;height:18pt" o:ole="">
            <v:imagedata r:id="rId44" o:title=""/>
          </v:shape>
          <o:OLEObject Type="Embed" ProgID="Equation.DSMT4" ShapeID="_x0000_i1045" DrawAspect="Content" ObjectID="_1714310834" r:id="rId45"/>
        </w:object>
      </w:r>
      <w:r w:rsidR="00BE7F37" w:rsidRPr="0044127B">
        <w:rPr>
          <w:rFonts w:asciiTheme="minorHAnsi" w:hAnsiTheme="minorHAnsi"/>
        </w:rPr>
        <w:t xml:space="preserve"> </w:t>
      </w:r>
    </w:p>
    <w:p w14:paraId="5CCBA49D"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30"/>
        </w:rPr>
        <w:object w:dxaOrig="1120" w:dyaOrig="740" w14:anchorId="08108B5D">
          <v:shape id="_x0000_i1046" type="#_x0000_t75" alt="fraction numerator 2 plus square root of 7 over denominator 2a plus square root of 7 a squared end root " style="width:57pt;height:36pt" o:ole="">
            <v:imagedata r:id="rId46" o:title=""/>
          </v:shape>
          <o:OLEObject Type="Embed" ProgID="Equation.DSMT4" ShapeID="_x0000_i1046" DrawAspect="Content" ObjectID="_1714310835" r:id="rId47"/>
        </w:object>
      </w:r>
      <w:r w:rsidR="00BE7F37" w:rsidRPr="0044127B">
        <w:rPr>
          <w:rFonts w:asciiTheme="minorHAnsi" w:hAnsiTheme="minorHAnsi"/>
        </w:rPr>
        <w:t xml:space="preserve">, where </w:t>
      </w:r>
      <w:r w:rsidR="00BE7F37" w:rsidRPr="0044127B">
        <w:rPr>
          <w:rFonts w:asciiTheme="minorHAnsi" w:hAnsiTheme="minorHAnsi"/>
          <w:i/>
        </w:rPr>
        <w:t>a</w:t>
      </w:r>
      <w:r w:rsidR="00BE7F37" w:rsidRPr="0044127B">
        <w:rPr>
          <w:rFonts w:asciiTheme="minorHAnsi" w:hAnsiTheme="minorHAnsi"/>
        </w:rPr>
        <w:t xml:space="preserve"> is a positive integer </w:t>
      </w:r>
    </w:p>
    <w:p w14:paraId="0B770117"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10"/>
        </w:rPr>
        <w:object w:dxaOrig="560" w:dyaOrig="279" w14:anchorId="7DBF2122">
          <v:shape id="_x0000_i1047" type="#_x0000_t75" alt="x plus y" style="width:27pt;height:15pt" o:ole="">
            <v:imagedata r:id="rId48" o:title=""/>
          </v:shape>
          <o:OLEObject Type="Embed" ProgID="Equation.DSMT4" ShapeID="_x0000_i1047" DrawAspect="Content" ObjectID="_1714310836" r:id="rId49"/>
        </w:object>
      </w:r>
      <w:r w:rsidR="00BE7F37" w:rsidRPr="0044127B">
        <w:rPr>
          <w:rFonts w:asciiTheme="minorHAnsi" w:hAnsiTheme="minorHAnsi"/>
        </w:rPr>
        <w:t xml:space="preserve"> , where </w:t>
      </w:r>
      <w:r w:rsidR="00BE7F37" w:rsidRPr="0044127B">
        <w:rPr>
          <w:rFonts w:asciiTheme="minorHAnsi" w:hAnsiTheme="minorHAnsi"/>
          <w:i/>
        </w:rPr>
        <w:t>x</w:t>
      </w:r>
      <w:r w:rsidR="00BE7F37" w:rsidRPr="0044127B">
        <w:rPr>
          <w:rFonts w:asciiTheme="minorHAnsi" w:hAnsiTheme="minorHAnsi"/>
        </w:rPr>
        <w:t xml:space="preserve"> and </w:t>
      </w:r>
      <w:r w:rsidR="00BE7F37" w:rsidRPr="0044127B">
        <w:rPr>
          <w:rFonts w:asciiTheme="minorHAnsi" w:hAnsiTheme="minorHAnsi"/>
          <w:i/>
        </w:rPr>
        <w:t>y</w:t>
      </w:r>
      <w:r w:rsidR="00BE7F37" w:rsidRPr="0044127B">
        <w:rPr>
          <w:rFonts w:asciiTheme="minorHAnsi" w:hAnsiTheme="minorHAnsi"/>
        </w:rPr>
        <w:t xml:space="preserve"> are irrational numbers</w:t>
      </w:r>
    </w:p>
    <w:p w14:paraId="6F7191F7" w14:textId="77777777" w:rsidR="00BE7F37" w:rsidRPr="0044127B" w:rsidRDefault="00BE7F37" w:rsidP="00850D21">
      <w:pPr>
        <w:sectPr w:rsidR="00BE7F37" w:rsidRPr="0044127B" w:rsidSect="00BE7F37">
          <w:type w:val="continuous"/>
          <w:pgSz w:w="12240" w:h="15840"/>
          <w:pgMar w:top="1440" w:right="1440" w:bottom="1440" w:left="1440" w:header="720" w:footer="720" w:gutter="0"/>
          <w:cols w:num="2" w:space="720"/>
          <w:docGrid w:linePitch="360"/>
        </w:sectPr>
      </w:pPr>
    </w:p>
    <w:p w14:paraId="72F99CED" w14:textId="77777777" w:rsidR="00556178" w:rsidRDefault="00556178" w:rsidP="00850D21"/>
    <w:p w14:paraId="6D061506" w14:textId="77777777" w:rsidR="00A71031" w:rsidRDefault="00A71031" w:rsidP="00850D21"/>
    <w:p w14:paraId="1D617ACC" w14:textId="77777777" w:rsidR="00A71031" w:rsidRPr="0044127B" w:rsidRDefault="00A71031" w:rsidP="00850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49"/>
      </w:tblGrid>
      <w:tr w:rsidR="00BE7F37" w:rsidRPr="0044127B" w14:paraId="275173AB" w14:textId="77777777" w:rsidTr="00B427A2">
        <w:trPr>
          <w:trHeight w:val="260"/>
        </w:trPr>
        <w:tc>
          <w:tcPr>
            <w:tcW w:w="1701" w:type="dxa"/>
            <w:shd w:val="clear" w:color="auto" w:fill="auto"/>
            <w:vAlign w:val="center"/>
          </w:tcPr>
          <w:p w14:paraId="3FB0A213" w14:textId="77777777" w:rsidR="00BE7F37" w:rsidRPr="0044127B" w:rsidRDefault="00BE7F37" w:rsidP="00B427A2">
            <w:pPr>
              <w:pStyle w:val="NoSpacing"/>
              <w:jc w:val="center"/>
              <w:rPr>
                <w:rFonts w:asciiTheme="minorHAnsi" w:hAnsiTheme="minorHAnsi"/>
                <w:b/>
              </w:rPr>
            </w:pPr>
            <w:r w:rsidRPr="0044127B">
              <w:rPr>
                <w:rFonts w:asciiTheme="minorHAnsi" w:hAnsiTheme="minorHAnsi"/>
                <w:b/>
              </w:rPr>
              <w:lastRenderedPageBreak/>
              <w:t>Standard # and Description</w:t>
            </w:r>
          </w:p>
        </w:tc>
        <w:tc>
          <w:tcPr>
            <w:tcW w:w="7649" w:type="dxa"/>
            <w:shd w:val="clear" w:color="auto" w:fill="auto"/>
            <w:vAlign w:val="center"/>
          </w:tcPr>
          <w:p w14:paraId="7646950E" w14:textId="77777777" w:rsidR="00BE7F37" w:rsidRPr="0044127B" w:rsidRDefault="00BE7F37" w:rsidP="00B427A2">
            <w:pPr>
              <w:pStyle w:val="NoSpacing"/>
              <w:rPr>
                <w:rFonts w:asciiTheme="minorHAnsi" w:hAnsiTheme="minorHAnsi"/>
              </w:rPr>
            </w:pPr>
            <w:r w:rsidRPr="0044127B">
              <w:rPr>
                <w:rFonts w:asciiTheme="minorHAnsi" w:hAnsiTheme="minorHAnsi"/>
              </w:rPr>
              <w:t>N-Q.A.2</w:t>
            </w:r>
          </w:p>
          <w:p w14:paraId="0CD13858" w14:textId="77777777" w:rsidR="00BE7F37" w:rsidRPr="0044127B" w:rsidRDefault="00BE7F37" w:rsidP="00B427A2">
            <w:pPr>
              <w:pStyle w:val="NoSpacing"/>
              <w:rPr>
                <w:rFonts w:asciiTheme="minorHAnsi" w:hAnsiTheme="minorHAnsi"/>
                <w:color w:val="202020"/>
              </w:rPr>
            </w:pPr>
            <w:r w:rsidRPr="0044127B">
              <w:rPr>
                <w:rFonts w:asciiTheme="minorHAnsi" w:hAnsiTheme="minorHAnsi"/>
                <w:color w:val="202020"/>
              </w:rPr>
              <w:t>Define appropriate quantities for the purpose of descriptive modeling.</w:t>
            </w:r>
          </w:p>
          <w:p w14:paraId="516B3DFE" w14:textId="77777777" w:rsidR="00BE7F37" w:rsidRPr="0044127B" w:rsidRDefault="00BE7F37" w:rsidP="00B427A2">
            <w:pPr>
              <w:pStyle w:val="NoSpacing"/>
              <w:rPr>
                <w:rFonts w:asciiTheme="minorHAnsi" w:hAnsiTheme="minorHAnsi"/>
                <w:color w:val="202020"/>
              </w:rPr>
            </w:pPr>
            <w:r w:rsidRPr="0044127B">
              <w:rPr>
                <w:rFonts w:asciiTheme="minorHAnsi" w:hAnsiTheme="minorHAnsi"/>
                <w:color w:val="202020"/>
              </w:rPr>
              <w:t>N-Q.A.3</w:t>
            </w:r>
          </w:p>
          <w:p w14:paraId="1A3611B1" w14:textId="77777777" w:rsidR="00BE7F37" w:rsidRPr="0044127B" w:rsidRDefault="00BE7F37" w:rsidP="00B427A2">
            <w:pPr>
              <w:pStyle w:val="NoSpacing"/>
              <w:rPr>
                <w:rFonts w:asciiTheme="minorHAnsi" w:hAnsiTheme="minorHAnsi"/>
              </w:rPr>
            </w:pPr>
            <w:r w:rsidRPr="0044127B">
              <w:rPr>
                <w:rFonts w:asciiTheme="minorHAnsi" w:hAnsiTheme="minorHAnsi"/>
                <w:color w:val="202020"/>
              </w:rPr>
              <w:t>Choose a level of accuracy appropriate to limitations on measurement when reporting quantities.</w:t>
            </w:r>
          </w:p>
        </w:tc>
      </w:tr>
      <w:tr w:rsidR="00BE7F37" w:rsidRPr="0044127B" w14:paraId="5296DB93" w14:textId="77777777" w:rsidTr="00B427A2">
        <w:trPr>
          <w:trHeight w:val="260"/>
        </w:trPr>
        <w:tc>
          <w:tcPr>
            <w:tcW w:w="1701" w:type="dxa"/>
            <w:shd w:val="clear" w:color="auto" w:fill="auto"/>
            <w:vAlign w:val="center"/>
          </w:tcPr>
          <w:p w14:paraId="7ACF1BB8" w14:textId="77777777" w:rsidR="00BE7F37" w:rsidRPr="0044127B" w:rsidRDefault="00BE7F37" w:rsidP="00B427A2">
            <w:pPr>
              <w:pStyle w:val="NoSpacing"/>
              <w:jc w:val="center"/>
              <w:rPr>
                <w:rFonts w:asciiTheme="minorHAnsi" w:hAnsiTheme="minorHAnsi"/>
                <w:b/>
              </w:rPr>
            </w:pPr>
            <w:r w:rsidRPr="0044127B">
              <w:rPr>
                <w:rFonts w:asciiTheme="minorHAnsi" w:hAnsiTheme="minorHAnsi"/>
                <w:b/>
              </w:rPr>
              <w:t>Source</w:t>
            </w:r>
          </w:p>
        </w:tc>
        <w:tc>
          <w:tcPr>
            <w:tcW w:w="7649" w:type="dxa"/>
            <w:shd w:val="clear" w:color="auto" w:fill="auto"/>
            <w:vAlign w:val="center"/>
          </w:tcPr>
          <w:p w14:paraId="76674F50" w14:textId="77777777" w:rsidR="00BE7F37" w:rsidRPr="0044127B" w:rsidRDefault="00BE7F37" w:rsidP="00B427A2">
            <w:pPr>
              <w:pStyle w:val="NoSpacing"/>
              <w:rPr>
                <w:rFonts w:asciiTheme="minorHAnsi" w:hAnsiTheme="minorHAnsi"/>
              </w:rPr>
            </w:pPr>
            <w:r w:rsidRPr="0044127B">
              <w:rPr>
                <w:rFonts w:asciiTheme="minorHAnsi" w:hAnsiTheme="minorHAnsi"/>
              </w:rPr>
              <w:t xml:space="preserve">Illustrative Mathematics  </w:t>
            </w:r>
          </w:p>
          <w:p w14:paraId="745A986F" w14:textId="77777777" w:rsidR="00BE7F37" w:rsidRPr="0044127B" w:rsidRDefault="00BE7F37" w:rsidP="00B427A2">
            <w:pPr>
              <w:pStyle w:val="NoSpacing"/>
              <w:rPr>
                <w:rFonts w:asciiTheme="minorHAnsi" w:hAnsiTheme="minorHAnsi"/>
              </w:rPr>
            </w:pPr>
            <w:r w:rsidRPr="0044127B">
              <w:rPr>
                <w:rFonts w:asciiTheme="minorHAnsi" w:hAnsiTheme="minorHAnsi"/>
              </w:rPr>
              <w:t>https://www.illustrativemathematics.org/content-standards/HSN/Q/A/2</w:t>
            </w:r>
          </w:p>
        </w:tc>
      </w:tr>
    </w:tbl>
    <w:p w14:paraId="00727CFC" w14:textId="77777777" w:rsidR="00BE7F37" w:rsidRPr="0044127B" w:rsidRDefault="002E0251" w:rsidP="002E0251">
      <w:pPr>
        <w:spacing w:before="120" w:after="0"/>
        <w:rPr>
          <w:rFonts w:asciiTheme="minorHAnsi" w:hAnsiTheme="minorHAnsi"/>
          <w:b/>
        </w:rPr>
      </w:pPr>
      <w:r w:rsidRPr="0044127B">
        <w:rPr>
          <w:rFonts w:asciiTheme="minorHAnsi" w:hAnsiTheme="minorHAnsi"/>
          <w:b/>
        </w:rPr>
        <w:t>Weed Killer</w:t>
      </w:r>
    </w:p>
    <w:p w14:paraId="43317636" w14:textId="77777777" w:rsidR="00BE7F37" w:rsidRPr="0044127B" w:rsidRDefault="002E0251" w:rsidP="009A2EBB">
      <w:pPr>
        <w:spacing w:after="120" w:line="240" w:lineRule="auto"/>
        <w:rPr>
          <w:rFonts w:asciiTheme="minorHAnsi" w:hAnsiTheme="minorHAnsi"/>
        </w:rPr>
      </w:pPr>
      <w:r w:rsidRPr="0044127B">
        <w:rPr>
          <w:rFonts w:asciiTheme="minorHAnsi" w:hAnsiTheme="minorHAnsi"/>
        </w:rPr>
        <w:t xml:space="preserve">A </w:t>
      </w:r>
      <w:r w:rsidR="006F5CCC" w:rsidRPr="0044127B">
        <w:rPr>
          <w:rFonts w:asciiTheme="minorHAnsi" w:hAnsiTheme="minorHAnsi"/>
        </w:rPr>
        <w:t xml:space="preserve">liquid </w:t>
      </w:r>
      <w:r w:rsidRPr="0044127B">
        <w:rPr>
          <w:rFonts w:asciiTheme="minorHAnsi" w:hAnsiTheme="minorHAnsi"/>
        </w:rPr>
        <w:t>weed-killer comes in four different bottles, all with the same active ingredient.  The accompanying table gives information about the concentration of active ingredient in the bottles, the size of the bottles, and the price of the bottles. Each bottle’s contents is made up of active ingredient and water.</w:t>
      </w:r>
    </w:p>
    <w:tbl>
      <w:tblPr>
        <w:tblStyle w:val="TableGrid"/>
        <w:tblW w:w="0" w:type="auto"/>
        <w:jc w:val="center"/>
        <w:tblLook w:val="0620" w:firstRow="1" w:lastRow="0" w:firstColumn="0" w:lastColumn="0" w:noHBand="1" w:noVBand="1"/>
        <w:tblDescription w:val="amount in bottle and price of bottle for each of 4 concentrations of week killer"/>
      </w:tblPr>
      <w:tblGrid>
        <w:gridCol w:w="1520"/>
        <w:gridCol w:w="1790"/>
        <w:gridCol w:w="1515"/>
      </w:tblGrid>
      <w:tr w:rsidR="002E0251" w:rsidRPr="0044127B" w14:paraId="55DD1DC5" w14:textId="77777777" w:rsidTr="002D7730">
        <w:trPr>
          <w:tblHeader/>
          <w:jc w:val="center"/>
        </w:trPr>
        <w:tc>
          <w:tcPr>
            <w:tcW w:w="0" w:type="auto"/>
            <w:vAlign w:val="center"/>
          </w:tcPr>
          <w:p w14:paraId="5B90C4F7" w14:textId="77777777" w:rsidR="002E0251" w:rsidRPr="0044127B" w:rsidRDefault="002E0251" w:rsidP="002D7730">
            <w:pPr>
              <w:jc w:val="center"/>
              <w:rPr>
                <w:rFonts w:asciiTheme="minorHAnsi" w:hAnsiTheme="minorHAnsi"/>
                <w:b/>
              </w:rPr>
            </w:pPr>
            <w:r w:rsidRPr="0044127B">
              <w:rPr>
                <w:rFonts w:asciiTheme="minorHAnsi" w:hAnsiTheme="minorHAnsi"/>
                <w:b/>
              </w:rPr>
              <w:t>Concentration</w:t>
            </w:r>
          </w:p>
        </w:tc>
        <w:tc>
          <w:tcPr>
            <w:tcW w:w="0" w:type="auto"/>
            <w:vAlign w:val="center"/>
          </w:tcPr>
          <w:p w14:paraId="5BE12ABE" w14:textId="77777777" w:rsidR="002E0251" w:rsidRPr="0044127B" w:rsidRDefault="002E0251" w:rsidP="002D7730">
            <w:pPr>
              <w:jc w:val="center"/>
              <w:rPr>
                <w:rFonts w:asciiTheme="minorHAnsi" w:hAnsiTheme="minorHAnsi"/>
                <w:b/>
              </w:rPr>
            </w:pPr>
            <w:r w:rsidRPr="0044127B">
              <w:rPr>
                <w:rFonts w:asciiTheme="minorHAnsi" w:hAnsiTheme="minorHAnsi"/>
                <w:b/>
              </w:rPr>
              <w:t>Amount in Bottle</w:t>
            </w:r>
          </w:p>
        </w:tc>
        <w:tc>
          <w:tcPr>
            <w:tcW w:w="0" w:type="auto"/>
            <w:vAlign w:val="center"/>
          </w:tcPr>
          <w:p w14:paraId="6831B441" w14:textId="77777777" w:rsidR="002E0251" w:rsidRPr="0044127B" w:rsidRDefault="002E0251" w:rsidP="002D7730">
            <w:pPr>
              <w:jc w:val="center"/>
              <w:rPr>
                <w:rFonts w:asciiTheme="minorHAnsi" w:hAnsiTheme="minorHAnsi"/>
                <w:b/>
              </w:rPr>
            </w:pPr>
            <w:r w:rsidRPr="0044127B">
              <w:rPr>
                <w:rFonts w:asciiTheme="minorHAnsi" w:hAnsiTheme="minorHAnsi"/>
                <w:b/>
              </w:rPr>
              <w:t>Price of Bottle</w:t>
            </w:r>
          </w:p>
        </w:tc>
      </w:tr>
      <w:tr w:rsidR="002E0251" w:rsidRPr="0044127B" w14:paraId="072A9368" w14:textId="77777777" w:rsidTr="002D7730">
        <w:trPr>
          <w:trHeight w:val="332"/>
          <w:jc w:val="center"/>
        </w:trPr>
        <w:tc>
          <w:tcPr>
            <w:tcW w:w="0" w:type="auto"/>
            <w:vAlign w:val="center"/>
          </w:tcPr>
          <w:p w14:paraId="1ECBE795" w14:textId="77777777" w:rsidR="002E0251" w:rsidRPr="0044127B" w:rsidRDefault="002E0251" w:rsidP="009A2EBB">
            <w:pPr>
              <w:rPr>
                <w:rFonts w:asciiTheme="minorHAnsi" w:hAnsiTheme="minorHAnsi"/>
              </w:rPr>
            </w:pPr>
            <w:r w:rsidRPr="0044127B">
              <w:rPr>
                <w:rFonts w:asciiTheme="minorHAnsi" w:hAnsiTheme="minorHAnsi"/>
              </w:rPr>
              <w:t>A:  1.04%</w:t>
            </w:r>
          </w:p>
        </w:tc>
        <w:tc>
          <w:tcPr>
            <w:tcW w:w="0" w:type="auto"/>
            <w:vAlign w:val="center"/>
          </w:tcPr>
          <w:p w14:paraId="0F8010E1" w14:textId="77777777" w:rsidR="002E0251" w:rsidRPr="0044127B" w:rsidRDefault="002E0251" w:rsidP="002D7730">
            <w:pPr>
              <w:jc w:val="center"/>
              <w:rPr>
                <w:rFonts w:asciiTheme="minorHAnsi" w:hAnsiTheme="minorHAnsi"/>
              </w:rPr>
            </w:pPr>
            <w:r w:rsidRPr="0044127B">
              <w:rPr>
                <w:rFonts w:asciiTheme="minorHAnsi" w:hAnsiTheme="minorHAnsi"/>
              </w:rPr>
              <w:t>64 fl oz</w:t>
            </w:r>
          </w:p>
        </w:tc>
        <w:tc>
          <w:tcPr>
            <w:tcW w:w="0" w:type="auto"/>
            <w:vAlign w:val="center"/>
          </w:tcPr>
          <w:p w14:paraId="3F1441BC" w14:textId="77777777" w:rsidR="002E0251" w:rsidRPr="0044127B" w:rsidRDefault="002E0251" w:rsidP="002D7730">
            <w:pPr>
              <w:jc w:val="center"/>
              <w:rPr>
                <w:rFonts w:asciiTheme="minorHAnsi" w:hAnsiTheme="minorHAnsi"/>
              </w:rPr>
            </w:pPr>
            <w:r w:rsidRPr="0044127B">
              <w:rPr>
                <w:rFonts w:asciiTheme="minorHAnsi" w:hAnsiTheme="minorHAnsi"/>
              </w:rPr>
              <w:t>$12.99</w:t>
            </w:r>
          </w:p>
        </w:tc>
      </w:tr>
      <w:tr w:rsidR="002E0251" w:rsidRPr="0044127B" w14:paraId="6FB5E7C8" w14:textId="77777777" w:rsidTr="002D7730">
        <w:trPr>
          <w:jc w:val="center"/>
        </w:trPr>
        <w:tc>
          <w:tcPr>
            <w:tcW w:w="0" w:type="auto"/>
            <w:vAlign w:val="center"/>
          </w:tcPr>
          <w:p w14:paraId="0765A28D" w14:textId="77777777" w:rsidR="002E0251" w:rsidRPr="0044127B" w:rsidRDefault="002E0251" w:rsidP="009A2EBB">
            <w:pPr>
              <w:rPr>
                <w:rFonts w:asciiTheme="minorHAnsi" w:hAnsiTheme="minorHAnsi"/>
              </w:rPr>
            </w:pPr>
            <w:r w:rsidRPr="0044127B">
              <w:rPr>
                <w:rFonts w:asciiTheme="minorHAnsi" w:hAnsiTheme="minorHAnsi"/>
              </w:rPr>
              <w:t>B:  18.00%</w:t>
            </w:r>
          </w:p>
        </w:tc>
        <w:tc>
          <w:tcPr>
            <w:tcW w:w="0" w:type="auto"/>
            <w:vAlign w:val="center"/>
          </w:tcPr>
          <w:p w14:paraId="61199D50" w14:textId="77777777" w:rsidR="002E0251" w:rsidRPr="0044127B" w:rsidRDefault="002E0251" w:rsidP="002D7730">
            <w:pPr>
              <w:jc w:val="center"/>
              <w:rPr>
                <w:rFonts w:asciiTheme="minorHAnsi" w:hAnsiTheme="minorHAnsi"/>
              </w:rPr>
            </w:pPr>
            <w:r w:rsidRPr="0044127B">
              <w:rPr>
                <w:rFonts w:asciiTheme="minorHAnsi" w:hAnsiTheme="minorHAnsi"/>
              </w:rPr>
              <w:t>32 fl oz</w:t>
            </w:r>
          </w:p>
        </w:tc>
        <w:tc>
          <w:tcPr>
            <w:tcW w:w="0" w:type="auto"/>
            <w:vAlign w:val="center"/>
          </w:tcPr>
          <w:p w14:paraId="2EB4F8B4" w14:textId="77777777" w:rsidR="002E0251" w:rsidRPr="0044127B" w:rsidRDefault="002E0251" w:rsidP="002D7730">
            <w:pPr>
              <w:jc w:val="center"/>
              <w:rPr>
                <w:rFonts w:asciiTheme="minorHAnsi" w:hAnsiTheme="minorHAnsi"/>
              </w:rPr>
            </w:pPr>
            <w:r w:rsidRPr="0044127B">
              <w:rPr>
                <w:rFonts w:asciiTheme="minorHAnsi" w:hAnsiTheme="minorHAnsi"/>
              </w:rPr>
              <w:t>$22.99</w:t>
            </w:r>
          </w:p>
        </w:tc>
      </w:tr>
      <w:tr w:rsidR="002E0251" w:rsidRPr="0044127B" w14:paraId="617763E4" w14:textId="77777777" w:rsidTr="002D7730">
        <w:trPr>
          <w:jc w:val="center"/>
        </w:trPr>
        <w:tc>
          <w:tcPr>
            <w:tcW w:w="0" w:type="auto"/>
            <w:vAlign w:val="center"/>
          </w:tcPr>
          <w:p w14:paraId="3089CE0E" w14:textId="77777777" w:rsidR="002E0251" w:rsidRPr="0044127B" w:rsidRDefault="002E0251" w:rsidP="009A2EBB">
            <w:pPr>
              <w:rPr>
                <w:rFonts w:asciiTheme="minorHAnsi" w:hAnsiTheme="minorHAnsi"/>
              </w:rPr>
            </w:pPr>
            <w:r w:rsidRPr="0044127B">
              <w:rPr>
                <w:rFonts w:asciiTheme="minorHAnsi" w:hAnsiTheme="minorHAnsi"/>
              </w:rPr>
              <w:t>C:  41.00%</w:t>
            </w:r>
          </w:p>
        </w:tc>
        <w:tc>
          <w:tcPr>
            <w:tcW w:w="0" w:type="auto"/>
            <w:vAlign w:val="center"/>
          </w:tcPr>
          <w:p w14:paraId="31B2C63B" w14:textId="77777777" w:rsidR="002E0251" w:rsidRPr="0044127B" w:rsidRDefault="002E0251" w:rsidP="002D7730">
            <w:pPr>
              <w:jc w:val="center"/>
              <w:rPr>
                <w:rFonts w:asciiTheme="minorHAnsi" w:hAnsiTheme="minorHAnsi"/>
              </w:rPr>
            </w:pPr>
            <w:r w:rsidRPr="0044127B">
              <w:rPr>
                <w:rFonts w:asciiTheme="minorHAnsi" w:hAnsiTheme="minorHAnsi"/>
              </w:rPr>
              <w:t>32 fl oz</w:t>
            </w:r>
          </w:p>
        </w:tc>
        <w:tc>
          <w:tcPr>
            <w:tcW w:w="0" w:type="auto"/>
            <w:vAlign w:val="center"/>
          </w:tcPr>
          <w:p w14:paraId="326B826D" w14:textId="77777777" w:rsidR="002E0251" w:rsidRPr="0044127B" w:rsidRDefault="002E0251" w:rsidP="002D7730">
            <w:pPr>
              <w:jc w:val="center"/>
              <w:rPr>
                <w:rFonts w:asciiTheme="minorHAnsi" w:hAnsiTheme="minorHAnsi"/>
              </w:rPr>
            </w:pPr>
            <w:r w:rsidRPr="0044127B">
              <w:rPr>
                <w:rFonts w:asciiTheme="minorHAnsi" w:hAnsiTheme="minorHAnsi"/>
              </w:rPr>
              <w:t>$39.99</w:t>
            </w:r>
          </w:p>
        </w:tc>
      </w:tr>
      <w:tr w:rsidR="002E0251" w:rsidRPr="0044127B" w14:paraId="39BF31FB" w14:textId="77777777" w:rsidTr="002D7730">
        <w:trPr>
          <w:jc w:val="center"/>
        </w:trPr>
        <w:tc>
          <w:tcPr>
            <w:tcW w:w="0" w:type="auto"/>
            <w:vAlign w:val="center"/>
          </w:tcPr>
          <w:p w14:paraId="3C4008EE" w14:textId="77777777" w:rsidR="002E0251" w:rsidRPr="0044127B" w:rsidRDefault="002E0251" w:rsidP="009A2EBB">
            <w:pPr>
              <w:rPr>
                <w:rFonts w:asciiTheme="minorHAnsi" w:hAnsiTheme="minorHAnsi"/>
              </w:rPr>
            </w:pPr>
            <w:r w:rsidRPr="0044127B">
              <w:rPr>
                <w:rFonts w:asciiTheme="minorHAnsi" w:hAnsiTheme="minorHAnsi"/>
              </w:rPr>
              <w:t>D:  1.04%</w:t>
            </w:r>
          </w:p>
        </w:tc>
        <w:tc>
          <w:tcPr>
            <w:tcW w:w="0" w:type="auto"/>
            <w:vAlign w:val="center"/>
          </w:tcPr>
          <w:p w14:paraId="7FA369E6" w14:textId="77777777" w:rsidR="002E0251" w:rsidRPr="0044127B" w:rsidRDefault="002E0251" w:rsidP="002D7730">
            <w:pPr>
              <w:jc w:val="center"/>
              <w:rPr>
                <w:rFonts w:asciiTheme="minorHAnsi" w:hAnsiTheme="minorHAnsi"/>
              </w:rPr>
            </w:pPr>
            <w:r w:rsidRPr="0044127B">
              <w:rPr>
                <w:rFonts w:asciiTheme="minorHAnsi" w:hAnsiTheme="minorHAnsi"/>
              </w:rPr>
              <w:t>24 fl oz</w:t>
            </w:r>
          </w:p>
        </w:tc>
        <w:tc>
          <w:tcPr>
            <w:tcW w:w="0" w:type="auto"/>
            <w:vAlign w:val="center"/>
          </w:tcPr>
          <w:p w14:paraId="3B229BC9" w14:textId="77777777" w:rsidR="002E0251" w:rsidRPr="0044127B" w:rsidRDefault="002E0251" w:rsidP="002D7730">
            <w:pPr>
              <w:jc w:val="center"/>
              <w:rPr>
                <w:rFonts w:asciiTheme="minorHAnsi" w:hAnsiTheme="minorHAnsi"/>
              </w:rPr>
            </w:pPr>
            <w:r w:rsidRPr="0044127B">
              <w:rPr>
                <w:rFonts w:asciiTheme="minorHAnsi" w:hAnsiTheme="minorHAnsi"/>
              </w:rPr>
              <w:t>$5.99</w:t>
            </w:r>
          </w:p>
        </w:tc>
      </w:tr>
    </w:tbl>
    <w:p w14:paraId="76ED3A5B" w14:textId="77777777" w:rsidR="009A2EBB" w:rsidRPr="0044127B" w:rsidRDefault="009A2EBB" w:rsidP="009A2EBB">
      <w:pPr>
        <w:pStyle w:val="ListParagraph"/>
        <w:numPr>
          <w:ilvl w:val="0"/>
          <w:numId w:val="25"/>
        </w:numPr>
        <w:spacing w:before="120" w:after="0" w:line="240" w:lineRule="auto"/>
        <w:rPr>
          <w:rFonts w:asciiTheme="minorHAnsi" w:hAnsiTheme="minorHAnsi"/>
        </w:rPr>
      </w:pPr>
      <w:r w:rsidRPr="0044127B">
        <w:rPr>
          <w:rFonts w:asciiTheme="minorHAnsi" w:hAnsiTheme="minorHAnsi"/>
        </w:rPr>
        <w:t>You need to apply a 1% solution of the weed killer to your lawn.  Rank the four bottles in order of best to worst buy.  How did you decide what made a bottle a better buy than another?</w:t>
      </w:r>
    </w:p>
    <w:p w14:paraId="05E49C8A" w14:textId="77777777" w:rsidR="00BE7F37" w:rsidRPr="0044127B" w:rsidRDefault="009A2EBB" w:rsidP="00850D21">
      <w:pPr>
        <w:pStyle w:val="ListParagraph"/>
        <w:numPr>
          <w:ilvl w:val="0"/>
          <w:numId w:val="25"/>
        </w:numPr>
        <w:spacing w:after="0" w:line="240" w:lineRule="auto"/>
        <w:rPr>
          <w:rFonts w:asciiTheme="minorHAnsi" w:hAnsiTheme="minorHAnsi"/>
        </w:rPr>
      </w:pPr>
      <w:r w:rsidRPr="0044127B">
        <w:rPr>
          <w:rFonts w:asciiTheme="minorHAnsi" w:hAnsiTheme="minorHAnsi"/>
        </w:rPr>
        <w:t xml:space="preserve">The size of your lawn requires a total of 14 fl oz of active ingredient.  Approximately how much would you need t spend if you bought only the A bottles?  Only the B bottles?  Only the C bottles?  Only the D bottles?  If you can only buy one type of bottle, which type should you buy so that the total cost to you is the least for this particular </w:t>
      </w:r>
      <w:r w:rsidR="00794CE3" w:rsidRPr="0044127B">
        <w:rPr>
          <w:rFonts w:asciiTheme="minorHAnsi" w:hAnsiTheme="minorHAnsi"/>
        </w:rPr>
        <w:t>application?</w:t>
      </w:r>
    </w:p>
    <w:p w14:paraId="2E5607C4" w14:textId="77777777" w:rsidR="00794CE3" w:rsidRPr="0044127B" w:rsidRDefault="00794CE3">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701"/>
        <w:gridCol w:w="7649"/>
      </w:tblGrid>
      <w:tr w:rsidR="00556178" w:rsidRPr="0044127B" w14:paraId="308D9047" w14:textId="77777777" w:rsidTr="00BE7F37">
        <w:trPr>
          <w:trHeight w:val="260"/>
        </w:trPr>
        <w:tc>
          <w:tcPr>
            <w:tcW w:w="1701" w:type="dxa"/>
            <w:shd w:val="clear" w:color="auto" w:fill="auto"/>
            <w:vAlign w:val="center"/>
          </w:tcPr>
          <w:p w14:paraId="3574B56F" w14:textId="77777777" w:rsidR="00556178" w:rsidRPr="0044127B" w:rsidRDefault="00556178"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649" w:type="dxa"/>
            <w:shd w:val="clear" w:color="auto" w:fill="auto"/>
            <w:vAlign w:val="center"/>
          </w:tcPr>
          <w:p w14:paraId="596124E3" w14:textId="77777777" w:rsidR="00556178" w:rsidRPr="0044127B" w:rsidRDefault="00556178" w:rsidP="00612AF3">
            <w:pPr>
              <w:pStyle w:val="NoSpacing"/>
              <w:rPr>
                <w:rFonts w:asciiTheme="minorHAnsi" w:hAnsiTheme="minorHAnsi"/>
              </w:rPr>
            </w:pPr>
            <w:r w:rsidRPr="0044127B">
              <w:rPr>
                <w:rFonts w:asciiTheme="minorHAnsi" w:hAnsiTheme="minorHAnsi"/>
              </w:rPr>
              <w:t>A-REI.C.5</w:t>
            </w:r>
          </w:p>
          <w:p w14:paraId="7ED0EFD4" w14:textId="77777777" w:rsidR="00556178" w:rsidRPr="0044127B" w:rsidRDefault="00556178" w:rsidP="00612AF3">
            <w:pPr>
              <w:pStyle w:val="NoSpacing"/>
              <w:rPr>
                <w:rFonts w:asciiTheme="minorHAnsi" w:hAnsiTheme="minorHAnsi"/>
              </w:rPr>
            </w:pPr>
            <w:r w:rsidRPr="0044127B">
              <w:rPr>
                <w:rFonts w:asciiTheme="minorHAnsi" w:hAnsiTheme="minorHAnsi"/>
                <w:color w:val="202020"/>
              </w:rPr>
              <w:t>Prove that, given a system of two equations in two variables, replacing one equation by the sum of that equation and a multiple of the other produces a system with the same solutions.</w:t>
            </w:r>
          </w:p>
        </w:tc>
      </w:tr>
      <w:tr w:rsidR="00556178" w:rsidRPr="0044127B" w14:paraId="63DF3F94" w14:textId="77777777" w:rsidTr="00BE7F37">
        <w:trPr>
          <w:trHeight w:val="260"/>
        </w:trPr>
        <w:tc>
          <w:tcPr>
            <w:tcW w:w="1701" w:type="dxa"/>
            <w:shd w:val="clear" w:color="auto" w:fill="auto"/>
            <w:vAlign w:val="center"/>
          </w:tcPr>
          <w:p w14:paraId="41E4BBCD" w14:textId="77777777" w:rsidR="00556178" w:rsidRPr="0044127B" w:rsidRDefault="00556178" w:rsidP="00612AF3">
            <w:pPr>
              <w:pStyle w:val="NoSpacing"/>
              <w:jc w:val="center"/>
              <w:rPr>
                <w:rFonts w:asciiTheme="minorHAnsi" w:hAnsiTheme="minorHAnsi"/>
                <w:b/>
              </w:rPr>
            </w:pPr>
            <w:r w:rsidRPr="0044127B">
              <w:rPr>
                <w:rFonts w:asciiTheme="minorHAnsi" w:hAnsiTheme="minorHAnsi"/>
                <w:b/>
              </w:rPr>
              <w:t>Source</w:t>
            </w:r>
          </w:p>
        </w:tc>
        <w:tc>
          <w:tcPr>
            <w:tcW w:w="7649" w:type="dxa"/>
            <w:shd w:val="clear" w:color="auto" w:fill="auto"/>
            <w:vAlign w:val="center"/>
          </w:tcPr>
          <w:p w14:paraId="7F05704D" w14:textId="77777777" w:rsidR="00556178" w:rsidRPr="0044127B" w:rsidRDefault="00BD4E3B" w:rsidP="00612AF3">
            <w:pPr>
              <w:pStyle w:val="NoSpacing"/>
              <w:rPr>
                <w:rFonts w:asciiTheme="minorHAnsi" w:hAnsiTheme="minorHAnsi"/>
              </w:rPr>
            </w:pPr>
            <w:r w:rsidRPr="0044127B">
              <w:rPr>
                <w:rFonts w:asciiTheme="minorHAnsi" w:hAnsiTheme="minorHAnsi"/>
              </w:rPr>
              <w:t>Louisiana Student Standards:  Companion Document for Teachers (Algebra I)</w:t>
            </w:r>
          </w:p>
          <w:p w14:paraId="0EB22918" w14:textId="77777777" w:rsidR="00BD4E3B" w:rsidRPr="0044127B" w:rsidRDefault="00BD4E3B" w:rsidP="00612AF3">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06970402" w14:textId="77777777" w:rsidR="00850D21" w:rsidRPr="0044127B" w:rsidRDefault="00850D21" w:rsidP="006506CE">
      <w:pPr>
        <w:pStyle w:val="NoSpacing"/>
        <w:rPr>
          <w:rFonts w:asciiTheme="minorHAnsi" w:hAnsiTheme="minorHAnsi"/>
        </w:rPr>
      </w:pPr>
    </w:p>
    <w:p w14:paraId="6A818223" w14:textId="77777777" w:rsidR="001857D4" w:rsidRPr="0044127B" w:rsidRDefault="001857D4" w:rsidP="001857D4">
      <w:pPr>
        <w:pStyle w:val="Default"/>
        <w:rPr>
          <w:rFonts w:asciiTheme="minorHAnsi" w:hAnsiTheme="minorHAnsi" w:cs="Times New Roman"/>
          <w:sz w:val="22"/>
          <w:szCs w:val="22"/>
        </w:rPr>
      </w:pPr>
      <w:r w:rsidRPr="0044127B">
        <w:rPr>
          <w:rFonts w:asciiTheme="minorHAnsi" w:hAnsiTheme="minorHAnsi" w:cs="Times New Roman"/>
          <w:sz w:val="22"/>
          <w:szCs w:val="22"/>
        </w:rPr>
        <w:t xml:space="preserve">Use the system </w:t>
      </w:r>
      <w:r w:rsidRPr="0044127B">
        <w:rPr>
          <w:rFonts w:asciiTheme="minorHAnsi" w:hAnsiTheme="minorHAnsi" w:cs="Times New Roman"/>
          <w:position w:val="-30"/>
          <w:sz w:val="22"/>
          <w:szCs w:val="22"/>
        </w:rPr>
        <w:object w:dxaOrig="1240" w:dyaOrig="720" w14:anchorId="286717F4">
          <v:shape id="_x0000_i1048" type="#_x0000_t75" alt="equation 1:  2 x plus y equals 13 and equation 2:  x plus y equals 10 " style="width:63pt;height:36pt" o:ole="">
            <v:imagedata r:id="rId50" o:title=""/>
          </v:shape>
          <o:OLEObject Type="Embed" ProgID="Equation.DSMT4" ShapeID="_x0000_i1048" DrawAspect="Content" ObjectID="_1714310837" r:id="rId51"/>
        </w:object>
      </w:r>
      <w:r w:rsidRPr="0044127B">
        <w:rPr>
          <w:rFonts w:asciiTheme="minorHAnsi" w:hAnsiTheme="minorHAnsi" w:cs="Times New Roman"/>
          <w:sz w:val="22"/>
          <w:szCs w:val="22"/>
        </w:rPr>
        <w:t xml:space="preserve"> to explore what happens graphically with different combinations of the linear equations. </w:t>
      </w:r>
    </w:p>
    <w:p w14:paraId="056A6883"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Graph the original system of linear equations. Describe the solution of the system and how it relates to the solutions of each individual equation.</w:t>
      </w:r>
    </w:p>
    <w:p w14:paraId="5E381D5D"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 xml:space="preserve">Add the two linear equations together and graph the resulting equation. Describe the solutions to the new equation and how they relate to the system’s solution. </w:t>
      </w:r>
    </w:p>
    <w:p w14:paraId="29CB6655"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Explore what happens with other combinations such as</w:t>
      </w:r>
    </w:p>
    <w:p w14:paraId="7B2193C8"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Multiply the first equation by 2 and add to the second equation.</w:t>
      </w:r>
    </w:p>
    <w:p w14:paraId="522F55BE"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Mu</w:t>
      </w:r>
      <w:r w:rsidR="00697E58" w:rsidRPr="0044127B">
        <w:rPr>
          <w:rFonts w:asciiTheme="minorHAnsi" w:hAnsiTheme="minorHAnsi" w:cs="Times New Roman"/>
          <w:sz w:val="22"/>
          <w:szCs w:val="22"/>
        </w:rPr>
        <w:t xml:space="preserve">ltiply the second equation by </w:t>
      </w:r>
      <w:r w:rsidR="00697E58" w:rsidRPr="0044127B">
        <w:rPr>
          <w:rFonts w:asciiTheme="minorHAnsi" w:hAnsiTheme="minorHAnsi" w:cs="Times New Roman"/>
          <w:position w:val="-4"/>
          <w:sz w:val="22"/>
          <w:szCs w:val="22"/>
        </w:rPr>
        <w:object w:dxaOrig="320" w:dyaOrig="260" w14:anchorId="160EB632">
          <v:shape id="_x0000_i1049" type="#_x0000_t75" alt="negative 2" style="width:15pt;height:12pt" o:ole="">
            <v:imagedata r:id="rId52" o:title=""/>
          </v:shape>
          <o:OLEObject Type="Embed" ProgID="Equation.DSMT4" ShapeID="_x0000_i1049" DrawAspect="Content" ObjectID="_1714310838" r:id="rId53"/>
        </w:object>
      </w:r>
      <w:r w:rsidR="00697E58" w:rsidRPr="0044127B">
        <w:rPr>
          <w:rFonts w:asciiTheme="minorHAnsi" w:hAnsiTheme="minorHAnsi" w:cs="Times New Roman"/>
          <w:sz w:val="22"/>
          <w:szCs w:val="22"/>
        </w:rPr>
        <w:t xml:space="preserve"> </w:t>
      </w:r>
      <w:r w:rsidRPr="0044127B">
        <w:rPr>
          <w:rFonts w:asciiTheme="minorHAnsi" w:hAnsiTheme="minorHAnsi" w:cs="Times New Roman"/>
          <w:sz w:val="22"/>
          <w:szCs w:val="22"/>
        </w:rPr>
        <w:t xml:space="preserve"> and add to the first equation. </w:t>
      </w:r>
    </w:p>
    <w:p w14:paraId="7CF93E0D"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Mu</w:t>
      </w:r>
      <w:r w:rsidR="00697E58" w:rsidRPr="0044127B">
        <w:rPr>
          <w:rFonts w:asciiTheme="minorHAnsi" w:hAnsiTheme="minorHAnsi" w:cs="Times New Roman"/>
          <w:sz w:val="22"/>
          <w:szCs w:val="22"/>
        </w:rPr>
        <w:t xml:space="preserve">ltiply the second equation by </w:t>
      </w:r>
      <w:r w:rsidR="00697E58" w:rsidRPr="0044127B">
        <w:rPr>
          <w:rFonts w:asciiTheme="minorHAnsi" w:hAnsiTheme="minorHAnsi" w:cs="Times New Roman"/>
          <w:position w:val="-4"/>
          <w:sz w:val="22"/>
          <w:szCs w:val="22"/>
        </w:rPr>
        <w:object w:dxaOrig="300" w:dyaOrig="260" w14:anchorId="4D706BBD">
          <v:shape id="_x0000_i1050" type="#_x0000_t75" alt="negative 1" style="width:15pt;height:12pt" o:ole="">
            <v:imagedata r:id="rId54" o:title=""/>
          </v:shape>
          <o:OLEObject Type="Embed" ProgID="Equation.DSMT4" ShapeID="_x0000_i1050" DrawAspect="Content" ObjectID="_1714310839" r:id="rId55"/>
        </w:object>
      </w:r>
      <w:r w:rsidR="00697E58" w:rsidRPr="0044127B">
        <w:rPr>
          <w:rFonts w:asciiTheme="minorHAnsi" w:hAnsiTheme="minorHAnsi" w:cs="Times New Roman"/>
          <w:sz w:val="22"/>
          <w:szCs w:val="22"/>
        </w:rPr>
        <w:t xml:space="preserve"> </w:t>
      </w:r>
      <w:r w:rsidRPr="0044127B">
        <w:rPr>
          <w:rFonts w:asciiTheme="minorHAnsi" w:hAnsiTheme="minorHAnsi" w:cs="Times New Roman"/>
          <w:sz w:val="22"/>
          <w:szCs w:val="22"/>
        </w:rPr>
        <w:t xml:space="preserve"> and add to the first equation. </w:t>
      </w:r>
    </w:p>
    <w:p w14:paraId="00CE655F"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w:t>
      </w:r>
      <w:r w:rsidR="00697E58" w:rsidRPr="0044127B">
        <w:rPr>
          <w:rFonts w:asciiTheme="minorHAnsi" w:hAnsiTheme="minorHAnsi" w:cs="Times New Roman"/>
          <w:sz w:val="22"/>
          <w:szCs w:val="22"/>
        </w:rPr>
        <w:t xml:space="preserve">ultiply the first equation by </w:t>
      </w:r>
      <w:r w:rsidR="00697E58" w:rsidRPr="0044127B">
        <w:rPr>
          <w:rFonts w:asciiTheme="minorHAnsi" w:hAnsiTheme="minorHAnsi" w:cs="Times New Roman"/>
          <w:position w:val="-4"/>
          <w:sz w:val="22"/>
          <w:szCs w:val="22"/>
        </w:rPr>
        <w:object w:dxaOrig="300" w:dyaOrig="260" w14:anchorId="6CE207C0">
          <v:shape id="_x0000_i1051" type="#_x0000_t75" alt="negative 1" style="width:15pt;height:12pt" o:ole="">
            <v:imagedata r:id="rId54" o:title=""/>
          </v:shape>
          <o:OLEObject Type="Embed" ProgID="Equation.DSMT4" ShapeID="_x0000_i1051" DrawAspect="Content" ObjectID="_1714310840" r:id="rId56"/>
        </w:object>
      </w:r>
      <w:r w:rsidRPr="0044127B">
        <w:rPr>
          <w:rFonts w:asciiTheme="minorHAnsi" w:hAnsiTheme="minorHAnsi" w:cs="Times New Roman"/>
          <w:sz w:val="22"/>
          <w:szCs w:val="22"/>
        </w:rPr>
        <w:t xml:space="preserve"> and add to the second equation. </w:t>
      </w:r>
    </w:p>
    <w:p w14:paraId="0913AFAD" w14:textId="77777777" w:rsidR="006F5CCC"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Are there any combinations that are more informative than others?</w:t>
      </w:r>
    </w:p>
    <w:p w14:paraId="5347423C"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Make a conjecture about the solution to a system and any combination of the equations.</w:t>
      </w:r>
    </w:p>
    <w:p w14:paraId="6FC4DA96" w14:textId="77777777" w:rsidR="001857D4" w:rsidRPr="0044127B" w:rsidRDefault="001857D4">
      <w:pPr>
        <w:spacing w:after="0" w:line="240" w:lineRule="auto"/>
        <w:rPr>
          <w:rFonts w:asciiTheme="minorHAnsi" w:hAnsiTheme="minorHAnsi"/>
        </w:rPr>
      </w:pPr>
      <w:r w:rsidRPr="0044127B">
        <w:rPr>
          <w:rFonts w:asciiTheme="minorHAnsi" w:hAnsiTheme="minorHAnsi"/>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699"/>
        <w:gridCol w:w="7746"/>
      </w:tblGrid>
      <w:tr w:rsidR="008424F0" w:rsidRPr="0044127B" w14:paraId="37F99A6A" w14:textId="77777777" w:rsidTr="0072403D">
        <w:trPr>
          <w:trHeight w:val="260"/>
        </w:trPr>
        <w:tc>
          <w:tcPr>
            <w:tcW w:w="1699" w:type="dxa"/>
            <w:shd w:val="clear" w:color="auto" w:fill="auto"/>
            <w:vAlign w:val="center"/>
          </w:tcPr>
          <w:p w14:paraId="6E02AC78" w14:textId="77777777" w:rsidR="008424F0" w:rsidRPr="0044127B" w:rsidRDefault="008424F0"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746" w:type="dxa"/>
            <w:shd w:val="clear" w:color="auto" w:fill="auto"/>
            <w:vAlign w:val="center"/>
          </w:tcPr>
          <w:p w14:paraId="779F5AB9" w14:textId="77777777" w:rsidR="008424F0" w:rsidRPr="0044127B" w:rsidRDefault="008424F0" w:rsidP="00612AF3">
            <w:pPr>
              <w:pStyle w:val="NoSpacing"/>
              <w:rPr>
                <w:rFonts w:asciiTheme="minorHAnsi" w:hAnsiTheme="minorHAnsi"/>
              </w:rPr>
            </w:pPr>
            <w:r w:rsidRPr="0044127B">
              <w:rPr>
                <w:rFonts w:asciiTheme="minorHAnsi" w:hAnsiTheme="minorHAnsi"/>
              </w:rPr>
              <w:t>A-REI.D.11</w:t>
            </w:r>
          </w:p>
          <w:p w14:paraId="37685109" w14:textId="77777777" w:rsidR="008424F0" w:rsidRPr="0044127B" w:rsidRDefault="006D62D0" w:rsidP="008424F0">
            <w:pPr>
              <w:pStyle w:val="NoSpacing"/>
              <w:rPr>
                <w:rFonts w:asciiTheme="minorHAnsi" w:hAnsiTheme="minorHAnsi"/>
              </w:rPr>
            </w:pPr>
            <w:r w:rsidRPr="0044127B">
              <w:rPr>
                <w:rFonts w:asciiTheme="minorHAnsi" w:hAnsiTheme="minorHAnsi"/>
              </w:rPr>
              <w:t xml:space="preserve">Explain why the x-coordinates of the points where the graphs of the equations </w:t>
            </w:r>
            <w:r w:rsidRPr="0044127B">
              <w:rPr>
                <w:rFonts w:asciiTheme="minorHAnsi" w:hAnsiTheme="minorHAnsi"/>
                <w:position w:val="-10"/>
              </w:rPr>
              <w:object w:dxaOrig="920" w:dyaOrig="320" w14:anchorId="365045A4">
                <v:shape id="_x0000_i1052" type="#_x0000_t75" alt="y equals f left parenthesis x right parenthesis" style="width:45pt;height:15pt" o:ole="">
                  <v:imagedata r:id="rId27" o:title=""/>
                </v:shape>
                <o:OLEObject Type="Embed" ProgID="Equation.DSMT4" ShapeID="_x0000_i1052" DrawAspect="Content" ObjectID="_1714310841" r:id="rId57"/>
              </w:object>
            </w:r>
            <w:r w:rsidRPr="0044127B">
              <w:rPr>
                <w:rFonts w:asciiTheme="minorHAnsi" w:hAnsiTheme="minorHAnsi"/>
              </w:rPr>
              <w:t xml:space="preserve">and </w:t>
            </w:r>
            <w:r w:rsidRPr="0044127B">
              <w:rPr>
                <w:rFonts w:asciiTheme="minorHAnsi" w:hAnsiTheme="minorHAnsi"/>
                <w:position w:val="-10"/>
              </w:rPr>
              <w:object w:dxaOrig="900" w:dyaOrig="320" w14:anchorId="408C65D7">
                <v:shape id="_x0000_i1053" type="#_x0000_t75" alt="y equals g left parenthesis x right parenthesis" style="width:45pt;height:15pt" o:ole="">
                  <v:imagedata r:id="rId29" o:title=""/>
                </v:shape>
                <o:OLEObject Type="Embed" ProgID="Equation.DSMT4" ShapeID="_x0000_i1053" DrawAspect="Content" ObjectID="_1714310842" r:id="rId58"/>
              </w:object>
            </w:r>
            <w:r w:rsidRPr="0044127B">
              <w:rPr>
                <w:rFonts w:asciiTheme="minorHAnsi" w:hAnsiTheme="minorHAnsi"/>
              </w:rPr>
              <w:t xml:space="preserve">intersect are the solutions of the equation </w:t>
            </w:r>
            <w:r w:rsidRPr="0044127B">
              <w:rPr>
                <w:rFonts w:asciiTheme="minorHAnsi" w:hAnsiTheme="minorHAnsi"/>
                <w:position w:val="-10"/>
              </w:rPr>
              <w:object w:dxaOrig="1219" w:dyaOrig="320" w14:anchorId="652BCAF6">
                <v:shape id="_x0000_i1054" type="#_x0000_t75" alt="f left parenthesis x right parenthesis equals g left parenthesis x right parenthesis" style="width:60pt;height:15pt" o:ole="">
                  <v:imagedata r:id="rId31" o:title=""/>
                </v:shape>
                <o:OLEObject Type="Embed" ProgID="Equation.DSMT4" ShapeID="_x0000_i1054" DrawAspect="Content" ObjectID="_1714310843" r:id="rId59"/>
              </w:object>
            </w:r>
            <w:r w:rsidRPr="0044127B">
              <w:rPr>
                <w:rFonts w:asciiTheme="minorHAnsi" w:hAnsiTheme="minorHAnsi"/>
              </w:rPr>
              <w:t xml:space="preserve">; find the solutions approximately, e.g., using technology to graph the functions, make tables of values, or find successive approximations. Include cases where </w:t>
            </w:r>
            <w:r w:rsidRPr="0044127B">
              <w:rPr>
                <w:rFonts w:asciiTheme="minorHAnsi" w:hAnsiTheme="minorHAnsi"/>
                <w:position w:val="-10"/>
              </w:rPr>
              <w:object w:dxaOrig="920" w:dyaOrig="320" w14:anchorId="5C1621BF">
                <v:shape id="_x0000_i1055" type="#_x0000_t75" alt="y equals f left parenthesis x right parenthesis" style="width:45pt;height:15pt" o:ole="">
                  <v:imagedata r:id="rId27" o:title=""/>
                </v:shape>
                <o:OLEObject Type="Embed" ProgID="Equation.DSMT4" ShapeID="_x0000_i1055" DrawAspect="Content" ObjectID="_1714310844" r:id="rId60"/>
              </w:object>
            </w:r>
            <w:r w:rsidRPr="0044127B">
              <w:rPr>
                <w:rFonts w:asciiTheme="minorHAnsi" w:hAnsiTheme="minorHAnsi"/>
              </w:rPr>
              <w:t xml:space="preserve"> and/or </w:t>
            </w:r>
            <w:r w:rsidRPr="0044127B">
              <w:rPr>
                <w:rFonts w:asciiTheme="minorHAnsi" w:hAnsiTheme="minorHAnsi"/>
                <w:position w:val="-10"/>
              </w:rPr>
              <w:object w:dxaOrig="900" w:dyaOrig="320" w14:anchorId="5819892E">
                <v:shape id="_x0000_i1056" type="#_x0000_t75" alt="y equals g left parenthesis x right parenthesis" style="width:45pt;height:15pt" o:ole="">
                  <v:imagedata r:id="rId29" o:title=""/>
                </v:shape>
                <o:OLEObject Type="Embed" ProgID="Equation.DSMT4" ShapeID="_x0000_i1056" DrawAspect="Content" ObjectID="_1714310845" r:id="rId61"/>
              </w:object>
            </w:r>
            <w:r w:rsidRPr="0044127B">
              <w:rPr>
                <w:rFonts w:asciiTheme="minorHAnsi" w:hAnsiTheme="minorHAnsi"/>
              </w:rPr>
              <w:t xml:space="preserve"> are linear, polynomial, rational, absolute value, exponential, and logarithmic functions.</w:t>
            </w:r>
          </w:p>
        </w:tc>
      </w:tr>
      <w:tr w:rsidR="008424F0" w:rsidRPr="0044127B" w14:paraId="7C4E3961" w14:textId="77777777" w:rsidTr="0072403D">
        <w:trPr>
          <w:trHeight w:val="260"/>
        </w:trPr>
        <w:tc>
          <w:tcPr>
            <w:tcW w:w="1699" w:type="dxa"/>
            <w:shd w:val="clear" w:color="auto" w:fill="auto"/>
            <w:vAlign w:val="center"/>
          </w:tcPr>
          <w:p w14:paraId="7DA5ADAB" w14:textId="77777777" w:rsidR="008424F0" w:rsidRPr="0044127B" w:rsidRDefault="008424F0" w:rsidP="00612AF3">
            <w:pPr>
              <w:pStyle w:val="NoSpacing"/>
              <w:jc w:val="center"/>
              <w:rPr>
                <w:rFonts w:asciiTheme="minorHAnsi" w:hAnsiTheme="minorHAnsi"/>
                <w:b/>
              </w:rPr>
            </w:pPr>
            <w:r w:rsidRPr="0044127B">
              <w:rPr>
                <w:rFonts w:asciiTheme="minorHAnsi" w:hAnsiTheme="minorHAnsi"/>
                <w:b/>
              </w:rPr>
              <w:t>Source</w:t>
            </w:r>
          </w:p>
        </w:tc>
        <w:tc>
          <w:tcPr>
            <w:tcW w:w="7746" w:type="dxa"/>
            <w:shd w:val="clear" w:color="auto" w:fill="auto"/>
            <w:vAlign w:val="center"/>
          </w:tcPr>
          <w:p w14:paraId="58047F2B" w14:textId="77777777" w:rsidR="008424F0" w:rsidRPr="0044127B" w:rsidRDefault="008424F0" w:rsidP="00612AF3">
            <w:pPr>
              <w:pStyle w:val="NoSpacing"/>
              <w:rPr>
                <w:rFonts w:asciiTheme="minorHAnsi" w:hAnsiTheme="minorHAnsi"/>
              </w:rPr>
            </w:pPr>
            <w:r w:rsidRPr="0044127B">
              <w:rPr>
                <w:rFonts w:asciiTheme="minorHAnsi" w:hAnsiTheme="minorHAnsi"/>
              </w:rPr>
              <w:t>Louisiana Student Standards:  Companion Document for Teachers (Algebra I)</w:t>
            </w:r>
          </w:p>
          <w:p w14:paraId="3F8F6CD0" w14:textId="77777777" w:rsidR="008424F0" w:rsidRPr="0044127B" w:rsidRDefault="008424F0" w:rsidP="00612AF3">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5FFC4BED" w14:textId="77777777" w:rsidR="00850D21" w:rsidRPr="0044127B" w:rsidRDefault="00850D21" w:rsidP="006506CE">
      <w:pPr>
        <w:pStyle w:val="NoSpacing"/>
        <w:rPr>
          <w:rFonts w:asciiTheme="minorHAnsi" w:hAnsiTheme="minorHAnsi"/>
        </w:rPr>
      </w:pPr>
    </w:p>
    <w:p w14:paraId="6CF9AF84" w14:textId="77777777" w:rsidR="00B063D7" w:rsidRPr="0044127B" w:rsidRDefault="009C4E10"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The functions</w:t>
      </w:r>
      <w:r w:rsidR="00B063D7" w:rsidRPr="0044127B">
        <w:rPr>
          <w:rFonts w:asciiTheme="minorHAnsi" w:hAnsiTheme="minorHAnsi"/>
          <w:color w:val="000000"/>
        </w:rPr>
        <w:t xml:space="preserve"> </w:t>
      </w:r>
      <w:r w:rsidR="000959F5" w:rsidRPr="0044127B">
        <w:rPr>
          <w:rFonts w:asciiTheme="minorHAnsi" w:hAnsiTheme="minorHAnsi"/>
          <w:color w:val="000000"/>
          <w:position w:val="-10"/>
        </w:rPr>
        <w:object w:dxaOrig="1719" w:dyaOrig="320" w14:anchorId="66B0A005">
          <v:shape id="_x0000_i1057" type="#_x0000_t75" alt="f left parenthesis m right parenthesis 18 plus 0.4 m" style="width:87pt;height:15pt" o:ole="">
            <v:imagedata r:id="rId62" o:title=""/>
          </v:shape>
          <o:OLEObject Type="Embed" ProgID="Equation.DSMT4" ShapeID="_x0000_i1057" DrawAspect="Content" ObjectID="_1714310846" r:id="rId63"/>
        </w:object>
      </w:r>
      <w:r w:rsidRPr="0044127B">
        <w:rPr>
          <w:rFonts w:asciiTheme="minorHAnsi" w:hAnsiTheme="minorHAnsi"/>
          <w:color w:val="000000"/>
        </w:rPr>
        <w:t xml:space="preserve"> </w:t>
      </w:r>
      <w:r w:rsidR="00B063D7" w:rsidRPr="0044127B">
        <w:rPr>
          <w:rFonts w:asciiTheme="minorHAnsi" w:hAnsiTheme="minorHAnsi"/>
          <w:color w:val="000000"/>
        </w:rPr>
        <w:t xml:space="preserve">and </w:t>
      </w:r>
      <w:r w:rsidR="000959F5" w:rsidRPr="0044127B">
        <w:rPr>
          <w:rFonts w:asciiTheme="minorHAnsi" w:hAnsiTheme="minorHAnsi"/>
          <w:color w:val="000000"/>
          <w:position w:val="-10"/>
        </w:rPr>
        <w:object w:dxaOrig="2020" w:dyaOrig="320" w14:anchorId="20F7D8C1">
          <v:shape id="_x0000_i1058" type="#_x0000_t75" alt="g left parenthesis m right parenthesis 11.2 plus 0.54 m" style="width:102pt;height:15pt" o:ole="">
            <v:imagedata r:id="rId64" o:title=""/>
          </v:shape>
          <o:OLEObject Type="Embed" ProgID="Equation.DSMT4" ShapeID="_x0000_i1058" DrawAspect="Content" ObjectID="_1714310847" r:id="rId65"/>
        </w:object>
      </w:r>
      <w:r w:rsidR="00B063D7" w:rsidRPr="0044127B">
        <w:rPr>
          <w:rFonts w:asciiTheme="minorHAnsi" w:hAnsiTheme="minorHAnsi"/>
          <w:color w:val="000000"/>
        </w:rPr>
        <w:t xml:space="preserve"> give the lengths of two different springs in centimeters, as mass is added in grams, </w:t>
      </w:r>
      <w:r w:rsidR="00B063D7" w:rsidRPr="0044127B">
        <w:rPr>
          <w:rFonts w:asciiTheme="minorHAnsi" w:hAnsiTheme="minorHAnsi"/>
          <w:i/>
          <w:iCs/>
          <w:color w:val="000000"/>
        </w:rPr>
        <w:t>m</w:t>
      </w:r>
      <w:r w:rsidR="00B063D7" w:rsidRPr="0044127B">
        <w:rPr>
          <w:rFonts w:asciiTheme="minorHAnsi" w:hAnsiTheme="minorHAnsi"/>
          <w:color w:val="000000"/>
        </w:rPr>
        <w:t xml:space="preserve">, to each separately. </w:t>
      </w:r>
    </w:p>
    <w:p w14:paraId="41CF54C9"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 xml:space="preserve">Graph each equation on the same set of axes. </w:t>
      </w:r>
    </w:p>
    <w:p w14:paraId="49F48A58"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What mass makes the springs the same length?</w:t>
      </w:r>
    </w:p>
    <w:p w14:paraId="456C3E51"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 xml:space="preserve">What is the length at that mass? </w:t>
      </w:r>
    </w:p>
    <w:p w14:paraId="649F75ED"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 xml:space="preserve">Write a sentence comparing the two springs. </w:t>
      </w:r>
    </w:p>
    <w:p w14:paraId="547BF065" w14:textId="77777777" w:rsidR="00B063D7" w:rsidRPr="0044127B" w:rsidRDefault="00B063D7"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Find the approximate solution(s) to each equation by graphing. Give your answers to the nearest tenth if necessary.</w:t>
      </w:r>
    </w:p>
    <w:p w14:paraId="31C230BA" w14:textId="77777777" w:rsidR="00B063D7" w:rsidRPr="0044127B" w:rsidRDefault="000959F5" w:rsidP="009C4E10">
      <w:pPr>
        <w:numPr>
          <w:ilvl w:val="0"/>
          <w:numId w:val="20"/>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position w:val="-10"/>
        </w:rPr>
        <w:object w:dxaOrig="1380" w:dyaOrig="360" w14:anchorId="5F431E08">
          <v:shape id="_x0000_i1059" type="#_x0000_t75" alt="3 left parenthesis 2 to the power x right parenthesis equals 6 x minus 7" style="width:69pt;height:18pt" o:ole="">
            <v:imagedata r:id="rId66" o:title=""/>
          </v:shape>
          <o:OLEObject Type="Embed" ProgID="Equation.DSMT4" ShapeID="_x0000_i1059" DrawAspect="Content" ObjectID="_1714310848" r:id="rId67"/>
        </w:object>
      </w:r>
      <w:r w:rsidR="00B063D7" w:rsidRPr="0044127B">
        <w:rPr>
          <w:rFonts w:asciiTheme="minorHAnsi" w:hAnsiTheme="minorHAnsi"/>
          <w:color w:val="000000"/>
        </w:rPr>
        <w:t xml:space="preserve"> </w:t>
      </w:r>
    </w:p>
    <w:p w14:paraId="01D427D7" w14:textId="77777777" w:rsidR="00B063D7" w:rsidRPr="0044127B" w:rsidRDefault="000959F5" w:rsidP="009C4E10">
      <w:pPr>
        <w:numPr>
          <w:ilvl w:val="0"/>
          <w:numId w:val="20"/>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position w:val="-6"/>
        </w:rPr>
        <w:object w:dxaOrig="1560" w:dyaOrig="279" w14:anchorId="2CE40268">
          <v:shape id="_x0000_i1060" type="#_x0000_t75" alt="10 x plus 5 equals negative x plus 8 " style="width:78pt;height:15pt" o:ole="">
            <v:imagedata r:id="rId68" o:title=""/>
          </v:shape>
          <o:OLEObject Type="Embed" ProgID="Equation.DSMT4" ShapeID="_x0000_i1060" DrawAspect="Content" ObjectID="_1714310849" r:id="rId69"/>
        </w:object>
      </w:r>
    </w:p>
    <w:p w14:paraId="43091588" w14:textId="77777777" w:rsidR="00B063D7" w:rsidRPr="0044127B" w:rsidRDefault="00B063D7"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 xml:space="preserve">Given the following equations determine the </w:t>
      </w:r>
      <w:r w:rsidRPr="0044127B">
        <w:rPr>
          <w:rFonts w:ascii="Cambria Math" w:hAnsi="Cambria Math" w:cs="Cambria Math"/>
          <w:color w:val="000000"/>
        </w:rPr>
        <w:t>𝑥</w:t>
      </w:r>
      <w:r w:rsidRPr="0044127B">
        <w:rPr>
          <w:rFonts w:asciiTheme="minorHAnsi" w:hAnsiTheme="minorHAnsi"/>
          <w:color w:val="000000"/>
        </w:rPr>
        <w:t xml:space="preserve">-value(s) that result in an equal output for both functions. </w:t>
      </w:r>
    </w:p>
    <w:p w14:paraId="4E8BE59D" w14:textId="77777777" w:rsidR="00B063D7" w:rsidRPr="0044127B" w:rsidRDefault="000959F5" w:rsidP="009C4E10">
      <w:pPr>
        <w:autoSpaceDE w:val="0"/>
        <w:autoSpaceDN w:val="0"/>
        <w:adjustRightInd w:val="0"/>
        <w:spacing w:after="0" w:line="240" w:lineRule="auto"/>
        <w:ind w:left="1440"/>
        <w:rPr>
          <w:rFonts w:asciiTheme="minorHAnsi" w:hAnsiTheme="minorHAnsi"/>
          <w:color w:val="000000"/>
        </w:rPr>
      </w:pPr>
      <w:r w:rsidRPr="0044127B">
        <w:rPr>
          <w:rFonts w:asciiTheme="minorHAnsi" w:hAnsiTheme="minorHAnsi"/>
          <w:color w:val="000000"/>
          <w:position w:val="-30"/>
        </w:rPr>
        <w:object w:dxaOrig="1760" w:dyaOrig="720" w14:anchorId="423D2008">
          <v:shape id="_x0000_i1061" type="#_x0000_t75" alt="f left parenthesis x right parenthesis 3 x minus 2 and g left parenthesis x right parenthesis equals left parenthesis x plus 3 right parentheis squared minus 1" style="width:87pt;height:36pt" o:ole="">
            <v:imagedata r:id="rId70" o:title=""/>
          </v:shape>
          <o:OLEObject Type="Embed" ProgID="Equation.DSMT4" ShapeID="_x0000_i1061" DrawAspect="Content" ObjectID="_1714310850" r:id="rId71"/>
        </w:object>
      </w:r>
      <w:r w:rsidR="00B063D7" w:rsidRPr="0044127B">
        <w:rPr>
          <w:rFonts w:asciiTheme="minorHAnsi" w:hAnsiTheme="minorHAnsi"/>
          <w:color w:val="000000"/>
        </w:rPr>
        <w:t xml:space="preserve"> </w:t>
      </w:r>
    </w:p>
    <w:p w14:paraId="67F49565" w14:textId="77777777" w:rsidR="00B063D7" w:rsidRPr="0044127B" w:rsidRDefault="00B063D7"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Graph the functions f and g using a graphing utility and approximate the solution(s) to the equation (</w:t>
      </w:r>
      <w:r w:rsidRPr="0044127B">
        <w:rPr>
          <w:rFonts w:ascii="Cambria Math" w:hAnsi="Cambria Math" w:cs="Cambria Math"/>
          <w:color w:val="000000"/>
        </w:rPr>
        <w:t>𝑥</w:t>
      </w:r>
      <w:r w:rsidRPr="0044127B">
        <w:rPr>
          <w:rFonts w:asciiTheme="minorHAnsi" w:hAnsiTheme="minorHAnsi"/>
          <w:color w:val="000000"/>
        </w:rPr>
        <w:t>)=</w:t>
      </w:r>
      <w:r w:rsidRPr="0044127B">
        <w:rPr>
          <w:rFonts w:ascii="Cambria Math" w:hAnsi="Cambria Math" w:cs="Cambria Math"/>
          <w:color w:val="000000"/>
        </w:rPr>
        <w:t>𝑔</w:t>
      </w:r>
      <w:r w:rsidRPr="0044127B">
        <w:rPr>
          <w:rFonts w:asciiTheme="minorHAnsi" w:hAnsiTheme="minorHAnsi"/>
          <w:color w:val="000000"/>
        </w:rPr>
        <w:t>(</w:t>
      </w:r>
      <w:r w:rsidRPr="0044127B">
        <w:rPr>
          <w:rFonts w:ascii="Cambria Math" w:hAnsi="Cambria Math" w:cs="Cambria Math"/>
          <w:color w:val="000000"/>
        </w:rPr>
        <w:t>𝑥</w:t>
      </w:r>
      <w:r w:rsidRPr="0044127B">
        <w:rPr>
          <w:rFonts w:asciiTheme="minorHAnsi" w:hAnsiTheme="minorHAnsi"/>
          <w:color w:val="000000"/>
        </w:rPr>
        <w:t xml:space="preserve">). </w:t>
      </w:r>
    </w:p>
    <w:p w14:paraId="2D1429F8" w14:textId="77777777" w:rsidR="001C7202" w:rsidRPr="0044127B" w:rsidRDefault="000959F5" w:rsidP="009C4E10">
      <w:pPr>
        <w:ind w:left="1440"/>
        <w:rPr>
          <w:rFonts w:asciiTheme="minorHAnsi" w:hAnsiTheme="minorHAnsi"/>
        </w:rPr>
      </w:pPr>
      <w:r w:rsidRPr="0044127B">
        <w:rPr>
          <w:rFonts w:asciiTheme="minorHAnsi" w:hAnsiTheme="minorHAnsi"/>
          <w:color w:val="000000"/>
          <w:position w:val="-44"/>
        </w:rPr>
        <w:object w:dxaOrig="2400" w:dyaOrig="999" w14:anchorId="3E029AFD">
          <v:shape id="_x0000_i1062" type="#_x0000_t75" alt="f left parenthesis x right parenthesis equals fraction numerator x plus 4 over denominator 2 minus x and g left parenthesis x right parenthesis equals x cubed minus 6 x squared plus 3 x plus 10" style="width:120pt;height:51pt" o:ole="">
            <v:imagedata r:id="rId72" o:title=""/>
          </v:shape>
          <o:OLEObject Type="Embed" ProgID="Equation.DSMT4" ShapeID="_x0000_i1062" DrawAspect="Content" ObjectID="_1714310851" r:id="rId73"/>
        </w:object>
      </w:r>
    </w:p>
    <w:p w14:paraId="799AE69B" w14:textId="77777777" w:rsidR="00B063D7" w:rsidRPr="0044127B" w:rsidRDefault="00B063D7" w:rsidP="00B26327">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915"/>
        <w:gridCol w:w="7435"/>
      </w:tblGrid>
      <w:tr w:rsidR="001C7202" w:rsidRPr="0044127B" w14:paraId="59B0F845" w14:textId="77777777" w:rsidTr="003435BE">
        <w:trPr>
          <w:trHeight w:val="260"/>
        </w:trPr>
        <w:tc>
          <w:tcPr>
            <w:tcW w:w="1915" w:type="dxa"/>
            <w:shd w:val="clear" w:color="auto" w:fill="auto"/>
            <w:vAlign w:val="center"/>
          </w:tcPr>
          <w:p w14:paraId="468DCE81" w14:textId="77777777" w:rsidR="001C7202" w:rsidRPr="0044127B" w:rsidRDefault="001C7202"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435" w:type="dxa"/>
            <w:shd w:val="clear" w:color="auto" w:fill="auto"/>
            <w:vAlign w:val="center"/>
          </w:tcPr>
          <w:p w14:paraId="493810FE" w14:textId="77777777" w:rsidR="001C7202" w:rsidRPr="0044127B" w:rsidRDefault="001C7202" w:rsidP="00612AF3">
            <w:pPr>
              <w:pStyle w:val="NoSpacing"/>
              <w:rPr>
                <w:rFonts w:asciiTheme="minorHAnsi" w:hAnsiTheme="minorHAnsi"/>
              </w:rPr>
            </w:pPr>
            <w:r w:rsidRPr="0044127B">
              <w:rPr>
                <w:rFonts w:asciiTheme="minorHAnsi" w:hAnsiTheme="minorHAnsi"/>
              </w:rPr>
              <w:t>F-IF.C.9</w:t>
            </w:r>
          </w:p>
          <w:p w14:paraId="06F0A9DB" w14:textId="77777777" w:rsidR="001C7202" w:rsidRPr="0044127B" w:rsidRDefault="001C7202" w:rsidP="00612AF3">
            <w:pPr>
              <w:pStyle w:val="NoSpacing"/>
              <w:rPr>
                <w:rFonts w:asciiTheme="minorHAnsi" w:hAnsiTheme="minorHAnsi"/>
              </w:rPr>
            </w:pPr>
            <w:r w:rsidRPr="0044127B">
              <w:rPr>
                <w:rFonts w:asciiTheme="minorHAnsi" w:hAnsiTheme="minorHAnsi"/>
                <w:color w:val="202020"/>
              </w:rPr>
              <w:t>Compare properties of two functions (linear, quadratic, piecewise linear (to include absolute value) or exponential) each represented in a different way (algebraically, graphically, numerically in tables, or by verbal descriptions).</w:t>
            </w:r>
            <w:r w:rsidRPr="0044127B">
              <w:rPr>
                <w:rStyle w:val="apple-converted-space"/>
                <w:rFonts w:asciiTheme="minorHAnsi" w:hAnsiTheme="minorHAnsi"/>
                <w:color w:val="202020"/>
              </w:rPr>
              <w:t> </w:t>
            </w:r>
            <w:r w:rsidRPr="0044127B">
              <w:rPr>
                <w:rFonts w:asciiTheme="minorHAnsi" w:hAnsiTheme="minorHAnsi"/>
                <w:i/>
                <w:iCs/>
                <w:color w:val="202020"/>
              </w:rPr>
              <w:t>For example, given a graph of one quadratic function and an algebraic expression for another, say which has the larger maximum</w:t>
            </w:r>
            <w:r w:rsidRPr="0044127B">
              <w:rPr>
                <w:rFonts w:asciiTheme="minorHAnsi" w:hAnsiTheme="minorHAnsi"/>
                <w:color w:val="202020"/>
              </w:rPr>
              <w:t>.</w:t>
            </w:r>
          </w:p>
        </w:tc>
      </w:tr>
      <w:tr w:rsidR="001C7202" w:rsidRPr="0044127B" w14:paraId="10EFB708" w14:textId="77777777" w:rsidTr="003435BE">
        <w:trPr>
          <w:trHeight w:val="260"/>
        </w:trPr>
        <w:tc>
          <w:tcPr>
            <w:tcW w:w="1915" w:type="dxa"/>
            <w:shd w:val="clear" w:color="auto" w:fill="auto"/>
            <w:vAlign w:val="center"/>
          </w:tcPr>
          <w:p w14:paraId="7531545E" w14:textId="77777777" w:rsidR="001C7202" w:rsidRPr="0044127B" w:rsidRDefault="001C7202" w:rsidP="00612AF3">
            <w:pPr>
              <w:pStyle w:val="NoSpacing"/>
              <w:jc w:val="center"/>
              <w:rPr>
                <w:rFonts w:asciiTheme="minorHAnsi" w:hAnsiTheme="minorHAnsi"/>
                <w:b/>
              </w:rPr>
            </w:pPr>
            <w:r w:rsidRPr="0044127B">
              <w:rPr>
                <w:rFonts w:asciiTheme="minorHAnsi" w:hAnsiTheme="minorHAnsi"/>
                <w:b/>
              </w:rPr>
              <w:t>Source</w:t>
            </w:r>
          </w:p>
        </w:tc>
        <w:tc>
          <w:tcPr>
            <w:tcW w:w="7435" w:type="dxa"/>
            <w:shd w:val="clear" w:color="auto" w:fill="auto"/>
            <w:vAlign w:val="center"/>
          </w:tcPr>
          <w:p w14:paraId="007E8A2C" w14:textId="77777777" w:rsidR="001C7202" w:rsidRPr="0044127B" w:rsidRDefault="00BA5131" w:rsidP="00612AF3">
            <w:pPr>
              <w:pStyle w:val="NoSpacing"/>
              <w:rPr>
                <w:rFonts w:asciiTheme="minorHAnsi" w:hAnsiTheme="minorHAnsi"/>
              </w:rPr>
            </w:pPr>
            <w:r w:rsidRPr="0044127B">
              <w:rPr>
                <w:rFonts w:asciiTheme="minorHAnsi" w:hAnsiTheme="minorHAnsi"/>
              </w:rPr>
              <w:t>Illustrative Mathematics</w:t>
            </w:r>
          </w:p>
          <w:p w14:paraId="11875C61" w14:textId="77777777" w:rsidR="00BA5131" w:rsidRPr="0044127B" w:rsidRDefault="00BA5131" w:rsidP="00612AF3">
            <w:pPr>
              <w:pStyle w:val="NoSpacing"/>
              <w:rPr>
                <w:rFonts w:asciiTheme="minorHAnsi" w:hAnsiTheme="minorHAnsi"/>
              </w:rPr>
            </w:pPr>
            <w:r w:rsidRPr="0044127B">
              <w:rPr>
                <w:rFonts w:asciiTheme="minorHAnsi" w:hAnsiTheme="minorHAnsi"/>
              </w:rPr>
              <w:t>https://www.illustrativemathematics.org/content-standards/HSF/IF/C/9/tasks/1279</w:t>
            </w:r>
          </w:p>
        </w:tc>
      </w:tr>
    </w:tbl>
    <w:p w14:paraId="574D58F4" w14:textId="77777777" w:rsidR="00850D21" w:rsidRPr="0044127B" w:rsidRDefault="00850D21" w:rsidP="006506CE">
      <w:pPr>
        <w:pStyle w:val="NoSpacing"/>
        <w:rPr>
          <w:rFonts w:asciiTheme="minorHAnsi" w:hAnsiTheme="minorHAnsi"/>
        </w:rPr>
      </w:pPr>
    </w:p>
    <w:p w14:paraId="4D5A5CD2" w14:textId="77777777" w:rsidR="003435BE" w:rsidRPr="0044127B" w:rsidRDefault="003435BE" w:rsidP="003435BE">
      <w:pPr>
        <w:pStyle w:val="NoSpacing"/>
        <w:spacing w:after="120"/>
        <w:rPr>
          <w:rFonts w:asciiTheme="minorHAnsi" w:hAnsiTheme="minorHAnsi"/>
          <w:b/>
        </w:rPr>
      </w:pPr>
      <w:r w:rsidRPr="0044127B">
        <w:rPr>
          <w:rFonts w:asciiTheme="minorHAnsi" w:hAnsiTheme="minorHAnsi"/>
          <w:b/>
        </w:rPr>
        <w:t>Throwing Baseballs</w:t>
      </w:r>
    </w:p>
    <w:p w14:paraId="1EA7D416" w14:textId="77777777" w:rsidR="003435BE" w:rsidRPr="0044127B" w:rsidRDefault="003435BE" w:rsidP="003435BE">
      <w:pPr>
        <w:pStyle w:val="NoSpacing"/>
        <w:spacing w:after="120"/>
        <w:rPr>
          <w:rFonts w:asciiTheme="minorHAnsi" w:hAnsiTheme="minorHAnsi"/>
        </w:rPr>
      </w:pPr>
      <w:r w:rsidRPr="0044127B">
        <w:rPr>
          <w:rFonts w:asciiTheme="minorHAnsi" w:hAnsiTheme="minorHAnsi"/>
        </w:rPr>
        <w:t xml:space="preserve">Suppose Brett and Andre each throw a baseball into the air.  The height of Brett’s baseball is given by </w:t>
      </w:r>
      <w:r w:rsidR="000959F5" w:rsidRPr="0044127B">
        <w:rPr>
          <w:rFonts w:asciiTheme="minorHAnsi" w:hAnsiTheme="minorHAnsi"/>
          <w:position w:val="-10"/>
        </w:rPr>
        <w:object w:dxaOrig="2100" w:dyaOrig="360" w14:anchorId="0500ABB6">
          <v:shape id="_x0000_i1063" type="#_x0000_t75" alt="h left parenthesis t right parenthesis equals negative 16 t squared plus 79 t plus 6" style="width:105pt;height:18pt" o:ole="">
            <v:imagedata r:id="rId74" o:title=""/>
          </v:shape>
          <o:OLEObject Type="Embed" ProgID="Equation.DSMT4" ShapeID="_x0000_i1063" DrawAspect="Content" ObjectID="_1714310852" r:id="rId75"/>
        </w:object>
      </w:r>
      <w:r w:rsidRPr="0044127B">
        <w:rPr>
          <w:rFonts w:asciiTheme="minorHAnsi" w:hAnsiTheme="minorHAnsi"/>
        </w:rPr>
        <w:t xml:space="preserve">, where </w:t>
      </w:r>
      <w:r w:rsidRPr="0044127B">
        <w:rPr>
          <w:rFonts w:asciiTheme="minorHAnsi" w:hAnsiTheme="minorHAnsi"/>
          <w:i/>
        </w:rPr>
        <w:t>h</w:t>
      </w:r>
      <w:r w:rsidRPr="0044127B">
        <w:rPr>
          <w:rFonts w:asciiTheme="minorHAnsi" w:hAnsiTheme="minorHAnsi"/>
        </w:rPr>
        <w:t xml:space="preserve"> is in feet and </w:t>
      </w:r>
      <w:r w:rsidRPr="0044127B">
        <w:rPr>
          <w:rFonts w:asciiTheme="minorHAnsi" w:hAnsiTheme="minorHAnsi"/>
          <w:i/>
        </w:rPr>
        <w:t>t</w:t>
      </w:r>
      <w:r w:rsidRPr="0044127B">
        <w:rPr>
          <w:rFonts w:asciiTheme="minorHAnsi" w:hAnsiTheme="minorHAnsi"/>
        </w:rPr>
        <w:t xml:space="preserve"> is in seconds.  The height of Andre’s baseball is given by the graph below:</w:t>
      </w:r>
    </w:p>
    <w:p w14:paraId="278003C5" w14:textId="77777777" w:rsidR="003435BE" w:rsidRPr="0044127B" w:rsidRDefault="003435BE" w:rsidP="003435BE">
      <w:pPr>
        <w:pStyle w:val="NoSpacing"/>
        <w:spacing w:after="120"/>
        <w:ind w:left="432"/>
        <w:rPr>
          <w:rFonts w:asciiTheme="minorHAnsi" w:hAnsiTheme="minorHAnsi"/>
        </w:rPr>
      </w:pPr>
      <w:r w:rsidRPr="0044127B">
        <w:rPr>
          <w:rFonts w:asciiTheme="minorHAnsi" w:hAnsiTheme="minorHAnsi"/>
          <w:noProof/>
        </w:rPr>
        <w:drawing>
          <wp:inline distT="0" distB="0" distL="0" distR="0" wp14:anchorId="05C829C1" wp14:editId="6AF69346">
            <wp:extent cx="4288754" cy="2293620"/>
            <wp:effectExtent l="0" t="0" r="0" b="0"/>
            <wp:docPr id="5" name="Picture 5" descr="the graph is a portion of an upside down parabola starting at the point (0,5), with vertex at approximately (2.2, 75), and ending at the point (4.25, 0) .  x-values are time in seconds and y-values are height in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CF1AB.tmp"/>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303629" cy="2301575"/>
                    </a:xfrm>
                    <a:prstGeom prst="rect">
                      <a:avLst/>
                    </a:prstGeom>
                  </pic:spPr>
                </pic:pic>
              </a:graphicData>
            </a:graphic>
          </wp:inline>
        </w:drawing>
      </w:r>
    </w:p>
    <w:p w14:paraId="751D63BF" w14:textId="77777777" w:rsidR="003435BE" w:rsidRPr="0044127B" w:rsidRDefault="003435BE" w:rsidP="006506CE">
      <w:pPr>
        <w:pStyle w:val="NoSpacing"/>
        <w:rPr>
          <w:rFonts w:asciiTheme="minorHAnsi" w:hAnsiTheme="minorHAnsi"/>
        </w:rPr>
      </w:pPr>
      <w:r w:rsidRPr="0044127B">
        <w:rPr>
          <w:rFonts w:asciiTheme="minorHAnsi" w:hAnsiTheme="minorHAnsi"/>
        </w:rPr>
        <w:t>Brett claims that his baseball when higher than Andre’s and Andre says that his baseball went higher.</w:t>
      </w:r>
    </w:p>
    <w:p w14:paraId="038885A9" w14:textId="77777777" w:rsidR="003435BE" w:rsidRPr="0044127B" w:rsidRDefault="003435BE" w:rsidP="003435BE">
      <w:pPr>
        <w:pStyle w:val="NoSpacing"/>
        <w:numPr>
          <w:ilvl w:val="0"/>
          <w:numId w:val="29"/>
        </w:numPr>
        <w:rPr>
          <w:rFonts w:asciiTheme="minorHAnsi" w:hAnsiTheme="minorHAnsi"/>
        </w:rPr>
      </w:pPr>
      <w:r w:rsidRPr="0044127B">
        <w:rPr>
          <w:rFonts w:asciiTheme="minorHAnsi" w:hAnsiTheme="minorHAnsi"/>
        </w:rPr>
        <w:t>Who is right?</w:t>
      </w:r>
    </w:p>
    <w:p w14:paraId="277C4DD5" w14:textId="77777777" w:rsidR="003435BE" w:rsidRPr="0044127B" w:rsidRDefault="003435BE" w:rsidP="003435BE">
      <w:pPr>
        <w:pStyle w:val="NoSpacing"/>
        <w:numPr>
          <w:ilvl w:val="0"/>
          <w:numId w:val="29"/>
        </w:numPr>
        <w:rPr>
          <w:rFonts w:asciiTheme="minorHAnsi" w:hAnsiTheme="minorHAnsi"/>
        </w:rPr>
      </w:pPr>
      <w:r w:rsidRPr="0044127B">
        <w:rPr>
          <w:rFonts w:asciiTheme="minorHAnsi" w:hAnsiTheme="minorHAnsi"/>
        </w:rPr>
        <w:t>How long is each baseball airborne?</w:t>
      </w:r>
    </w:p>
    <w:p w14:paraId="66C2A903" w14:textId="77777777" w:rsidR="003435BE" w:rsidRPr="0044127B" w:rsidRDefault="003435BE" w:rsidP="003435BE">
      <w:pPr>
        <w:pStyle w:val="NoSpacing"/>
        <w:numPr>
          <w:ilvl w:val="0"/>
          <w:numId w:val="29"/>
        </w:numPr>
        <w:rPr>
          <w:rFonts w:asciiTheme="minorHAnsi" w:hAnsiTheme="minorHAnsi"/>
        </w:rPr>
      </w:pPr>
      <w:r w:rsidRPr="0044127B">
        <w:rPr>
          <w:rFonts w:asciiTheme="minorHAnsi" w:hAnsiTheme="minorHAnsi"/>
        </w:rPr>
        <w:t>Construct a graph of the height of Brett’s throw (if not done already), and explain how this can confirm your claims to parts (a) and (b).</w:t>
      </w:r>
    </w:p>
    <w:p w14:paraId="54DAC09D" w14:textId="77777777" w:rsidR="003435BE" w:rsidRPr="0044127B" w:rsidRDefault="003435BE">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659"/>
      </w:tblGrid>
      <w:tr w:rsidR="003435BE" w:rsidRPr="0044127B" w14:paraId="7C5B3853" w14:textId="77777777" w:rsidTr="00B427A2">
        <w:trPr>
          <w:trHeight w:val="260"/>
        </w:trPr>
        <w:tc>
          <w:tcPr>
            <w:tcW w:w="1691" w:type="dxa"/>
            <w:shd w:val="clear" w:color="auto" w:fill="auto"/>
            <w:vAlign w:val="center"/>
          </w:tcPr>
          <w:p w14:paraId="671C2FC8" w14:textId="77777777" w:rsidR="003435BE" w:rsidRPr="0044127B" w:rsidRDefault="003435BE" w:rsidP="00B427A2">
            <w:pPr>
              <w:pStyle w:val="NoSpacing"/>
              <w:jc w:val="center"/>
              <w:rPr>
                <w:rFonts w:asciiTheme="minorHAnsi" w:hAnsiTheme="minorHAnsi"/>
                <w:b/>
              </w:rPr>
            </w:pPr>
            <w:r w:rsidRPr="0044127B">
              <w:rPr>
                <w:rFonts w:asciiTheme="minorHAnsi" w:hAnsiTheme="minorHAnsi"/>
                <w:b/>
              </w:rPr>
              <w:lastRenderedPageBreak/>
              <w:t>Standard # and Description</w:t>
            </w:r>
          </w:p>
        </w:tc>
        <w:tc>
          <w:tcPr>
            <w:tcW w:w="7659" w:type="dxa"/>
            <w:shd w:val="clear" w:color="auto" w:fill="auto"/>
            <w:vAlign w:val="center"/>
          </w:tcPr>
          <w:p w14:paraId="3F620950" w14:textId="77777777" w:rsidR="003435BE" w:rsidRPr="0044127B" w:rsidRDefault="003435BE" w:rsidP="00B427A2">
            <w:pPr>
              <w:pStyle w:val="NoSpacing"/>
              <w:rPr>
                <w:rFonts w:asciiTheme="minorHAnsi" w:hAnsiTheme="minorHAnsi"/>
              </w:rPr>
            </w:pPr>
            <w:r w:rsidRPr="0044127B">
              <w:rPr>
                <w:rFonts w:asciiTheme="minorHAnsi" w:hAnsiTheme="minorHAnsi"/>
              </w:rPr>
              <w:t>F-LE.A.1a</w:t>
            </w:r>
          </w:p>
          <w:p w14:paraId="2F0C0CFE" w14:textId="77777777" w:rsidR="003435BE" w:rsidRPr="0044127B" w:rsidRDefault="003435BE" w:rsidP="00B427A2">
            <w:pPr>
              <w:pStyle w:val="NoSpacing"/>
              <w:rPr>
                <w:rFonts w:asciiTheme="minorHAnsi" w:hAnsiTheme="minorHAnsi"/>
              </w:rPr>
            </w:pPr>
            <w:r w:rsidRPr="0044127B">
              <w:rPr>
                <w:rFonts w:asciiTheme="minorHAnsi" w:hAnsiTheme="minorHAnsi"/>
                <w:color w:val="202020"/>
              </w:rPr>
              <w:t>Prove that linear functions grow by equal differences over equal intervals, and that exponential functions grow by equal factors over equal intervals.</w:t>
            </w:r>
          </w:p>
        </w:tc>
      </w:tr>
      <w:tr w:rsidR="003435BE" w:rsidRPr="0044127B" w14:paraId="03203F6A" w14:textId="77777777" w:rsidTr="00B427A2">
        <w:trPr>
          <w:trHeight w:val="260"/>
        </w:trPr>
        <w:tc>
          <w:tcPr>
            <w:tcW w:w="1691" w:type="dxa"/>
            <w:shd w:val="clear" w:color="auto" w:fill="auto"/>
            <w:vAlign w:val="center"/>
          </w:tcPr>
          <w:p w14:paraId="528CB001" w14:textId="77777777" w:rsidR="003435BE" w:rsidRPr="0044127B" w:rsidRDefault="003435BE" w:rsidP="00B427A2">
            <w:pPr>
              <w:pStyle w:val="NoSpacing"/>
              <w:jc w:val="center"/>
              <w:rPr>
                <w:rFonts w:asciiTheme="minorHAnsi" w:hAnsiTheme="minorHAnsi"/>
                <w:b/>
              </w:rPr>
            </w:pPr>
            <w:r w:rsidRPr="0044127B">
              <w:rPr>
                <w:rFonts w:asciiTheme="minorHAnsi" w:hAnsiTheme="minorHAnsi"/>
                <w:b/>
              </w:rPr>
              <w:t>Source</w:t>
            </w:r>
          </w:p>
        </w:tc>
        <w:tc>
          <w:tcPr>
            <w:tcW w:w="7659" w:type="dxa"/>
            <w:shd w:val="clear" w:color="auto" w:fill="auto"/>
            <w:vAlign w:val="center"/>
          </w:tcPr>
          <w:p w14:paraId="7A48E6E8" w14:textId="77777777" w:rsidR="003435BE" w:rsidRPr="0044127B" w:rsidRDefault="003435BE" w:rsidP="00B427A2">
            <w:pPr>
              <w:pStyle w:val="NoSpacing"/>
              <w:rPr>
                <w:rFonts w:asciiTheme="minorHAnsi" w:hAnsiTheme="minorHAnsi"/>
              </w:rPr>
            </w:pPr>
            <w:r w:rsidRPr="0044127B">
              <w:rPr>
                <w:rFonts w:asciiTheme="minorHAnsi" w:hAnsiTheme="minorHAnsi"/>
              </w:rPr>
              <w:t>Illustrative Mathematics</w:t>
            </w:r>
          </w:p>
          <w:p w14:paraId="59CF5C99" w14:textId="77777777" w:rsidR="003435BE" w:rsidRPr="0044127B" w:rsidRDefault="003435BE" w:rsidP="00B427A2">
            <w:pPr>
              <w:pStyle w:val="NoSpacing"/>
              <w:rPr>
                <w:rFonts w:asciiTheme="minorHAnsi" w:hAnsiTheme="minorHAnsi"/>
              </w:rPr>
            </w:pPr>
            <w:r w:rsidRPr="0044127B">
              <w:rPr>
                <w:rFonts w:asciiTheme="minorHAnsi" w:hAnsiTheme="minorHAnsi"/>
              </w:rPr>
              <w:t>https://www.illustrativemathematics.org/HSF-LE.A.1</w:t>
            </w:r>
          </w:p>
        </w:tc>
      </w:tr>
    </w:tbl>
    <w:p w14:paraId="072D7338" w14:textId="77777777" w:rsidR="003435BE" w:rsidRPr="0044127B" w:rsidRDefault="003435BE" w:rsidP="00E278AC">
      <w:pPr>
        <w:pStyle w:val="NoSpacing"/>
        <w:rPr>
          <w:rFonts w:asciiTheme="minorHAnsi" w:hAnsiTheme="minorHAnsi"/>
        </w:rPr>
      </w:pPr>
      <w:r w:rsidRPr="0044127B">
        <w:rPr>
          <w:rFonts w:asciiTheme="minorHAnsi" w:hAnsiTheme="minorHAnsi"/>
        </w:rPr>
        <w:t xml:space="preserve"> </w:t>
      </w:r>
    </w:p>
    <w:p w14:paraId="75A9D72D" w14:textId="77777777" w:rsidR="00E278AC" w:rsidRPr="0044127B" w:rsidRDefault="00E278AC" w:rsidP="00E278AC">
      <w:pPr>
        <w:spacing w:after="120" w:line="240" w:lineRule="auto"/>
        <w:rPr>
          <w:rFonts w:asciiTheme="minorHAnsi" w:hAnsiTheme="minorHAnsi"/>
          <w:b/>
        </w:rPr>
      </w:pPr>
      <w:r w:rsidRPr="0044127B">
        <w:rPr>
          <w:rFonts w:asciiTheme="minorHAnsi" w:hAnsiTheme="minorHAnsi"/>
          <w:b/>
        </w:rPr>
        <w:t>Equal Differences over Equal Intervals 1</w:t>
      </w:r>
    </w:p>
    <w:p w14:paraId="0FB0D426" w14:textId="77777777" w:rsidR="00850D21" w:rsidRPr="0044127B" w:rsidRDefault="00E278AC" w:rsidP="00E278AC">
      <w:pPr>
        <w:pStyle w:val="ListParagraph"/>
        <w:numPr>
          <w:ilvl w:val="0"/>
          <w:numId w:val="31"/>
        </w:numPr>
        <w:spacing w:after="240" w:line="240" w:lineRule="auto"/>
        <w:rPr>
          <w:rFonts w:asciiTheme="minorHAnsi" w:hAnsiTheme="minorHAnsi"/>
        </w:rPr>
      </w:pPr>
      <w:r w:rsidRPr="0044127B">
        <w:rPr>
          <w:rFonts w:asciiTheme="minorHAnsi" w:hAnsiTheme="minorHAnsi"/>
        </w:rPr>
        <w:t>Complete the table.  In the third column, show your work as demonstrated.  What do you notice about the third column?</w:t>
      </w:r>
    </w:p>
    <w:tbl>
      <w:tblPr>
        <w:tblStyle w:val="TableGrid"/>
        <w:tblW w:w="0" w:type="auto"/>
        <w:jc w:val="center"/>
        <w:tblLook w:val="0620" w:firstRow="1" w:lastRow="0" w:firstColumn="0" w:lastColumn="0" w:noHBand="1" w:noVBand="1"/>
        <w:tblDescription w:val="for each value of x given in column one, the value of y equals 2 x plus 5 is calculated in the second column.  Then, delta y is calculated for each consecutive pair of y values in column 3.  Blank cells are intended for student to fill in answers."/>
      </w:tblPr>
      <w:tblGrid>
        <w:gridCol w:w="715"/>
        <w:gridCol w:w="1890"/>
        <w:gridCol w:w="1170"/>
      </w:tblGrid>
      <w:tr w:rsidR="00E278AC" w:rsidRPr="0044127B" w14:paraId="1B5CAA74" w14:textId="77777777" w:rsidTr="00100EB6">
        <w:trPr>
          <w:cantSplit/>
          <w:trHeight w:val="512"/>
          <w:tblHeader/>
          <w:jc w:val="center"/>
        </w:trPr>
        <w:tc>
          <w:tcPr>
            <w:tcW w:w="715" w:type="dxa"/>
            <w:vAlign w:val="center"/>
          </w:tcPr>
          <w:p w14:paraId="0DC77546" w14:textId="77777777" w:rsidR="00E278AC" w:rsidRPr="0044127B" w:rsidRDefault="00E278AC" w:rsidP="00100EB6">
            <w:pPr>
              <w:spacing w:after="0" w:line="240" w:lineRule="auto"/>
              <w:jc w:val="center"/>
              <w:rPr>
                <w:b/>
                <w:i/>
              </w:rPr>
            </w:pPr>
            <w:r w:rsidRPr="0044127B">
              <w:rPr>
                <w:b/>
                <w:i/>
              </w:rPr>
              <w:t>x</w:t>
            </w:r>
          </w:p>
        </w:tc>
        <w:tc>
          <w:tcPr>
            <w:tcW w:w="1890" w:type="dxa"/>
            <w:vAlign w:val="center"/>
          </w:tcPr>
          <w:p w14:paraId="37EAAC23" w14:textId="77777777" w:rsidR="00E278AC" w:rsidRPr="0044127B" w:rsidRDefault="00E278AC" w:rsidP="00100EB6">
            <w:pPr>
              <w:spacing w:after="0" w:line="240" w:lineRule="auto"/>
              <w:jc w:val="center"/>
              <w:rPr>
                <w:b/>
              </w:rPr>
            </w:pPr>
            <w:r w:rsidRPr="0044127B">
              <w:rPr>
                <w:b/>
                <w:i/>
              </w:rPr>
              <w:t>y</w:t>
            </w:r>
            <w:r w:rsidRPr="0044127B">
              <w:rPr>
                <w:b/>
              </w:rPr>
              <w:t xml:space="preserve"> = 2</w:t>
            </w:r>
            <w:r w:rsidRPr="0044127B">
              <w:rPr>
                <w:b/>
                <w:i/>
              </w:rPr>
              <w:t>x</w:t>
            </w:r>
            <w:r w:rsidRPr="0044127B">
              <w:rPr>
                <w:b/>
              </w:rPr>
              <w:t xml:space="preserve"> + 5</w:t>
            </w:r>
          </w:p>
        </w:tc>
        <w:tc>
          <w:tcPr>
            <w:tcW w:w="1170" w:type="dxa"/>
            <w:vAlign w:val="center"/>
          </w:tcPr>
          <w:p w14:paraId="40DA8CE9" w14:textId="77777777" w:rsidR="00E278AC" w:rsidRPr="0044127B" w:rsidRDefault="00E278AC" w:rsidP="00100EB6">
            <w:pPr>
              <w:spacing w:after="0" w:line="240" w:lineRule="auto"/>
              <w:jc w:val="center"/>
              <w:rPr>
                <w:b/>
              </w:rPr>
            </w:pPr>
            <w:r w:rsidRPr="0044127B">
              <w:rPr>
                <w:b/>
              </w:rPr>
              <w:t>Δ</w:t>
            </w:r>
            <w:r w:rsidRPr="0044127B">
              <w:rPr>
                <w:b/>
                <w:i/>
              </w:rPr>
              <w:t>y</w:t>
            </w:r>
          </w:p>
        </w:tc>
      </w:tr>
      <w:tr w:rsidR="00E278AC" w:rsidRPr="0044127B" w14:paraId="1A951C03" w14:textId="77777777" w:rsidTr="00100EB6">
        <w:trPr>
          <w:cantSplit/>
          <w:trHeight w:val="440"/>
          <w:tblHeader/>
          <w:jc w:val="center"/>
        </w:trPr>
        <w:tc>
          <w:tcPr>
            <w:tcW w:w="715" w:type="dxa"/>
            <w:vAlign w:val="center"/>
          </w:tcPr>
          <w:p w14:paraId="4D03D585" w14:textId="77777777" w:rsidR="00E278AC" w:rsidRPr="0044127B" w:rsidRDefault="00E278AC">
            <w:pPr>
              <w:spacing w:after="0" w:line="240" w:lineRule="auto"/>
            </w:pPr>
            <w:r w:rsidRPr="0044127B">
              <w:t>1</w:t>
            </w:r>
          </w:p>
        </w:tc>
        <w:tc>
          <w:tcPr>
            <w:tcW w:w="1890" w:type="dxa"/>
            <w:vAlign w:val="center"/>
          </w:tcPr>
          <w:p w14:paraId="27231DB1" w14:textId="77777777" w:rsidR="00E278AC" w:rsidRPr="0044127B" w:rsidRDefault="00E278AC">
            <w:pPr>
              <w:spacing w:after="0" w:line="240" w:lineRule="auto"/>
            </w:pPr>
            <w:r w:rsidRPr="0044127B">
              <w:rPr>
                <w:i/>
              </w:rPr>
              <w:t>y</w:t>
            </w:r>
            <w:r w:rsidRPr="0044127B">
              <w:t xml:space="preserve"> = 2(1) + 5 = 7</w:t>
            </w:r>
          </w:p>
        </w:tc>
        <w:tc>
          <w:tcPr>
            <w:tcW w:w="1170" w:type="dxa"/>
            <w:vAlign w:val="center"/>
          </w:tcPr>
          <w:p w14:paraId="0936E8FE" w14:textId="77777777" w:rsidR="00E278AC" w:rsidRPr="0044127B" w:rsidRDefault="00E278AC">
            <w:pPr>
              <w:spacing w:after="0" w:line="240" w:lineRule="auto"/>
            </w:pPr>
            <w:r w:rsidRPr="0044127B">
              <w:t>---</w:t>
            </w:r>
          </w:p>
        </w:tc>
      </w:tr>
      <w:tr w:rsidR="00E278AC" w:rsidRPr="0044127B" w14:paraId="4213B585" w14:textId="77777777" w:rsidTr="00100EB6">
        <w:trPr>
          <w:cantSplit/>
          <w:trHeight w:val="440"/>
          <w:tblHeader/>
          <w:jc w:val="center"/>
        </w:trPr>
        <w:tc>
          <w:tcPr>
            <w:tcW w:w="715" w:type="dxa"/>
            <w:vAlign w:val="center"/>
          </w:tcPr>
          <w:p w14:paraId="65605A5B" w14:textId="77777777" w:rsidR="00E278AC" w:rsidRPr="0044127B" w:rsidRDefault="00E278AC">
            <w:pPr>
              <w:spacing w:after="0" w:line="240" w:lineRule="auto"/>
            </w:pPr>
            <w:r w:rsidRPr="0044127B">
              <w:t>2</w:t>
            </w:r>
          </w:p>
        </w:tc>
        <w:tc>
          <w:tcPr>
            <w:tcW w:w="1890" w:type="dxa"/>
            <w:vAlign w:val="center"/>
          </w:tcPr>
          <w:p w14:paraId="3C7748E6" w14:textId="77777777" w:rsidR="00E278AC" w:rsidRPr="0044127B" w:rsidRDefault="00E278AC">
            <w:pPr>
              <w:spacing w:after="0" w:line="240" w:lineRule="auto"/>
            </w:pPr>
            <w:r w:rsidRPr="0044127B">
              <w:rPr>
                <w:i/>
              </w:rPr>
              <w:t>y</w:t>
            </w:r>
            <w:r w:rsidRPr="0044127B">
              <w:t xml:space="preserve"> = 2(2) + 5 = 9</w:t>
            </w:r>
          </w:p>
        </w:tc>
        <w:tc>
          <w:tcPr>
            <w:tcW w:w="1170" w:type="dxa"/>
            <w:vAlign w:val="center"/>
          </w:tcPr>
          <w:p w14:paraId="4734725A" w14:textId="77777777" w:rsidR="00E278AC" w:rsidRPr="0044127B" w:rsidRDefault="00E278AC">
            <w:pPr>
              <w:spacing w:after="0" w:line="240" w:lineRule="auto"/>
            </w:pPr>
            <w:r w:rsidRPr="0044127B">
              <w:t>9 – 7 = 2</w:t>
            </w:r>
          </w:p>
        </w:tc>
      </w:tr>
      <w:tr w:rsidR="00E278AC" w:rsidRPr="0044127B" w14:paraId="642FF24D" w14:textId="77777777" w:rsidTr="00100EB6">
        <w:trPr>
          <w:cantSplit/>
          <w:trHeight w:val="440"/>
          <w:tblHeader/>
          <w:jc w:val="center"/>
        </w:trPr>
        <w:tc>
          <w:tcPr>
            <w:tcW w:w="715" w:type="dxa"/>
            <w:vAlign w:val="center"/>
          </w:tcPr>
          <w:p w14:paraId="09278C75" w14:textId="77777777" w:rsidR="00E278AC" w:rsidRPr="0044127B" w:rsidRDefault="00E278AC">
            <w:pPr>
              <w:spacing w:after="0" w:line="240" w:lineRule="auto"/>
            </w:pPr>
            <w:r w:rsidRPr="0044127B">
              <w:t>3</w:t>
            </w:r>
          </w:p>
        </w:tc>
        <w:tc>
          <w:tcPr>
            <w:tcW w:w="1890" w:type="dxa"/>
            <w:vAlign w:val="center"/>
          </w:tcPr>
          <w:p w14:paraId="4D440F83" w14:textId="77777777" w:rsidR="00E278AC" w:rsidRPr="0044127B" w:rsidRDefault="00E278AC">
            <w:pPr>
              <w:spacing w:after="0" w:line="240" w:lineRule="auto"/>
            </w:pPr>
          </w:p>
        </w:tc>
        <w:tc>
          <w:tcPr>
            <w:tcW w:w="1170" w:type="dxa"/>
            <w:vAlign w:val="center"/>
          </w:tcPr>
          <w:p w14:paraId="4713F878" w14:textId="77777777" w:rsidR="00E278AC" w:rsidRPr="0044127B" w:rsidRDefault="00E278AC">
            <w:pPr>
              <w:spacing w:after="0" w:line="240" w:lineRule="auto"/>
            </w:pPr>
          </w:p>
        </w:tc>
      </w:tr>
      <w:tr w:rsidR="00E278AC" w:rsidRPr="0044127B" w14:paraId="30337E4E" w14:textId="77777777" w:rsidTr="00100EB6">
        <w:trPr>
          <w:cantSplit/>
          <w:trHeight w:val="440"/>
          <w:tblHeader/>
          <w:jc w:val="center"/>
        </w:trPr>
        <w:tc>
          <w:tcPr>
            <w:tcW w:w="715" w:type="dxa"/>
            <w:vAlign w:val="center"/>
          </w:tcPr>
          <w:p w14:paraId="1E6F6498" w14:textId="77777777" w:rsidR="00E278AC" w:rsidRPr="0044127B" w:rsidRDefault="00E278AC">
            <w:pPr>
              <w:spacing w:after="0" w:line="240" w:lineRule="auto"/>
            </w:pPr>
            <w:r w:rsidRPr="0044127B">
              <w:t>4</w:t>
            </w:r>
          </w:p>
        </w:tc>
        <w:tc>
          <w:tcPr>
            <w:tcW w:w="1890" w:type="dxa"/>
            <w:vAlign w:val="center"/>
          </w:tcPr>
          <w:p w14:paraId="3272CEEC" w14:textId="77777777" w:rsidR="00E278AC" w:rsidRPr="0044127B" w:rsidRDefault="00E278AC">
            <w:pPr>
              <w:spacing w:after="0" w:line="240" w:lineRule="auto"/>
            </w:pPr>
          </w:p>
        </w:tc>
        <w:tc>
          <w:tcPr>
            <w:tcW w:w="1170" w:type="dxa"/>
            <w:vAlign w:val="center"/>
          </w:tcPr>
          <w:p w14:paraId="7978F3F2" w14:textId="77777777" w:rsidR="00E278AC" w:rsidRPr="0044127B" w:rsidRDefault="00E278AC">
            <w:pPr>
              <w:spacing w:after="0" w:line="240" w:lineRule="auto"/>
            </w:pPr>
          </w:p>
        </w:tc>
      </w:tr>
      <w:tr w:rsidR="00E278AC" w:rsidRPr="0044127B" w14:paraId="0CB2182C" w14:textId="77777777" w:rsidTr="00100EB6">
        <w:trPr>
          <w:cantSplit/>
          <w:trHeight w:val="458"/>
          <w:tblHeader/>
          <w:jc w:val="center"/>
        </w:trPr>
        <w:tc>
          <w:tcPr>
            <w:tcW w:w="715" w:type="dxa"/>
            <w:vAlign w:val="center"/>
          </w:tcPr>
          <w:p w14:paraId="428145AF" w14:textId="77777777" w:rsidR="00E278AC" w:rsidRPr="0044127B" w:rsidRDefault="00E278AC">
            <w:pPr>
              <w:spacing w:after="0" w:line="240" w:lineRule="auto"/>
            </w:pPr>
            <w:r w:rsidRPr="0044127B">
              <w:t>5</w:t>
            </w:r>
          </w:p>
        </w:tc>
        <w:tc>
          <w:tcPr>
            <w:tcW w:w="1890" w:type="dxa"/>
            <w:vAlign w:val="center"/>
          </w:tcPr>
          <w:p w14:paraId="745B321F" w14:textId="77777777" w:rsidR="00E278AC" w:rsidRPr="0044127B" w:rsidRDefault="00E278AC">
            <w:pPr>
              <w:spacing w:after="0" w:line="240" w:lineRule="auto"/>
            </w:pPr>
          </w:p>
        </w:tc>
        <w:tc>
          <w:tcPr>
            <w:tcW w:w="1170" w:type="dxa"/>
            <w:vAlign w:val="center"/>
          </w:tcPr>
          <w:p w14:paraId="699ED083" w14:textId="77777777" w:rsidR="00E278AC" w:rsidRPr="0044127B" w:rsidRDefault="00E278AC">
            <w:pPr>
              <w:spacing w:after="0" w:line="240" w:lineRule="auto"/>
            </w:pPr>
          </w:p>
        </w:tc>
      </w:tr>
    </w:tbl>
    <w:p w14:paraId="2755F6A6" w14:textId="77777777" w:rsidR="00100EB6" w:rsidRPr="0044127B" w:rsidRDefault="00100EB6" w:rsidP="00697E58">
      <w:pPr>
        <w:pStyle w:val="ListParagraph"/>
        <w:numPr>
          <w:ilvl w:val="0"/>
          <w:numId w:val="31"/>
        </w:numPr>
        <w:spacing w:before="120" w:after="240" w:line="240" w:lineRule="auto"/>
        <w:rPr>
          <w:rFonts w:asciiTheme="minorHAnsi" w:hAnsiTheme="minorHAnsi"/>
        </w:rPr>
      </w:pPr>
      <w:r w:rsidRPr="0044127B">
        <w:rPr>
          <w:rFonts w:asciiTheme="minorHAnsi" w:hAnsiTheme="minorHAnsi"/>
        </w:rPr>
        <w:t>Complete the table, showing your work as above.  What do you notice about the third column?  What is the graphical interpretation of this?</w:t>
      </w:r>
    </w:p>
    <w:tbl>
      <w:tblPr>
        <w:tblStyle w:val="TableGrid"/>
        <w:tblW w:w="0" w:type="auto"/>
        <w:jc w:val="center"/>
        <w:tblLook w:val="0620" w:firstRow="1" w:lastRow="0" w:firstColumn="0" w:lastColumn="0" w:noHBand="1" w:noVBand="1"/>
        <w:tblDescription w:val="for each value of x given in column one, the value of y equals a x plus b is calculated in the second column.  Then, delta y is calculated for each consecutive pair of y values in column 3.  Blank cells are intended for student to fill in answers."/>
      </w:tblPr>
      <w:tblGrid>
        <w:gridCol w:w="715"/>
        <w:gridCol w:w="2160"/>
        <w:gridCol w:w="1980"/>
      </w:tblGrid>
      <w:tr w:rsidR="00100EB6" w:rsidRPr="0044127B" w14:paraId="2541C003" w14:textId="77777777" w:rsidTr="00100EB6">
        <w:trPr>
          <w:cantSplit/>
          <w:trHeight w:val="512"/>
          <w:tblHeader/>
          <w:jc w:val="center"/>
        </w:trPr>
        <w:tc>
          <w:tcPr>
            <w:tcW w:w="715" w:type="dxa"/>
            <w:vAlign w:val="center"/>
          </w:tcPr>
          <w:p w14:paraId="27E40DA8" w14:textId="77777777" w:rsidR="00100EB6" w:rsidRPr="0044127B" w:rsidRDefault="00100EB6" w:rsidP="00B427A2">
            <w:pPr>
              <w:spacing w:after="0" w:line="240" w:lineRule="auto"/>
              <w:jc w:val="center"/>
              <w:rPr>
                <w:b/>
                <w:i/>
              </w:rPr>
            </w:pPr>
            <w:r w:rsidRPr="0044127B">
              <w:rPr>
                <w:b/>
                <w:i/>
              </w:rPr>
              <w:t>x</w:t>
            </w:r>
          </w:p>
        </w:tc>
        <w:tc>
          <w:tcPr>
            <w:tcW w:w="2160" w:type="dxa"/>
            <w:vAlign w:val="center"/>
          </w:tcPr>
          <w:p w14:paraId="72ECA737" w14:textId="77777777" w:rsidR="00100EB6" w:rsidRPr="0044127B" w:rsidRDefault="00100EB6" w:rsidP="00B427A2">
            <w:pPr>
              <w:spacing w:after="0" w:line="240" w:lineRule="auto"/>
              <w:jc w:val="center"/>
              <w:rPr>
                <w:b/>
              </w:rPr>
            </w:pPr>
            <w:r w:rsidRPr="0044127B">
              <w:rPr>
                <w:b/>
                <w:i/>
              </w:rPr>
              <w:t>y</w:t>
            </w:r>
            <w:r w:rsidRPr="0044127B">
              <w:rPr>
                <w:b/>
              </w:rPr>
              <w:t xml:space="preserve"> = a</w:t>
            </w:r>
            <w:r w:rsidRPr="0044127B">
              <w:rPr>
                <w:b/>
                <w:i/>
              </w:rPr>
              <w:t>x</w:t>
            </w:r>
            <w:r w:rsidRPr="0044127B">
              <w:rPr>
                <w:b/>
              </w:rPr>
              <w:t xml:space="preserve"> + b</w:t>
            </w:r>
          </w:p>
        </w:tc>
        <w:tc>
          <w:tcPr>
            <w:tcW w:w="1980" w:type="dxa"/>
            <w:vAlign w:val="center"/>
          </w:tcPr>
          <w:p w14:paraId="7BD7EA3A" w14:textId="77777777" w:rsidR="00100EB6" w:rsidRPr="0044127B" w:rsidRDefault="00100EB6" w:rsidP="00B427A2">
            <w:pPr>
              <w:spacing w:after="0" w:line="240" w:lineRule="auto"/>
              <w:jc w:val="center"/>
              <w:rPr>
                <w:b/>
              </w:rPr>
            </w:pPr>
            <w:r w:rsidRPr="0044127B">
              <w:rPr>
                <w:b/>
              </w:rPr>
              <w:t>Δ</w:t>
            </w:r>
            <w:r w:rsidRPr="0044127B">
              <w:rPr>
                <w:b/>
                <w:i/>
              </w:rPr>
              <w:t>y</w:t>
            </w:r>
          </w:p>
        </w:tc>
      </w:tr>
      <w:tr w:rsidR="00100EB6" w:rsidRPr="0044127B" w14:paraId="7FF429DA" w14:textId="77777777" w:rsidTr="00100EB6">
        <w:trPr>
          <w:cantSplit/>
          <w:trHeight w:val="440"/>
          <w:tblHeader/>
          <w:jc w:val="center"/>
        </w:trPr>
        <w:tc>
          <w:tcPr>
            <w:tcW w:w="715" w:type="dxa"/>
            <w:vAlign w:val="center"/>
          </w:tcPr>
          <w:p w14:paraId="66700030" w14:textId="77777777" w:rsidR="00100EB6" w:rsidRPr="0044127B" w:rsidRDefault="00100EB6" w:rsidP="00B427A2">
            <w:pPr>
              <w:spacing w:after="0" w:line="240" w:lineRule="auto"/>
            </w:pPr>
            <w:r w:rsidRPr="0044127B">
              <w:t>1</w:t>
            </w:r>
          </w:p>
        </w:tc>
        <w:tc>
          <w:tcPr>
            <w:tcW w:w="2160" w:type="dxa"/>
            <w:vAlign w:val="center"/>
          </w:tcPr>
          <w:p w14:paraId="71C42E1E" w14:textId="77777777" w:rsidR="00100EB6" w:rsidRPr="0044127B" w:rsidRDefault="00100EB6" w:rsidP="00B427A2">
            <w:pPr>
              <w:spacing w:after="0" w:line="240" w:lineRule="auto"/>
            </w:pPr>
            <w:r w:rsidRPr="0044127B">
              <w:rPr>
                <w:i/>
              </w:rPr>
              <w:t>y</w:t>
            </w:r>
            <w:r w:rsidRPr="0044127B">
              <w:t xml:space="preserve"> = a(1) + b = a + b</w:t>
            </w:r>
          </w:p>
        </w:tc>
        <w:tc>
          <w:tcPr>
            <w:tcW w:w="1980" w:type="dxa"/>
            <w:vAlign w:val="center"/>
          </w:tcPr>
          <w:p w14:paraId="0E2A1855" w14:textId="77777777" w:rsidR="00100EB6" w:rsidRPr="0044127B" w:rsidRDefault="00100EB6" w:rsidP="00B427A2">
            <w:pPr>
              <w:spacing w:after="0" w:line="240" w:lineRule="auto"/>
            </w:pPr>
            <w:r w:rsidRPr="0044127B">
              <w:t>---</w:t>
            </w:r>
          </w:p>
        </w:tc>
      </w:tr>
      <w:tr w:rsidR="00100EB6" w:rsidRPr="0044127B" w14:paraId="74E38526" w14:textId="77777777" w:rsidTr="00100EB6">
        <w:trPr>
          <w:cantSplit/>
          <w:trHeight w:val="440"/>
          <w:tblHeader/>
          <w:jc w:val="center"/>
        </w:trPr>
        <w:tc>
          <w:tcPr>
            <w:tcW w:w="715" w:type="dxa"/>
            <w:vAlign w:val="center"/>
          </w:tcPr>
          <w:p w14:paraId="54F67A25" w14:textId="77777777" w:rsidR="00100EB6" w:rsidRPr="0044127B" w:rsidRDefault="00100EB6" w:rsidP="00B427A2">
            <w:pPr>
              <w:spacing w:after="0" w:line="240" w:lineRule="auto"/>
            </w:pPr>
            <w:r w:rsidRPr="0044127B">
              <w:t>2</w:t>
            </w:r>
          </w:p>
        </w:tc>
        <w:tc>
          <w:tcPr>
            <w:tcW w:w="2160" w:type="dxa"/>
            <w:vAlign w:val="center"/>
          </w:tcPr>
          <w:p w14:paraId="0EB8B14A" w14:textId="77777777" w:rsidR="00100EB6" w:rsidRPr="0044127B" w:rsidRDefault="00100EB6" w:rsidP="00100EB6">
            <w:pPr>
              <w:spacing w:after="0" w:line="240" w:lineRule="auto"/>
            </w:pPr>
            <w:r w:rsidRPr="0044127B">
              <w:rPr>
                <w:i/>
              </w:rPr>
              <w:t>y</w:t>
            </w:r>
            <w:r w:rsidRPr="0044127B">
              <w:t xml:space="preserve"> = a(2) + b = 2a + b</w:t>
            </w:r>
          </w:p>
        </w:tc>
        <w:tc>
          <w:tcPr>
            <w:tcW w:w="1980" w:type="dxa"/>
            <w:vAlign w:val="center"/>
          </w:tcPr>
          <w:p w14:paraId="5E76212C" w14:textId="77777777" w:rsidR="00100EB6" w:rsidRPr="0044127B" w:rsidRDefault="00100EB6" w:rsidP="00B427A2">
            <w:pPr>
              <w:spacing w:after="0" w:line="240" w:lineRule="auto"/>
            </w:pPr>
            <w:r w:rsidRPr="0044127B">
              <w:t>2a + b – (a + b) = a</w:t>
            </w:r>
          </w:p>
        </w:tc>
      </w:tr>
      <w:tr w:rsidR="00100EB6" w:rsidRPr="0044127B" w14:paraId="52B361EB" w14:textId="77777777" w:rsidTr="00100EB6">
        <w:trPr>
          <w:cantSplit/>
          <w:trHeight w:val="440"/>
          <w:tblHeader/>
          <w:jc w:val="center"/>
        </w:trPr>
        <w:tc>
          <w:tcPr>
            <w:tcW w:w="715" w:type="dxa"/>
            <w:vAlign w:val="center"/>
          </w:tcPr>
          <w:p w14:paraId="5777FFC9" w14:textId="77777777" w:rsidR="00100EB6" w:rsidRPr="0044127B" w:rsidRDefault="00100EB6" w:rsidP="00B427A2">
            <w:pPr>
              <w:spacing w:after="0" w:line="240" w:lineRule="auto"/>
            </w:pPr>
            <w:r w:rsidRPr="0044127B">
              <w:t>3</w:t>
            </w:r>
          </w:p>
        </w:tc>
        <w:tc>
          <w:tcPr>
            <w:tcW w:w="2160" w:type="dxa"/>
            <w:vAlign w:val="center"/>
          </w:tcPr>
          <w:p w14:paraId="319C9AF6" w14:textId="77777777" w:rsidR="00100EB6" w:rsidRPr="0044127B" w:rsidRDefault="00100EB6" w:rsidP="00B427A2">
            <w:pPr>
              <w:spacing w:after="0" w:line="240" w:lineRule="auto"/>
            </w:pPr>
          </w:p>
        </w:tc>
        <w:tc>
          <w:tcPr>
            <w:tcW w:w="1980" w:type="dxa"/>
            <w:vAlign w:val="center"/>
          </w:tcPr>
          <w:p w14:paraId="5FF19A25" w14:textId="77777777" w:rsidR="00100EB6" w:rsidRPr="0044127B" w:rsidRDefault="00100EB6" w:rsidP="00B427A2">
            <w:pPr>
              <w:spacing w:after="0" w:line="240" w:lineRule="auto"/>
            </w:pPr>
          </w:p>
        </w:tc>
      </w:tr>
      <w:tr w:rsidR="00100EB6" w:rsidRPr="0044127B" w14:paraId="4713FEE0" w14:textId="77777777" w:rsidTr="00100EB6">
        <w:trPr>
          <w:cantSplit/>
          <w:trHeight w:val="440"/>
          <w:tblHeader/>
          <w:jc w:val="center"/>
        </w:trPr>
        <w:tc>
          <w:tcPr>
            <w:tcW w:w="715" w:type="dxa"/>
            <w:vAlign w:val="center"/>
          </w:tcPr>
          <w:p w14:paraId="46C06477" w14:textId="77777777" w:rsidR="00100EB6" w:rsidRPr="0044127B" w:rsidRDefault="00100EB6" w:rsidP="00B427A2">
            <w:pPr>
              <w:spacing w:after="0" w:line="240" w:lineRule="auto"/>
            </w:pPr>
            <w:r w:rsidRPr="0044127B">
              <w:t>4</w:t>
            </w:r>
          </w:p>
        </w:tc>
        <w:tc>
          <w:tcPr>
            <w:tcW w:w="2160" w:type="dxa"/>
            <w:vAlign w:val="center"/>
          </w:tcPr>
          <w:p w14:paraId="5DDAF8E1" w14:textId="77777777" w:rsidR="00100EB6" w:rsidRPr="0044127B" w:rsidRDefault="00100EB6" w:rsidP="00B427A2">
            <w:pPr>
              <w:spacing w:after="0" w:line="240" w:lineRule="auto"/>
            </w:pPr>
          </w:p>
        </w:tc>
        <w:tc>
          <w:tcPr>
            <w:tcW w:w="1980" w:type="dxa"/>
            <w:vAlign w:val="center"/>
          </w:tcPr>
          <w:p w14:paraId="348AACCD" w14:textId="77777777" w:rsidR="00100EB6" w:rsidRPr="0044127B" w:rsidRDefault="00100EB6" w:rsidP="00B427A2">
            <w:pPr>
              <w:spacing w:after="0" w:line="240" w:lineRule="auto"/>
            </w:pPr>
          </w:p>
        </w:tc>
      </w:tr>
      <w:tr w:rsidR="00100EB6" w:rsidRPr="0044127B" w14:paraId="5608E025" w14:textId="77777777" w:rsidTr="00100EB6">
        <w:trPr>
          <w:cantSplit/>
          <w:trHeight w:val="458"/>
          <w:tblHeader/>
          <w:jc w:val="center"/>
        </w:trPr>
        <w:tc>
          <w:tcPr>
            <w:tcW w:w="715" w:type="dxa"/>
            <w:vAlign w:val="center"/>
          </w:tcPr>
          <w:p w14:paraId="6525BF60" w14:textId="77777777" w:rsidR="00100EB6" w:rsidRPr="0044127B" w:rsidRDefault="00100EB6" w:rsidP="00B427A2">
            <w:pPr>
              <w:spacing w:after="0" w:line="240" w:lineRule="auto"/>
            </w:pPr>
            <w:r w:rsidRPr="0044127B">
              <w:t>5</w:t>
            </w:r>
          </w:p>
        </w:tc>
        <w:tc>
          <w:tcPr>
            <w:tcW w:w="2160" w:type="dxa"/>
            <w:vAlign w:val="center"/>
          </w:tcPr>
          <w:p w14:paraId="742BA435" w14:textId="77777777" w:rsidR="00100EB6" w:rsidRPr="0044127B" w:rsidRDefault="00100EB6" w:rsidP="00B427A2">
            <w:pPr>
              <w:spacing w:after="0" w:line="240" w:lineRule="auto"/>
            </w:pPr>
          </w:p>
        </w:tc>
        <w:tc>
          <w:tcPr>
            <w:tcW w:w="1980" w:type="dxa"/>
            <w:vAlign w:val="center"/>
          </w:tcPr>
          <w:p w14:paraId="49477964" w14:textId="77777777" w:rsidR="00100EB6" w:rsidRPr="0044127B" w:rsidRDefault="00100EB6" w:rsidP="00B427A2">
            <w:pPr>
              <w:spacing w:after="0" w:line="240" w:lineRule="auto"/>
            </w:pPr>
          </w:p>
        </w:tc>
      </w:tr>
    </w:tbl>
    <w:p w14:paraId="2D8BDE15" w14:textId="77777777" w:rsidR="00E278AC" w:rsidRPr="0044127B" w:rsidRDefault="00E278AC" w:rsidP="00100EB6">
      <w:pPr>
        <w:spacing w:after="0" w:line="240" w:lineRule="auto"/>
      </w:pPr>
    </w:p>
    <w:p w14:paraId="69D3A205" w14:textId="77777777" w:rsidR="00100EB6" w:rsidRPr="0044127B" w:rsidRDefault="00412843" w:rsidP="00B427A2">
      <w:pPr>
        <w:pStyle w:val="ListParagraph"/>
        <w:numPr>
          <w:ilvl w:val="0"/>
          <w:numId w:val="31"/>
        </w:numPr>
        <w:spacing w:after="0" w:line="240" w:lineRule="auto"/>
        <w:rPr>
          <w:rFonts w:asciiTheme="minorHAnsi" w:hAnsiTheme="minorHAnsi"/>
        </w:rPr>
      </w:pPr>
      <w:r w:rsidRPr="0044127B">
        <w:rPr>
          <w:rFonts w:asciiTheme="minorHAnsi" w:hAnsiTheme="minorHAnsi"/>
        </w:rPr>
        <w:t xml:space="preserve">Let </w:t>
      </w:r>
      <w:r w:rsidRPr="0044127B">
        <w:rPr>
          <w:rFonts w:asciiTheme="minorHAnsi" w:hAnsiTheme="minorHAnsi"/>
          <w:i/>
        </w:rPr>
        <w:t>y</w:t>
      </w:r>
      <w:r w:rsidRPr="0044127B">
        <w:rPr>
          <w:rFonts w:asciiTheme="minorHAnsi" w:hAnsiTheme="minorHAnsi"/>
        </w:rPr>
        <w:t xml:space="preserve"> = a</w:t>
      </w:r>
      <w:r w:rsidRPr="0044127B">
        <w:rPr>
          <w:rFonts w:asciiTheme="minorHAnsi" w:hAnsiTheme="minorHAnsi"/>
          <w:i/>
        </w:rPr>
        <w:t>x</w:t>
      </w:r>
      <w:r w:rsidRPr="0044127B">
        <w:rPr>
          <w:rFonts w:asciiTheme="minorHAnsi" w:hAnsiTheme="minorHAnsi"/>
        </w:rPr>
        <w:t xml:space="preserve"> + b.  Let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be any particular </w:t>
      </w:r>
      <w:r w:rsidRPr="0044127B">
        <w:rPr>
          <w:rFonts w:asciiTheme="minorHAnsi" w:hAnsiTheme="minorHAnsi"/>
          <w:i/>
        </w:rPr>
        <w:t>x</w:t>
      </w:r>
      <w:r w:rsidRPr="0044127B">
        <w:rPr>
          <w:rFonts w:asciiTheme="minorHAnsi" w:hAnsiTheme="minorHAnsi"/>
        </w:rPr>
        <w:t xml:space="preserve">-value.  Show that if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is increased by 1, the corresponding Δ</w:t>
      </w:r>
      <w:r w:rsidRPr="0044127B">
        <w:rPr>
          <w:rFonts w:asciiTheme="minorHAnsi" w:hAnsiTheme="minorHAnsi"/>
          <w:i/>
        </w:rPr>
        <w:t>y</w:t>
      </w:r>
      <w:r w:rsidRPr="0044127B">
        <w:rPr>
          <w:rFonts w:asciiTheme="minorHAnsi" w:hAnsiTheme="minorHAnsi"/>
        </w:rPr>
        <w:t xml:space="preserve"> is a constant that does not depend on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What is this constant?</w:t>
      </w:r>
    </w:p>
    <w:p w14:paraId="76FB8436" w14:textId="77777777" w:rsidR="00412843" w:rsidRPr="0044127B" w:rsidRDefault="00412843" w:rsidP="00B427A2">
      <w:pPr>
        <w:pStyle w:val="ListParagraph"/>
        <w:numPr>
          <w:ilvl w:val="0"/>
          <w:numId w:val="31"/>
        </w:numPr>
        <w:spacing w:after="0" w:line="240" w:lineRule="auto"/>
        <w:rPr>
          <w:rFonts w:asciiTheme="minorHAnsi" w:hAnsiTheme="minorHAnsi"/>
        </w:rPr>
      </w:pPr>
      <w:r w:rsidRPr="0044127B">
        <w:rPr>
          <w:rFonts w:asciiTheme="minorHAnsi" w:hAnsiTheme="minorHAnsi"/>
        </w:rPr>
        <w:t>Does (1) serve as an example of the result in (3)?  Explain.</w:t>
      </w:r>
    </w:p>
    <w:p w14:paraId="2A0C0920" w14:textId="77777777" w:rsidR="00412843" w:rsidRPr="0044127B" w:rsidRDefault="00412843">
      <w:pPr>
        <w:spacing w:after="0" w:line="240" w:lineRule="auto"/>
        <w:rPr>
          <w:rFonts w:asciiTheme="minorHAnsi" w:hAnsiTheme="minorHAnsi"/>
        </w:rPr>
      </w:pPr>
      <w:r w:rsidRPr="0044127B">
        <w:rPr>
          <w:rFonts w:asciiTheme="minorHAnsi" w:hAnsiTheme="minorHAnsi"/>
        </w:rPr>
        <w:br w:type="page"/>
      </w:r>
    </w:p>
    <w:p w14:paraId="2AC6CDB1" w14:textId="77777777" w:rsidR="00412843" w:rsidRPr="0044127B" w:rsidRDefault="00412843" w:rsidP="00697E58">
      <w:pPr>
        <w:spacing w:after="120" w:line="240" w:lineRule="auto"/>
        <w:rPr>
          <w:rFonts w:asciiTheme="minorHAnsi" w:hAnsiTheme="minorHAnsi"/>
          <w:b/>
        </w:rPr>
      </w:pPr>
      <w:r w:rsidRPr="0044127B">
        <w:rPr>
          <w:rFonts w:asciiTheme="minorHAnsi" w:hAnsiTheme="minorHAnsi"/>
          <w:b/>
        </w:rPr>
        <w:lastRenderedPageBreak/>
        <w:t>Equal Factors over Equal Intervals</w:t>
      </w:r>
    </w:p>
    <w:p w14:paraId="27CDDA91" w14:textId="77777777" w:rsidR="00412843" w:rsidRPr="0044127B" w:rsidRDefault="00412843" w:rsidP="00412843">
      <w:pPr>
        <w:pStyle w:val="ListParagraph"/>
        <w:numPr>
          <w:ilvl w:val="0"/>
          <w:numId w:val="33"/>
        </w:numPr>
        <w:spacing w:after="120" w:line="240" w:lineRule="auto"/>
        <w:rPr>
          <w:rFonts w:asciiTheme="minorHAnsi" w:hAnsiTheme="minorHAnsi"/>
        </w:rPr>
      </w:pPr>
      <w:r w:rsidRPr="0044127B">
        <w:rPr>
          <w:rFonts w:asciiTheme="minorHAnsi" w:hAnsiTheme="minorHAnsi"/>
        </w:rPr>
        <w:t>Complete the table below.  Is Δ</w:t>
      </w:r>
      <w:r w:rsidRPr="0044127B">
        <w:rPr>
          <w:rFonts w:asciiTheme="minorHAnsi" w:hAnsiTheme="minorHAnsi"/>
          <w:i/>
        </w:rPr>
        <w:t>x</w:t>
      </w:r>
      <w:r w:rsidRPr="0044127B">
        <w:rPr>
          <w:rFonts w:asciiTheme="minorHAnsi" w:hAnsiTheme="minorHAnsi"/>
        </w:rPr>
        <w:t xml:space="preserve"> a constant?   If so, what constant is it?  What do you notice about the third column of the table?</w:t>
      </w:r>
    </w:p>
    <w:tbl>
      <w:tblPr>
        <w:tblStyle w:val="TableGrid"/>
        <w:tblW w:w="0" w:type="auto"/>
        <w:jc w:val="center"/>
        <w:tblLook w:val="0620" w:firstRow="1" w:lastRow="0" w:firstColumn="0" w:lastColumn="0" w:noHBand="1" w:noVBand="1"/>
        <w:tblDescription w:val="for each value of x given in column one, the value of f of x equals 128 times one-half to the x power is calculated in the second column.  Then, successive quotients are calculated in column 3.  Blank cells are intended for student to fill in answers."/>
      </w:tblPr>
      <w:tblGrid>
        <w:gridCol w:w="715"/>
        <w:gridCol w:w="2436"/>
        <w:gridCol w:w="1794"/>
      </w:tblGrid>
      <w:tr w:rsidR="00412843" w:rsidRPr="0044127B" w14:paraId="06300D2E" w14:textId="77777777" w:rsidTr="0001229C">
        <w:trPr>
          <w:cantSplit/>
          <w:trHeight w:val="512"/>
          <w:tblHeader/>
          <w:jc w:val="center"/>
        </w:trPr>
        <w:tc>
          <w:tcPr>
            <w:tcW w:w="715" w:type="dxa"/>
            <w:vAlign w:val="center"/>
          </w:tcPr>
          <w:p w14:paraId="1F46A94C" w14:textId="77777777" w:rsidR="00412843" w:rsidRPr="0044127B" w:rsidRDefault="00412843" w:rsidP="00B427A2">
            <w:pPr>
              <w:spacing w:after="0" w:line="240" w:lineRule="auto"/>
              <w:jc w:val="center"/>
              <w:rPr>
                <w:b/>
                <w:i/>
              </w:rPr>
            </w:pPr>
            <w:r w:rsidRPr="0044127B">
              <w:rPr>
                <w:b/>
                <w:i/>
              </w:rPr>
              <w:t>x</w:t>
            </w:r>
          </w:p>
        </w:tc>
        <w:tc>
          <w:tcPr>
            <w:tcW w:w="2419" w:type="dxa"/>
            <w:vAlign w:val="center"/>
          </w:tcPr>
          <w:p w14:paraId="74D97A0F" w14:textId="77777777" w:rsidR="00412843" w:rsidRPr="0044127B" w:rsidRDefault="0001229C" w:rsidP="00B427A2">
            <w:pPr>
              <w:spacing w:after="0" w:line="240" w:lineRule="auto"/>
              <w:jc w:val="center"/>
              <w:rPr>
                <w:b/>
              </w:rPr>
            </w:pPr>
            <w:r w:rsidRPr="0044127B">
              <w:rPr>
                <w:position w:val="-28"/>
              </w:rPr>
              <w:object w:dxaOrig="1740" w:dyaOrig="740" w14:anchorId="107CCD2F">
                <v:shape id="_x0000_i1064" type="#_x0000_t75" alt="f left parenthesis x right parenthesis equals 128 left parenthesis one-half right parenthesis to the power x" style="width:87pt;height:36pt" o:ole="">
                  <v:imagedata r:id="rId77" o:title=""/>
                </v:shape>
                <o:OLEObject Type="Embed" ProgID="Equation.DSMT4" ShapeID="_x0000_i1064" DrawAspect="Content" ObjectID="_1714310853" r:id="rId78"/>
              </w:object>
            </w:r>
          </w:p>
        </w:tc>
        <w:tc>
          <w:tcPr>
            <w:tcW w:w="1794" w:type="dxa"/>
            <w:vAlign w:val="center"/>
          </w:tcPr>
          <w:p w14:paraId="562C8D28" w14:textId="77777777" w:rsidR="00412843" w:rsidRPr="0044127B" w:rsidRDefault="00412843" w:rsidP="00B427A2">
            <w:pPr>
              <w:spacing w:after="0" w:line="240" w:lineRule="auto"/>
              <w:jc w:val="center"/>
              <w:rPr>
                <w:b/>
              </w:rPr>
            </w:pPr>
            <w:r w:rsidRPr="0044127B">
              <w:rPr>
                <w:b/>
              </w:rPr>
              <w:t>Successive quotients</w:t>
            </w:r>
          </w:p>
        </w:tc>
      </w:tr>
      <w:tr w:rsidR="00412843" w:rsidRPr="0044127B" w14:paraId="54C37976" w14:textId="77777777" w:rsidTr="0001229C">
        <w:trPr>
          <w:cantSplit/>
          <w:trHeight w:val="440"/>
          <w:tblHeader/>
          <w:jc w:val="center"/>
        </w:trPr>
        <w:tc>
          <w:tcPr>
            <w:tcW w:w="715" w:type="dxa"/>
            <w:vAlign w:val="center"/>
          </w:tcPr>
          <w:p w14:paraId="7C76426C" w14:textId="77777777" w:rsidR="00412843" w:rsidRPr="0044127B" w:rsidRDefault="00A5134C" w:rsidP="00B427A2">
            <w:pPr>
              <w:spacing w:after="0" w:line="240" w:lineRule="auto"/>
            </w:pPr>
            <w:r w:rsidRPr="0044127B">
              <w:t>0</w:t>
            </w:r>
          </w:p>
        </w:tc>
        <w:tc>
          <w:tcPr>
            <w:tcW w:w="2419" w:type="dxa"/>
            <w:vAlign w:val="center"/>
          </w:tcPr>
          <w:p w14:paraId="5FDF2996" w14:textId="77777777" w:rsidR="00412843" w:rsidRPr="0044127B" w:rsidRDefault="0001229C" w:rsidP="00B427A2">
            <w:pPr>
              <w:spacing w:after="0" w:line="240" w:lineRule="auto"/>
            </w:pPr>
            <w:r w:rsidRPr="0044127B">
              <w:rPr>
                <w:position w:val="-28"/>
              </w:rPr>
              <w:object w:dxaOrig="2200" w:dyaOrig="740" w14:anchorId="1ED83528">
                <v:shape id="_x0000_i1065" type="#_x0000_t75" alt="f left parenthesis 0 right parenthesis equals 128 left parenthesis one-half right parenthesis to the power 0 equals 128" style="width:111pt;height:36pt" o:ole="">
                  <v:imagedata r:id="rId79" o:title=""/>
                </v:shape>
                <o:OLEObject Type="Embed" ProgID="Equation.DSMT4" ShapeID="_x0000_i1065" DrawAspect="Content" ObjectID="_1714310854" r:id="rId80"/>
              </w:object>
            </w:r>
          </w:p>
        </w:tc>
        <w:tc>
          <w:tcPr>
            <w:tcW w:w="1794" w:type="dxa"/>
            <w:vAlign w:val="center"/>
          </w:tcPr>
          <w:p w14:paraId="0F4B3F2E" w14:textId="77777777" w:rsidR="00412843" w:rsidRPr="0044127B" w:rsidRDefault="00412843" w:rsidP="00B427A2">
            <w:pPr>
              <w:spacing w:after="0" w:line="240" w:lineRule="auto"/>
            </w:pPr>
            <w:r w:rsidRPr="0044127B">
              <w:t>---</w:t>
            </w:r>
          </w:p>
        </w:tc>
      </w:tr>
      <w:tr w:rsidR="00412843" w:rsidRPr="0044127B" w14:paraId="6008D766" w14:textId="77777777" w:rsidTr="0001229C">
        <w:trPr>
          <w:cantSplit/>
          <w:trHeight w:val="440"/>
          <w:tblHeader/>
          <w:jc w:val="center"/>
        </w:trPr>
        <w:tc>
          <w:tcPr>
            <w:tcW w:w="715" w:type="dxa"/>
            <w:vAlign w:val="center"/>
          </w:tcPr>
          <w:p w14:paraId="6A179515" w14:textId="77777777" w:rsidR="00412843" w:rsidRPr="0044127B" w:rsidRDefault="00A5134C" w:rsidP="00B427A2">
            <w:pPr>
              <w:spacing w:after="0" w:line="240" w:lineRule="auto"/>
            </w:pPr>
            <w:r w:rsidRPr="0044127B">
              <w:t>1</w:t>
            </w:r>
          </w:p>
        </w:tc>
        <w:tc>
          <w:tcPr>
            <w:tcW w:w="2419" w:type="dxa"/>
            <w:vAlign w:val="center"/>
          </w:tcPr>
          <w:p w14:paraId="25BF3214" w14:textId="77777777" w:rsidR="00412843" w:rsidRPr="0044127B" w:rsidRDefault="000E21C5" w:rsidP="00B427A2">
            <w:pPr>
              <w:spacing w:after="0" w:line="240" w:lineRule="auto"/>
            </w:pPr>
            <w:r w:rsidRPr="0044127B">
              <w:rPr>
                <w:position w:val="-28"/>
              </w:rPr>
              <w:object w:dxaOrig="2040" w:dyaOrig="740" w14:anchorId="677BF208">
                <v:shape id="_x0000_i1066" type="#_x0000_t75" alt="f left parenthesis 1 right parenthesis equals 128 left parenthesis one-half right parenthesis to the power 1 equals 64" style="width:102pt;height:36pt" o:ole="">
                  <v:imagedata r:id="rId81" o:title=""/>
                </v:shape>
                <o:OLEObject Type="Embed" ProgID="Equation.DSMT4" ShapeID="_x0000_i1066" DrawAspect="Content" ObjectID="_1714310855" r:id="rId82"/>
              </w:object>
            </w:r>
          </w:p>
        </w:tc>
        <w:tc>
          <w:tcPr>
            <w:tcW w:w="1794" w:type="dxa"/>
            <w:vAlign w:val="center"/>
          </w:tcPr>
          <w:p w14:paraId="32F0EEE0" w14:textId="77777777" w:rsidR="00412843" w:rsidRPr="0044127B" w:rsidRDefault="0001229C" w:rsidP="00B427A2">
            <w:pPr>
              <w:spacing w:after="0" w:line="240" w:lineRule="auto"/>
            </w:pPr>
            <w:r w:rsidRPr="0044127B">
              <w:rPr>
                <w:position w:val="-28"/>
              </w:rPr>
              <w:object w:dxaOrig="1579" w:dyaOrig="660" w14:anchorId="19010715">
                <v:shape id="_x0000_i1067" type="#_x0000_t75" alt="fraction numerator f of 1 over denominator f of 0 end fraction equals fraction 64 over 128 equals one-half" style="width:78pt;height:33pt" o:ole="">
                  <v:imagedata r:id="rId83" o:title=""/>
                </v:shape>
                <o:OLEObject Type="Embed" ProgID="Equation.DSMT4" ShapeID="_x0000_i1067" DrawAspect="Content" ObjectID="_1714310856" r:id="rId84"/>
              </w:object>
            </w:r>
          </w:p>
        </w:tc>
      </w:tr>
      <w:tr w:rsidR="00412843" w:rsidRPr="0044127B" w14:paraId="20431857" w14:textId="77777777" w:rsidTr="0001229C">
        <w:trPr>
          <w:cantSplit/>
          <w:trHeight w:val="440"/>
          <w:tblHeader/>
          <w:jc w:val="center"/>
        </w:trPr>
        <w:tc>
          <w:tcPr>
            <w:tcW w:w="715" w:type="dxa"/>
            <w:vAlign w:val="center"/>
          </w:tcPr>
          <w:p w14:paraId="4E3C3D98" w14:textId="77777777" w:rsidR="00412843" w:rsidRPr="0044127B" w:rsidRDefault="00A5134C" w:rsidP="00B427A2">
            <w:pPr>
              <w:spacing w:after="0" w:line="240" w:lineRule="auto"/>
            </w:pPr>
            <w:r w:rsidRPr="0044127B">
              <w:t>2</w:t>
            </w:r>
          </w:p>
        </w:tc>
        <w:tc>
          <w:tcPr>
            <w:tcW w:w="2419" w:type="dxa"/>
            <w:vAlign w:val="center"/>
          </w:tcPr>
          <w:p w14:paraId="7813CC61" w14:textId="77777777" w:rsidR="00412843" w:rsidRPr="0044127B" w:rsidRDefault="00412843" w:rsidP="00B427A2">
            <w:pPr>
              <w:spacing w:after="0" w:line="240" w:lineRule="auto"/>
            </w:pPr>
          </w:p>
        </w:tc>
        <w:tc>
          <w:tcPr>
            <w:tcW w:w="1794" w:type="dxa"/>
            <w:vAlign w:val="center"/>
          </w:tcPr>
          <w:p w14:paraId="2A948F1D" w14:textId="77777777" w:rsidR="00412843" w:rsidRPr="0044127B" w:rsidRDefault="000E21C5" w:rsidP="00B427A2">
            <w:pPr>
              <w:spacing w:after="0" w:line="240" w:lineRule="auto"/>
            </w:pPr>
            <w:r w:rsidRPr="0044127B">
              <w:rPr>
                <w:position w:val="-28"/>
              </w:rPr>
              <w:object w:dxaOrig="760" w:dyaOrig="660" w14:anchorId="577972DD">
                <v:shape id="_x0000_i1068" type="#_x0000_t75" alt="fraction numerator f of 2 over denominator f of 1 end fraction equals" style="width:39pt;height:33pt" o:ole="">
                  <v:imagedata r:id="rId85" o:title=""/>
                </v:shape>
                <o:OLEObject Type="Embed" ProgID="Equation.DSMT4" ShapeID="_x0000_i1068" DrawAspect="Content" ObjectID="_1714310857" r:id="rId86"/>
              </w:object>
            </w:r>
          </w:p>
        </w:tc>
      </w:tr>
      <w:tr w:rsidR="00412843" w:rsidRPr="0044127B" w14:paraId="55DD0FDE" w14:textId="77777777" w:rsidTr="0001229C">
        <w:trPr>
          <w:cantSplit/>
          <w:trHeight w:val="440"/>
          <w:tblHeader/>
          <w:jc w:val="center"/>
        </w:trPr>
        <w:tc>
          <w:tcPr>
            <w:tcW w:w="715" w:type="dxa"/>
            <w:vAlign w:val="center"/>
          </w:tcPr>
          <w:p w14:paraId="49097C0D" w14:textId="77777777" w:rsidR="00412843" w:rsidRPr="0044127B" w:rsidRDefault="00A5134C" w:rsidP="00B427A2">
            <w:pPr>
              <w:spacing w:after="0" w:line="240" w:lineRule="auto"/>
            </w:pPr>
            <w:r w:rsidRPr="0044127B">
              <w:t>3</w:t>
            </w:r>
          </w:p>
        </w:tc>
        <w:tc>
          <w:tcPr>
            <w:tcW w:w="2419" w:type="dxa"/>
            <w:vAlign w:val="center"/>
          </w:tcPr>
          <w:p w14:paraId="0BE8CC47" w14:textId="77777777" w:rsidR="00412843" w:rsidRPr="0044127B" w:rsidRDefault="00412843" w:rsidP="00B427A2">
            <w:pPr>
              <w:spacing w:after="0" w:line="240" w:lineRule="auto"/>
            </w:pPr>
          </w:p>
        </w:tc>
        <w:tc>
          <w:tcPr>
            <w:tcW w:w="1794" w:type="dxa"/>
            <w:vAlign w:val="center"/>
          </w:tcPr>
          <w:p w14:paraId="7CF17331" w14:textId="77777777" w:rsidR="00412843" w:rsidRPr="0044127B" w:rsidRDefault="00412843" w:rsidP="00B427A2">
            <w:pPr>
              <w:spacing w:after="0" w:line="240" w:lineRule="auto"/>
            </w:pPr>
          </w:p>
        </w:tc>
      </w:tr>
      <w:tr w:rsidR="00412843" w:rsidRPr="0044127B" w14:paraId="7256652D" w14:textId="77777777" w:rsidTr="0001229C">
        <w:trPr>
          <w:cantSplit/>
          <w:trHeight w:val="458"/>
          <w:tblHeader/>
          <w:jc w:val="center"/>
        </w:trPr>
        <w:tc>
          <w:tcPr>
            <w:tcW w:w="715" w:type="dxa"/>
            <w:vAlign w:val="center"/>
          </w:tcPr>
          <w:p w14:paraId="1CB6953D" w14:textId="77777777" w:rsidR="00412843" w:rsidRPr="0044127B" w:rsidRDefault="00A5134C" w:rsidP="00B427A2">
            <w:pPr>
              <w:spacing w:after="0" w:line="240" w:lineRule="auto"/>
            </w:pPr>
            <w:r w:rsidRPr="0044127B">
              <w:t>4</w:t>
            </w:r>
          </w:p>
        </w:tc>
        <w:tc>
          <w:tcPr>
            <w:tcW w:w="2419" w:type="dxa"/>
            <w:vAlign w:val="center"/>
          </w:tcPr>
          <w:p w14:paraId="2387F39E" w14:textId="77777777" w:rsidR="00412843" w:rsidRPr="0044127B" w:rsidRDefault="00412843" w:rsidP="00B427A2">
            <w:pPr>
              <w:spacing w:after="0" w:line="240" w:lineRule="auto"/>
            </w:pPr>
          </w:p>
        </w:tc>
        <w:tc>
          <w:tcPr>
            <w:tcW w:w="1794" w:type="dxa"/>
            <w:vAlign w:val="center"/>
          </w:tcPr>
          <w:p w14:paraId="3199BF8D" w14:textId="77777777" w:rsidR="00412843" w:rsidRPr="0044127B" w:rsidRDefault="00412843" w:rsidP="00B427A2">
            <w:pPr>
              <w:spacing w:after="0" w:line="240" w:lineRule="auto"/>
            </w:pPr>
          </w:p>
        </w:tc>
      </w:tr>
    </w:tbl>
    <w:p w14:paraId="77747132" w14:textId="77777777" w:rsidR="0001229C" w:rsidRPr="0044127B" w:rsidRDefault="0001229C" w:rsidP="0001229C">
      <w:pPr>
        <w:pStyle w:val="ListParagraph"/>
        <w:numPr>
          <w:ilvl w:val="0"/>
          <w:numId w:val="33"/>
        </w:numPr>
        <w:spacing w:before="120" w:after="120" w:line="240" w:lineRule="auto"/>
        <w:rPr>
          <w:rFonts w:asciiTheme="minorHAnsi" w:hAnsiTheme="minorHAnsi"/>
        </w:rPr>
      </w:pPr>
      <w:r w:rsidRPr="0044127B">
        <w:rPr>
          <w:rFonts w:asciiTheme="minorHAnsi" w:hAnsiTheme="minorHAnsi"/>
        </w:rPr>
        <w:t>Complete the table below.  Is Δ</w:t>
      </w:r>
      <w:r w:rsidRPr="0044127B">
        <w:rPr>
          <w:rFonts w:asciiTheme="minorHAnsi" w:hAnsiTheme="minorHAnsi"/>
          <w:i/>
        </w:rPr>
        <w:t>x</w:t>
      </w:r>
      <w:r w:rsidRPr="0044127B">
        <w:rPr>
          <w:rFonts w:asciiTheme="minorHAnsi" w:hAnsiTheme="minorHAnsi"/>
        </w:rPr>
        <w:t xml:space="preserve"> a constant?   If so, what constant is it?  What do you notice about the third column of the table?</w:t>
      </w:r>
    </w:p>
    <w:tbl>
      <w:tblPr>
        <w:tblStyle w:val="TableGrid"/>
        <w:tblW w:w="0" w:type="auto"/>
        <w:jc w:val="center"/>
        <w:tblLook w:val="0620" w:firstRow="1" w:lastRow="0" w:firstColumn="0" w:lastColumn="0" w:noHBand="1" w:noVBand="1"/>
        <w:tblDescription w:val="for each value of x given in column one, the value of y equals 2 x plus 5 is calculated in the second column.  Then, delta y is calculated for each consecutive pair of y values in column 3.  Blank cells are intended for student to fill in answers."/>
      </w:tblPr>
      <w:tblGrid>
        <w:gridCol w:w="715"/>
        <w:gridCol w:w="2436"/>
        <w:gridCol w:w="1777"/>
      </w:tblGrid>
      <w:tr w:rsidR="0001229C" w:rsidRPr="0044127B" w14:paraId="72CA5805" w14:textId="77777777" w:rsidTr="00B427A2">
        <w:trPr>
          <w:cantSplit/>
          <w:trHeight w:val="512"/>
          <w:tblHeader/>
          <w:jc w:val="center"/>
        </w:trPr>
        <w:tc>
          <w:tcPr>
            <w:tcW w:w="715" w:type="dxa"/>
            <w:vAlign w:val="center"/>
          </w:tcPr>
          <w:p w14:paraId="49278320" w14:textId="77777777" w:rsidR="0001229C" w:rsidRPr="0044127B" w:rsidRDefault="0001229C" w:rsidP="00B427A2">
            <w:pPr>
              <w:spacing w:after="0" w:line="240" w:lineRule="auto"/>
              <w:jc w:val="center"/>
              <w:rPr>
                <w:b/>
                <w:i/>
              </w:rPr>
            </w:pPr>
            <w:r w:rsidRPr="0044127B">
              <w:rPr>
                <w:b/>
                <w:i/>
              </w:rPr>
              <w:t>x</w:t>
            </w:r>
          </w:p>
        </w:tc>
        <w:tc>
          <w:tcPr>
            <w:tcW w:w="1890" w:type="dxa"/>
            <w:vAlign w:val="center"/>
          </w:tcPr>
          <w:p w14:paraId="0BDE3520" w14:textId="77777777" w:rsidR="0001229C" w:rsidRPr="0044127B" w:rsidRDefault="0001229C" w:rsidP="00B427A2">
            <w:pPr>
              <w:spacing w:after="0" w:line="240" w:lineRule="auto"/>
              <w:jc w:val="center"/>
              <w:rPr>
                <w:b/>
              </w:rPr>
            </w:pPr>
            <w:r w:rsidRPr="0044127B">
              <w:rPr>
                <w:position w:val="-28"/>
              </w:rPr>
              <w:object w:dxaOrig="1740" w:dyaOrig="740" w14:anchorId="69387800">
                <v:shape id="_x0000_i1069" type="#_x0000_t75" alt="f left parenthesis x right parenthesis equals 128 left parenthesis one-half right parenthesis to the power x" style="width:87pt;height:36pt" o:ole="">
                  <v:imagedata r:id="rId77" o:title=""/>
                </v:shape>
                <o:OLEObject Type="Embed" ProgID="Equation.DSMT4" ShapeID="_x0000_i1069" DrawAspect="Content" ObjectID="_1714310858" r:id="rId87"/>
              </w:object>
            </w:r>
          </w:p>
        </w:tc>
        <w:tc>
          <w:tcPr>
            <w:tcW w:w="1170" w:type="dxa"/>
            <w:vAlign w:val="center"/>
          </w:tcPr>
          <w:p w14:paraId="66A8BF93" w14:textId="77777777" w:rsidR="0001229C" w:rsidRPr="0044127B" w:rsidRDefault="0001229C" w:rsidP="00B427A2">
            <w:pPr>
              <w:spacing w:after="0" w:line="240" w:lineRule="auto"/>
              <w:jc w:val="center"/>
              <w:rPr>
                <w:b/>
              </w:rPr>
            </w:pPr>
            <w:r w:rsidRPr="0044127B">
              <w:rPr>
                <w:b/>
              </w:rPr>
              <w:t>Successive quotients</w:t>
            </w:r>
          </w:p>
        </w:tc>
      </w:tr>
      <w:tr w:rsidR="0001229C" w:rsidRPr="0044127B" w14:paraId="6215E482" w14:textId="77777777" w:rsidTr="00B427A2">
        <w:trPr>
          <w:cantSplit/>
          <w:trHeight w:val="440"/>
          <w:tblHeader/>
          <w:jc w:val="center"/>
        </w:trPr>
        <w:tc>
          <w:tcPr>
            <w:tcW w:w="715" w:type="dxa"/>
            <w:vAlign w:val="center"/>
          </w:tcPr>
          <w:p w14:paraId="579FAE0D" w14:textId="77777777" w:rsidR="0001229C" w:rsidRPr="0044127B" w:rsidRDefault="0001229C" w:rsidP="00B427A2">
            <w:pPr>
              <w:spacing w:after="0" w:line="240" w:lineRule="auto"/>
            </w:pPr>
            <w:r w:rsidRPr="0044127B">
              <w:t>0</w:t>
            </w:r>
          </w:p>
        </w:tc>
        <w:tc>
          <w:tcPr>
            <w:tcW w:w="1890" w:type="dxa"/>
            <w:vAlign w:val="center"/>
          </w:tcPr>
          <w:p w14:paraId="23E51AD7" w14:textId="77777777" w:rsidR="0001229C" w:rsidRPr="0044127B" w:rsidRDefault="0001229C" w:rsidP="00B427A2">
            <w:pPr>
              <w:spacing w:after="0" w:line="240" w:lineRule="auto"/>
            </w:pPr>
            <w:r w:rsidRPr="0044127B">
              <w:rPr>
                <w:position w:val="-28"/>
              </w:rPr>
              <w:object w:dxaOrig="2200" w:dyaOrig="740" w14:anchorId="36609189">
                <v:shape id="_x0000_i1070" type="#_x0000_t75" alt="f left parenthesis 0 right parenthesis equals 128 left parenthesis one-half right parenthesis to the power 0 equals 128" style="width:111pt;height:36pt" o:ole="">
                  <v:imagedata r:id="rId79" o:title=""/>
                </v:shape>
                <o:OLEObject Type="Embed" ProgID="Equation.DSMT4" ShapeID="_x0000_i1070" DrawAspect="Content" ObjectID="_1714310859" r:id="rId88"/>
              </w:object>
            </w:r>
          </w:p>
        </w:tc>
        <w:tc>
          <w:tcPr>
            <w:tcW w:w="1170" w:type="dxa"/>
            <w:vAlign w:val="center"/>
          </w:tcPr>
          <w:p w14:paraId="27437616" w14:textId="77777777" w:rsidR="0001229C" w:rsidRPr="0044127B" w:rsidRDefault="0001229C" w:rsidP="00B427A2">
            <w:pPr>
              <w:spacing w:after="0" w:line="240" w:lineRule="auto"/>
            </w:pPr>
            <w:r w:rsidRPr="0044127B">
              <w:t>---</w:t>
            </w:r>
          </w:p>
        </w:tc>
      </w:tr>
      <w:tr w:rsidR="0001229C" w:rsidRPr="0044127B" w14:paraId="1A5B5A3A" w14:textId="77777777" w:rsidTr="00B427A2">
        <w:trPr>
          <w:cantSplit/>
          <w:trHeight w:val="440"/>
          <w:tblHeader/>
          <w:jc w:val="center"/>
        </w:trPr>
        <w:tc>
          <w:tcPr>
            <w:tcW w:w="715" w:type="dxa"/>
            <w:vAlign w:val="center"/>
          </w:tcPr>
          <w:p w14:paraId="7CEC4A1B" w14:textId="77777777" w:rsidR="0001229C" w:rsidRPr="0044127B" w:rsidRDefault="005B088B" w:rsidP="00B427A2">
            <w:pPr>
              <w:spacing w:after="0" w:line="240" w:lineRule="auto"/>
            </w:pPr>
            <w:r w:rsidRPr="0044127B">
              <w:t>2</w:t>
            </w:r>
          </w:p>
        </w:tc>
        <w:tc>
          <w:tcPr>
            <w:tcW w:w="1890" w:type="dxa"/>
            <w:vAlign w:val="center"/>
          </w:tcPr>
          <w:p w14:paraId="0FE3E9D1" w14:textId="77777777" w:rsidR="0001229C" w:rsidRPr="0044127B" w:rsidRDefault="000E21C5" w:rsidP="00B427A2">
            <w:pPr>
              <w:spacing w:after="0" w:line="240" w:lineRule="auto"/>
            </w:pPr>
            <w:r w:rsidRPr="0044127B">
              <w:rPr>
                <w:position w:val="-28"/>
              </w:rPr>
              <w:object w:dxaOrig="2100" w:dyaOrig="740" w14:anchorId="31BC0013">
                <v:shape id="_x0000_i1071" type="#_x0000_t75" alt="f left parenthesis 2 right parenthesis equals 128 left parenthesis one-half right parenthesis to the power 2 equals 32" style="width:105pt;height:36pt" o:ole="">
                  <v:imagedata r:id="rId89" o:title=""/>
                </v:shape>
                <o:OLEObject Type="Embed" ProgID="Equation.DSMT4" ShapeID="_x0000_i1071" DrawAspect="Content" ObjectID="_1714310860" r:id="rId90"/>
              </w:object>
            </w:r>
          </w:p>
        </w:tc>
        <w:tc>
          <w:tcPr>
            <w:tcW w:w="1170" w:type="dxa"/>
            <w:vAlign w:val="center"/>
          </w:tcPr>
          <w:p w14:paraId="358DC214" w14:textId="77777777" w:rsidR="0001229C" w:rsidRPr="0044127B" w:rsidRDefault="000E21C5" w:rsidP="00B427A2">
            <w:pPr>
              <w:spacing w:after="0" w:line="240" w:lineRule="auto"/>
            </w:pPr>
            <w:r w:rsidRPr="0044127B">
              <w:rPr>
                <w:position w:val="-28"/>
              </w:rPr>
              <w:object w:dxaOrig="1579" w:dyaOrig="660" w14:anchorId="145BA170">
                <v:shape id="_x0000_i1072" type="#_x0000_t75" alt="fraction numerator f of 2 over denominator f of 0 end fraction equals fraction 32 over 128 equals one-fourth" style="width:78pt;height:33pt" o:ole="">
                  <v:imagedata r:id="rId91" o:title=""/>
                </v:shape>
                <o:OLEObject Type="Embed" ProgID="Equation.DSMT4" ShapeID="_x0000_i1072" DrawAspect="Content" ObjectID="_1714310861" r:id="rId92"/>
              </w:object>
            </w:r>
          </w:p>
        </w:tc>
      </w:tr>
      <w:tr w:rsidR="0001229C" w:rsidRPr="0044127B" w14:paraId="51E2F0CB" w14:textId="77777777" w:rsidTr="00B427A2">
        <w:trPr>
          <w:cantSplit/>
          <w:trHeight w:val="440"/>
          <w:tblHeader/>
          <w:jc w:val="center"/>
        </w:trPr>
        <w:tc>
          <w:tcPr>
            <w:tcW w:w="715" w:type="dxa"/>
            <w:vAlign w:val="center"/>
          </w:tcPr>
          <w:p w14:paraId="3DA11832" w14:textId="77777777" w:rsidR="0001229C" w:rsidRPr="0044127B" w:rsidRDefault="005B088B" w:rsidP="00B427A2">
            <w:pPr>
              <w:spacing w:after="0" w:line="240" w:lineRule="auto"/>
            </w:pPr>
            <w:r w:rsidRPr="0044127B">
              <w:t>4</w:t>
            </w:r>
          </w:p>
        </w:tc>
        <w:tc>
          <w:tcPr>
            <w:tcW w:w="1890" w:type="dxa"/>
            <w:vAlign w:val="center"/>
          </w:tcPr>
          <w:p w14:paraId="682A07AF" w14:textId="77777777" w:rsidR="0001229C" w:rsidRPr="0044127B" w:rsidRDefault="0001229C" w:rsidP="00B427A2">
            <w:pPr>
              <w:spacing w:after="0" w:line="240" w:lineRule="auto"/>
            </w:pPr>
          </w:p>
        </w:tc>
        <w:tc>
          <w:tcPr>
            <w:tcW w:w="1170" w:type="dxa"/>
            <w:vAlign w:val="center"/>
          </w:tcPr>
          <w:p w14:paraId="2F75B664" w14:textId="77777777" w:rsidR="0001229C" w:rsidRPr="0044127B" w:rsidRDefault="000E21C5" w:rsidP="00B427A2">
            <w:pPr>
              <w:spacing w:after="0" w:line="240" w:lineRule="auto"/>
            </w:pPr>
            <w:r w:rsidRPr="0044127B">
              <w:rPr>
                <w:position w:val="-28"/>
              </w:rPr>
              <w:object w:dxaOrig="760" w:dyaOrig="660" w14:anchorId="1A4CF292">
                <v:shape id="_x0000_i1073" type="#_x0000_t75" alt="fraction numerator f of 4 over denominator f of 2 end fraction equals" style="width:39pt;height:33pt" o:ole="">
                  <v:imagedata r:id="rId93" o:title=""/>
                </v:shape>
                <o:OLEObject Type="Embed" ProgID="Equation.DSMT4" ShapeID="_x0000_i1073" DrawAspect="Content" ObjectID="_1714310862" r:id="rId94"/>
              </w:object>
            </w:r>
          </w:p>
        </w:tc>
      </w:tr>
      <w:tr w:rsidR="0001229C" w:rsidRPr="0044127B" w14:paraId="43751733" w14:textId="77777777" w:rsidTr="00B427A2">
        <w:trPr>
          <w:cantSplit/>
          <w:trHeight w:val="440"/>
          <w:tblHeader/>
          <w:jc w:val="center"/>
        </w:trPr>
        <w:tc>
          <w:tcPr>
            <w:tcW w:w="715" w:type="dxa"/>
            <w:vAlign w:val="center"/>
          </w:tcPr>
          <w:p w14:paraId="0A3C8D1E" w14:textId="77777777" w:rsidR="0001229C" w:rsidRPr="0044127B" w:rsidRDefault="005B088B" w:rsidP="00B427A2">
            <w:pPr>
              <w:spacing w:after="0" w:line="240" w:lineRule="auto"/>
            </w:pPr>
            <w:r w:rsidRPr="0044127B">
              <w:t>6</w:t>
            </w:r>
          </w:p>
        </w:tc>
        <w:tc>
          <w:tcPr>
            <w:tcW w:w="1890" w:type="dxa"/>
            <w:vAlign w:val="center"/>
          </w:tcPr>
          <w:p w14:paraId="4FFE648E" w14:textId="77777777" w:rsidR="0001229C" w:rsidRPr="0044127B" w:rsidRDefault="0001229C" w:rsidP="00B427A2">
            <w:pPr>
              <w:spacing w:after="0" w:line="240" w:lineRule="auto"/>
            </w:pPr>
          </w:p>
        </w:tc>
        <w:tc>
          <w:tcPr>
            <w:tcW w:w="1170" w:type="dxa"/>
            <w:vAlign w:val="center"/>
          </w:tcPr>
          <w:p w14:paraId="6D647F50" w14:textId="77777777" w:rsidR="0001229C" w:rsidRPr="0044127B" w:rsidRDefault="0001229C" w:rsidP="00B427A2">
            <w:pPr>
              <w:spacing w:after="0" w:line="240" w:lineRule="auto"/>
            </w:pPr>
          </w:p>
        </w:tc>
      </w:tr>
      <w:tr w:rsidR="0001229C" w:rsidRPr="0044127B" w14:paraId="420796B6" w14:textId="77777777" w:rsidTr="00B427A2">
        <w:trPr>
          <w:cantSplit/>
          <w:trHeight w:val="458"/>
          <w:tblHeader/>
          <w:jc w:val="center"/>
        </w:trPr>
        <w:tc>
          <w:tcPr>
            <w:tcW w:w="715" w:type="dxa"/>
            <w:vAlign w:val="center"/>
          </w:tcPr>
          <w:p w14:paraId="7E07D22B" w14:textId="77777777" w:rsidR="0001229C" w:rsidRPr="0044127B" w:rsidRDefault="005B088B" w:rsidP="00B427A2">
            <w:pPr>
              <w:spacing w:after="0" w:line="240" w:lineRule="auto"/>
            </w:pPr>
            <w:r w:rsidRPr="0044127B">
              <w:t>8</w:t>
            </w:r>
          </w:p>
        </w:tc>
        <w:tc>
          <w:tcPr>
            <w:tcW w:w="1890" w:type="dxa"/>
            <w:vAlign w:val="center"/>
          </w:tcPr>
          <w:p w14:paraId="0D16C93D" w14:textId="77777777" w:rsidR="0001229C" w:rsidRPr="0044127B" w:rsidRDefault="0001229C" w:rsidP="00B427A2">
            <w:pPr>
              <w:spacing w:after="0" w:line="240" w:lineRule="auto"/>
            </w:pPr>
          </w:p>
        </w:tc>
        <w:tc>
          <w:tcPr>
            <w:tcW w:w="1170" w:type="dxa"/>
            <w:vAlign w:val="center"/>
          </w:tcPr>
          <w:p w14:paraId="3E32E853" w14:textId="77777777" w:rsidR="0001229C" w:rsidRPr="0044127B" w:rsidRDefault="0001229C" w:rsidP="00B427A2">
            <w:pPr>
              <w:spacing w:after="0" w:line="240" w:lineRule="auto"/>
            </w:pPr>
          </w:p>
        </w:tc>
      </w:tr>
    </w:tbl>
    <w:p w14:paraId="382DA6CC" w14:textId="77777777" w:rsidR="00E278AC" w:rsidRPr="0044127B" w:rsidRDefault="00E278AC">
      <w:pPr>
        <w:spacing w:after="0" w:line="240" w:lineRule="auto"/>
        <w:rPr>
          <w:rFonts w:asciiTheme="minorHAnsi" w:hAnsiTheme="minorHAnsi"/>
        </w:rPr>
      </w:pPr>
    </w:p>
    <w:p w14:paraId="4A64C26A" w14:textId="77777777" w:rsidR="000C239C" w:rsidRPr="0044127B" w:rsidRDefault="001A53AB" w:rsidP="001A53AB">
      <w:pPr>
        <w:pStyle w:val="ListParagraph"/>
        <w:numPr>
          <w:ilvl w:val="0"/>
          <w:numId w:val="33"/>
        </w:numPr>
        <w:spacing w:after="0" w:line="240" w:lineRule="auto"/>
        <w:rPr>
          <w:rFonts w:asciiTheme="minorHAnsi" w:hAnsiTheme="minorHAnsi"/>
        </w:rPr>
      </w:pPr>
      <w:r w:rsidRPr="0044127B">
        <w:rPr>
          <w:rFonts w:asciiTheme="minorHAnsi" w:hAnsiTheme="minorHAnsi"/>
        </w:rPr>
        <w:t xml:space="preserve">Let </w:t>
      </w:r>
      <w:r w:rsidRPr="0044127B">
        <w:rPr>
          <w:rFonts w:asciiTheme="minorHAnsi" w:hAnsiTheme="minorHAnsi"/>
          <w:position w:val="-10"/>
        </w:rPr>
        <w:object w:dxaOrig="1219" w:dyaOrig="360" w14:anchorId="15029D50">
          <v:shape id="_x0000_i1074" type="#_x0000_t75" alt="f of x equals a time b to the power x" style="width:60pt;height:18pt" o:ole="">
            <v:imagedata r:id="rId95" o:title=""/>
          </v:shape>
          <o:OLEObject Type="Embed" ProgID="Equation.DSMT4" ShapeID="_x0000_i1074" DrawAspect="Content" ObjectID="_1714310863" r:id="rId96"/>
        </w:object>
      </w:r>
      <w:r w:rsidRPr="0044127B">
        <w:rPr>
          <w:rFonts w:asciiTheme="minorHAnsi" w:hAnsiTheme="minorHAnsi"/>
        </w:rPr>
        <w:t xml:space="preserve">.  Let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be any particular x-value.  Show that if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is increased by a constant</w:t>
      </w:r>
      <w:r w:rsidR="000C239C" w:rsidRPr="0044127B">
        <w:rPr>
          <w:rFonts w:asciiTheme="minorHAnsi" w:hAnsiTheme="minorHAnsi"/>
        </w:rPr>
        <w:t>,</w:t>
      </w:r>
      <w:r w:rsidRPr="0044127B">
        <w:rPr>
          <w:rFonts w:asciiTheme="minorHAnsi" w:hAnsiTheme="minorHAnsi"/>
        </w:rPr>
        <w:t xml:space="preserve"> Δ</w:t>
      </w:r>
      <w:r w:rsidRPr="0044127B">
        <w:rPr>
          <w:rFonts w:asciiTheme="minorHAnsi" w:hAnsiTheme="minorHAnsi"/>
          <w:i/>
        </w:rPr>
        <w:t>x</w:t>
      </w:r>
      <w:r w:rsidR="000C239C" w:rsidRPr="0044127B">
        <w:rPr>
          <w:rFonts w:asciiTheme="minorHAnsi" w:hAnsiTheme="minorHAnsi"/>
        </w:rPr>
        <w:t xml:space="preserve">, the successive quotient </w:t>
      </w:r>
      <w:r w:rsidR="000959F5" w:rsidRPr="0044127B">
        <w:rPr>
          <w:rFonts w:asciiTheme="minorHAnsi" w:hAnsiTheme="minorHAnsi"/>
          <w:position w:val="-30"/>
        </w:rPr>
        <w:object w:dxaOrig="1140" w:dyaOrig="680" w14:anchorId="2059CA79">
          <v:shape id="_x0000_i1075" type="#_x0000_t75" alt="fraction numerator f left parenthesis x subscript 0 end script plus delta x right parenthesis over denominator f left parenthesis x subscript 0 right parenthesis" style="width:57pt;height:33pt" o:ole="">
            <v:imagedata r:id="rId97" o:title=""/>
          </v:shape>
          <o:OLEObject Type="Embed" ProgID="Equation.DSMT4" ShapeID="_x0000_i1075" DrawAspect="Content" ObjectID="_1714310864" r:id="rId98"/>
        </w:object>
      </w:r>
      <w:r w:rsidR="000C239C" w:rsidRPr="0044127B">
        <w:rPr>
          <w:rFonts w:asciiTheme="minorHAnsi" w:hAnsiTheme="minorHAnsi"/>
        </w:rPr>
        <w:t xml:space="preserve"> is always the same no matter what </w:t>
      </w:r>
      <w:r w:rsidR="000C239C" w:rsidRPr="0044127B">
        <w:rPr>
          <w:rFonts w:asciiTheme="minorHAnsi" w:hAnsiTheme="minorHAnsi"/>
          <w:i/>
        </w:rPr>
        <w:t>x</w:t>
      </w:r>
      <w:r w:rsidR="000C239C" w:rsidRPr="0044127B">
        <w:rPr>
          <w:rFonts w:asciiTheme="minorHAnsi" w:hAnsiTheme="minorHAnsi"/>
          <w:vertAlign w:val="subscript"/>
        </w:rPr>
        <w:t>0</w:t>
      </w:r>
      <w:r w:rsidR="000C239C" w:rsidRPr="0044127B">
        <w:rPr>
          <w:rFonts w:asciiTheme="minorHAnsi" w:hAnsiTheme="minorHAnsi"/>
        </w:rPr>
        <w:t xml:space="preserve"> is. </w:t>
      </w:r>
    </w:p>
    <w:p w14:paraId="16834257" w14:textId="77777777" w:rsidR="0001229C" w:rsidRPr="0044127B" w:rsidRDefault="000C239C" w:rsidP="001A53AB">
      <w:pPr>
        <w:pStyle w:val="ListParagraph"/>
        <w:numPr>
          <w:ilvl w:val="0"/>
          <w:numId w:val="33"/>
        </w:numPr>
        <w:spacing w:after="0" w:line="240" w:lineRule="auto"/>
        <w:rPr>
          <w:rFonts w:asciiTheme="minorHAnsi" w:hAnsiTheme="minorHAnsi"/>
        </w:rPr>
      </w:pPr>
      <w:r w:rsidRPr="0044127B">
        <w:rPr>
          <w:rFonts w:asciiTheme="minorHAnsi" w:hAnsiTheme="minorHAnsi"/>
        </w:rPr>
        <w:t>Is (2) an example of the result of (3)?  Explain.</w:t>
      </w:r>
      <w:r w:rsidR="001A53AB" w:rsidRPr="0044127B">
        <w:rPr>
          <w:rFonts w:asciiTheme="minorHAnsi" w:hAnsiTheme="minorHAnsi"/>
        </w:rPr>
        <w:t xml:space="preserve">  </w:t>
      </w:r>
    </w:p>
    <w:p w14:paraId="4494B150" w14:textId="77777777" w:rsidR="000C239C" w:rsidRPr="0044127B" w:rsidRDefault="000C239C">
      <w:pPr>
        <w:spacing w:after="0" w:line="240" w:lineRule="auto"/>
        <w:rPr>
          <w:rFonts w:asciiTheme="minorHAnsi" w:hAnsiTheme="minorHAnsi"/>
        </w:rPr>
      </w:pPr>
      <w:r w:rsidRPr="0044127B">
        <w:rPr>
          <w:rFonts w:asciiTheme="minorHAnsi" w:hAnsiTheme="minorHAnsi"/>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699"/>
        <w:gridCol w:w="7746"/>
      </w:tblGrid>
      <w:tr w:rsidR="00E865CB" w:rsidRPr="0044127B" w14:paraId="5A26726E" w14:textId="77777777" w:rsidTr="00A72FAD">
        <w:trPr>
          <w:trHeight w:val="260"/>
        </w:trPr>
        <w:tc>
          <w:tcPr>
            <w:tcW w:w="1699" w:type="dxa"/>
            <w:shd w:val="clear" w:color="auto" w:fill="auto"/>
            <w:vAlign w:val="center"/>
          </w:tcPr>
          <w:p w14:paraId="17631C43" w14:textId="77777777" w:rsidR="00E865CB" w:rsidRPr="0044127B" w:rsidRDefault="00E865CB"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746" w:type="dxa"/>
            <w:shd w:val="clear" w:color="auto" w:fill="auto"/>
            <w:vAlign w:val="center"/>
          </w:tcPr>
          <w:p w14:paraId="503FF3C8" w14:textId="77777777" w:rsidR="00E865CB" w:rsidRPr="0044127B" w:rsidRDefault="00E865CB" w:rsidP="00612AF3">
            <w:pPr>
              <w:pStyle w:val="NoSpacing"/>
              <w:rPr>
                <w:rFonts w:asciiTheme="minorHAnsi" w:hAnsiTheme="minorHAnsi"/>
              </w:rPr>
            </w:pPr>
            <w:r w:rsidRPr="0044127B">
              <w:rPr>
                <w:rFonts w:asciiTheme="minorHAnsi" w:hAnsiTheme="minorHAnsi"/>
              </w:rPr>
              <w:t>F-LE.A.3</w:t>
            </w:r>
          </w:p>
          <w:p w14:paraId="40781766" w14:textId="77777777" w:rsidR="00E865CB" w:rsidRPr="0044127B" w:rsidRDefault="00E865CB" w:rsidP="00612AF3">
            <w:pPr>
              <w:pStyle w:val="NoSpacing"/>
              <w:rPr>
                <w:rFonts w:asciiTheme="minorHAnsi" w:hAnsiTheme="minorHAnsi"/>
              </w:rPr>
            </w:pPr>
            <w:r w:rsidRPr="0044127B">
              <w:rPr>
                <w:rFonts w:asciiTheme="minorHAnsi" w:hAnsiTheme="minorHAnsi"/>
                <w:color w:val="202020"/>
              </w:rPr>
              <w:t>Observe using graphs and tables that a quantity increasing exponentially eventually exceeds a quantity increasing linearly, quadratically, or (more generally) as a polynomial function.</w:t>
            </w:r>
          </w:p>
        </w:tc>
      </w:tr>
      <w:tr w:rsidR="00E865CB" w:rsidRPr="0044127B" w14:paraId="67678232" w14:textId="77777777" w:rsidTr="00A72FAD">
        <w:trPr>
          <w:trHeight w:val="260"/>
        </w:trPr>
        <w:tc>
          <w:tcPr>
            <w:tcW w:w="1699" w:type="dxa"/>
            <w:shd w:val="clear" w:color="auto" w:fill="auto"/>
            <w:vAlign w:val="center"/>
          </w:tcPr>
          <w:p w14:paraId="1000BFA7" w14:textId="77777777" w:rsidR="00E865CB" w:rsidRPr="0044127B" w:rsidRDefault="00E865CB" w:rsidP="00612AF3">
            <w:pPr>
              <w:pStyle w:val="NoSpacing"/>
              <w:jc w:val="center"/>
              <w:rPr>
                <w:rFonts w:asciiTheme="minorHAnsi" w:hAnsiTheme="minorHAnsi"/>
                <w:b/>
              </w:rPr>
            </w:pPr>
            <w:r w:rsidRPr="0044127B">
              <w:rPr>
                <w:rFonts w:asciiTheme="minorHAnsi" w:hAnsiTheme="minorHAnsi"/>
                <w:b/>
              </w:rPr>
              <w:t>Source</w:t>
            </w:r>
          </w:p>
        </w:tc>
        <w:tc>
          <w:tcPr>
            <w:tcW w:w="7746" w:type="dxa"/>
            <w:shd w:val="clear" w:color="auto" w:fill="auto"/>
            <w:vAlign w:val="center"/>
          </w:tcPr>
          <w:p w14:paraId="07C52D68" w14:textId="77777777" w:rsidR="00E865CB" w:rsidRPr="0044127B" w:rsidRDefault="00E865CB" w:rsidP="00E865CB">
            <w:pPr>
              <w:pStyle w:val="NoSpacing"/>
              <w:rPr>
                <w:rFonts w:asciiTheme="minorHAnsi" w:hAnsiTheme="minorHAnsi"/>
              </w:rPr>
            </w:pPr>
            <w:r w:rsidRPr="0044127B">
              <w:rPr>
                <w:rFonts w:asciiTheme="minorHAnsi" w:hAnsiTheme="minorHAnsi"/>
              </w:rPr>
              <w:t>Louisiana Student Standards:  Companion Document for Teachers (Algebra I)</w:t>
            </w:r>
          </w:p>
          <w:p w14:paraId="326BAA0D" w14:textId="77777777" w:rsidR="00E865CB" w:rsidRPr="0044127B" w:rsidRDefault="00E865CB" w:rsidP="00E865CB">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08FAB154" w14:textId="77777777" w:rsidR="00850D21" w:rsidRPr="0044127B" w:rsidRDefault="00850D21" w:rsidP="006506CE">
      <w:pPr>
        <w:pStyle w:val="NoSpacing"/>
        <w:rPr>
          <w:rFonts w:asciiTheme="minorHAnsi" w:hAnsiTheme="minorHAnsi"/>
        </w:rPr>
      </w:pPr>
    </w:p>
    <w:p w14:paraId="14718BFB" w14:textId="77777777" w:rsidR="00FD34A3" w:rsidRPr="0044127B" w:rsidRDefault="00FD34A3" w:rsidP="00FD34A3">
      <w:pPr>
        <w:pStyle w:val="Default"/>
        <w:numPr>
          <w:ilvl w:val="0"/>
          <w:numId w:val="36"/>
        </w:numPr>
        <w:rPr>
          <w:rFonts w:asciiTheme="minorHAnsi" w:hAnsiTheme="minorHAnsi" w:cs="Times New Roman"/>
          <w:sz w:val="22"/>
          <w:szCs w:val="22"/>
        </w:rPr>
      </w:pPr>
      <w:r w:rsidRPr="0044127B">
        <w:rPr>
          <w:rFonts w:asciiTheme="minorHAnsi" w:hAnsiTheme="minorHAnsi" w:cs="Times New Roman"/>
          <w:sz w:val="22"/>
          <w:szCs w:val="22"/>
        </w:rPr>
        <w:t xml:space="preserve">Compare the values of the functions </w:t>
      </w:r>
      <w:r w:rsidR="000959F5" w:rsidRPr="0044127B">
        <w:rPr>
          <w:rFonts w:asciiTheme="minorHAnsi" w:hAnsiTheme="minorHAnsi" w:cs="Times New Roman"/>
          <w:position w:val="-10"/>
          <w:sz w:val="22"/>
          <w:szCs w:val="22"/>
        </w:rPr>
        <w:object w:dxaOrig="1020" w:dyaOrig="320" w14:anchorId="2FB95794">
          <v:shape id="_x0000_i1076" type="#_x0000_t75" alt="f left parenthesis x right parenthesis equals 2 x" style="width:51pt;height:15pt" o:ole="">
            <v:imagedata r:id="rId99" o:title=""/>
          </v:shape>
          <o:OLEObject Type="Embed" ProgID="Equation.DSMT4" ShapeID="_x0000_i1076" DrawAspect="Content" ObjectID="_1714310865" r:id="rId100"/>
        </w:object>
      </w:r>
      <w:r w:rsidRPr="0044127B">
        <w:rPr>
          <w:rFonts w:asciiTheme="minorHAnsi" w:hAnsiTheme="minorHAnsi" w:cs="Times New Roman"/>
          <w:sz w:val="22"/>
          <w:szCs w:val="22"/>
        </w:rPr>
        <w:t xml:space="preserve">, </w:t>
      </w:r>
      <w:r w:rsidR="000959F5" w:rsidRPr="0044127B">
        <w:rPr>
          <w:rFonts w:asciiTheme="minorHAnsi" w:hAnsiTheme="minorHAnsi" w:cs="Times New Roman"/>
          <w:position w:val="-10"/>
          <w:sz w:val="22"/>
          <w:szCs w:val="22"/>
        </w:rPr>
        <w:object w:dxaOrig="960" w:dyaOrig="360" w14:anchorId="74619783">
          <v:shape id="_x0000_i1077" type="#_x0000_t75" alt="g left parenthesis x right parenthesis 2 to the power x" style="width:48pt;height:18pt" o:ole="">
            <v:imagedata r:id="rId101" o:title=""/>
          </v:shape>
          <o:OLEObject Type="Embed" ProgID="Equation.DSMT4" ShapeID="_x0000_i1077" DrawAspect="Content" ObjectID="_1714310866" r:id="rId102"/>
        </w:object>
      </w:r>
      <w:r w:rsidRPr="0044127B">
        <w:rPr>
          <w:rFonts w:asciiTheme="minorHAnsi" w:hAnsiTheme="minorHAnsi" w:cs="Times New Roman"/>
          <w:sz w:val="22"/>
          <w:szCs w:val="22"/>
        </w:rPr>
        <w:t xml:space="preserve"> , and </w:t>
      </w:r>
      <w:r w:rsidR="000959F5" w:rsidRPr="0044127B">
        <w:rPr>
          <w:rFonts w:asciiTheme="minorHAnsi" w:hAnsiTheme="minorHAnsi" w:cs="Times New Roman"/>
          <w:position w:val="-10"/>
          <w:sz w:val="22"/>
          <w:szCs w:val="22"/>
        </w:rPr>
        <w:object w:dxaOrig="940" w:dyaOrig="360" w14:anchorId="5EFE791E">
          <v:shape id="_x0000_i1078" type="#_x0000_t75" alt="h left parenthesis x right parenthesis equals x squared" style="width:48pt;height:18pt" o:ole="">
            <v:imagedata r:id="rId103" o:title=""/>
          </v:shape>
          <o:OLEObject Type="Embed" ProgID="Equation.DSMT4" ShapeID="_x0000_i1078" DrawAspect="Content" ObjectID="_1714310867" r:id="rId104"/>
        </w:object>
      </w:r>
      <w:r w:rsidRPr="0044127B">
        <w:rPr>
          <w:rFonts w:asciiTheme="minorHAnsi" w:hAnsiTheme="minorHAnsi" w:cs="Times New Roman"/>
          <w:sz w:val="22"/>
          <w:szCs w:val="22"/>
        </w:rPr>
        <w:t xml:space="preserve">for </w:t>
      </w:r>
      <w:r w:rsidRPr="0044127B">
        <w:rPr>
          <w:rFonts w:ascii="Cambria Math" w:hAnsi="Cambria Math" w:cs="Cambria Math"/>
          <w:sz w:val="22"/>
          <w:szCs w:val="22"/>
        </w:rPr>
        <w:t>𝑥</w:t>
      </w:r>
      <w:r w:rsidRPr="0044127B">
        <w:rPr>
          <w:rFonts w:asciiTheme="minorHAnsi" w:hAnsiTheme="minorHAnsi" w:cs="Cambria Math"/>
          <w:sz w:val="22"/>
          <w:szCs w:val="22"/>
        </w:rPr>
        <w:t xml:space="preserve"> </w:t>
      </w:r>
      <w:r w:rsidRPr="0044127B">
        <w:rPr>
          <w:rFonts w:asciiTheme="minorHAnsi" w:hAnsiTheme="minorHAnsi" w:cs="Times New Roman"/>
          <w:sz w:val="22"/>
          <w:szCs w:val="22"/>
        </w:rPr>
        <w:t>≥ 0.</w:t>
      </w:r>
    </w:p>
    <w:p w14:paraId="6313D2F4" w14:textId="77777777" w:rsidR="00FD34A3" w:rsidRPr="0044127B" w:rsidRDefault="00FD34A3" w:rsidP="00FD34A3">
      <w:pPr>
        <w:pStyle w:val="Default"/>
        <w:rPr>
          <w:rFonts w:asciiTheme="minorHAnsi" w:hAnsiTheme="minorHAnsi" w:cs="Times New Roman"/>
          <w:sz w:val="22"/>
          <w:szCs w:val="22"/>
        </w:rPr>
      </w:pPr>
    </w:p>
    <w:p w14:paraId="0A90D261" w14:textId="77777777" w:rsidR="00FD34A3" w:rsidRPr="0044127B" w:rsidRDefault="00FD34A3" w:rsidP="00FD34A3">
      <w:pPr>
        <w:pStyle w:val="Default"/>
        <w:numPr>
          <w:ilvl w:val="0"/>
          <w:numId w:val="36"/>
        </w:numPr>
        <w:rPr>
          <w:rFonts w:asciiTheme="minorHAnsi" w:hAnsiTheme="minorHAnsi" w:cs="Times New Roman"/>
          <w:sz w:val="22"/>
          <w:szCs w:val="22"/>
        </w:rPr>
      </w:pPr>
      <w:r w:rsidRPr="0044127B">
        <w:rPr>
          <w:rFonts w:asciiTheme="minorHAnsi" w:hAnsiTheme="minorHAnsi" w:cs="Times New Roman"/>
          <w:sz w:val="22"/>
          <w:szCs w:val="22"/>
        </w:rPr>
        <w:t xml:space="preserve">Kevin and Joseph each decide to invest $100. Kevin decides to invest in an account that will earn $5 every month. Joseph decided to invest in an account that will earn 3% interest every month. </w:t>
      </w:r>
    </w:p>
    <w:p w14:paraId="70E390C0" w14:textId="77777777" w:rsidR="00FD34A3" w:rsidRPr="0044127B" w:rsidRDefault="00FD34A3" w:rsidP="00FD34A3">
      <w:pPr>
        <w:pStyle w:val="Default"/>
        <w:numPr>
          <w:ilvl w:val="0"/>
          <w:numId w:val="35"/>
        </w:numPr>
        <w:ind w:left="1080"/>
        <w:rPr>
          <w:rFonts w:asciiTheme="minorHAnsi" w:hAnsiTheme="minorHAnsi" w:cs="Times New Roman"/>
          <w:sz w:val="22"/>
          <w:szCs w:val="22"/>
        </w:rPr>
      </w:pPr>
      <w:r w:rsidRPr="0044127B">
        <w:rPr>
          <w:rFonts w:asciiTheme="minorHAnsi" w:hAnsiTheme="minorHAnsi" w:cs="Times New Roman"/>
          <w:sz w:val="22"/>
          <w:szCs w:val="22"/>
        </w:rPr>
        <w:t xml:space="preserve">Whose account will have more money in it after two years? </w:t>
      </w:r>
    </w:p>
    <w:p w14:paraId="65351AD2" w14:textId="77777777" w:rsidR="00FD34A3" w:rsidRPr="0044127B" w:rsidRDefault="00FD34A3" w:rsidP="00FD34A3">
      <w:pPr>
        <w:pStyle w:val="Default"/>
        <w:numPr>
          <w:ilvl w:val="0"/>
          <w:numId w:val="35"/>
        </w:numPr>
        <w:ind w:left="1080"/>
        <w:rPr>
          <w:rFonts w:asciiTheme="minorHAnsi" w:hAnsiTheme="minorHAnsi" w:cs="Times New Roman"/>
          <w:sz w:val="22"/>
          <w:szCs w:val="22"/>
        </w:rPr>
      </w:pPr>
      <w:r w:rsidRPr="0044127B">
        <w:rPr>
          <w:rFonts w:asciiTheme="minorHAnsi" w:hAnsiTheme="minorHAnsi" w:cs="Times New Roman"/>
          <w:sz w:val="22"/>
          <w:szCs w:val="22"/>
        </w:rPr>
        <w:t xml:space="preserve">After how many months will the accounts have the same amount of money in them? </w:t>
      </w:r>
    </w:p>
    <w:p w14:paraId="4152DAE8" w14:textId="77777777" w:rsidR="00FD34A3" w:rsidRPr="0044127B" w:rsidRDefault="00FD34A3" w:rsidP="00FD34A3">
      <w:pPr>
        <w:pStyle w:val="Default"/>
        <w:numPr>
          <w:ilvl w:val="0"/>
          <w:numId w:val="35"/>
        </w:numPr>
        <w:ind w:left="1080"/>
        <w:rPr>
          <w:rFonts w:asciiTheme="minorHAnsi" w:hAnsiTheme="minorHAnsi" w:cs="Times New Roman"/>
          <w:sz w:val="22"/>
          <w:szCs w:val="22"/>
        </w:rPr>
      </w:pPr>
      <w:r w:rsidRPr="0044127B">
        <w:rPr>
          <w:rFonts w:asciiTheme="minorHAnsi" w:hAnsiTheme="minorHAnsi" w:cs="Times New Roman"/>
          <w:sz w:val="22"/>
          <w:szCs w:val="22"/>
        </w:rPr>
        <w:t xml:space="preserve">Describe what happens as the money is left in the accounts for longer periods of time. </w:t>
      </w:r>
    </w:p>
    <w:p w14:paraId="22A4D059" w14:textId="77777777" w:rsidR="00781B52" w:rsidRPr="0044127B" w:rsidRDefault="00781B52">
      <w:pPr>
        <w:spacing w:after="0" w:line="240" w:lineRule="auto"/>
        <w:rPr>
          <w:rFonts w:asciiTheme="minorHAnsi" w:hAnsiTheme="minorHAnsi"/>
        </w:rPr>
      </w:pPr>
      <w:r w:rsidRPr="0044127B">
        <w:rPr>
          <w:rFonts w:asciiTheme="minorHAnsi" w:hAnsiTheme="minorHAnsi"/>
        </w:rPr>
        <w:br w:type="page"/>
      </w:r>
    </w:p>
    <w:p w14:paraId="27D9A68C" w14:textId="77777777" w:rsidR="00850D21" w:rsidRPr="0044127B" w:rsidRDefault="00850D21" w:rsidP="00850D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727"/>
        <w:gridCol w:w="7623"/>
      </w:tblGrid>
      <w:tr w:rsidR="00F37DE6" w:rsidRPr="0044127B" w14:paraId="260C2E6D" w14:textId="77777777" w:rsidTr="00850D21">
        <w:trPr>
          <w:trHeight w:val="260"/>
        </w:trPr>
        <w:tc>
          <w:tcPr>
            <w:tcW w:w="1727" w:type="dxa"/>
            <w:shd w:val="clear" w:color="auto" w:fill="auto"/>
            <w:vAlign w:val="center"/>
          </w:tcPr>
          <w:p w14:paraId="63D715E2" w14:textId="77777777" w:rsidR="00F37DE6" w:rsidRPr="0044127B" w:rsidRDefault="00F37DE6" w:rsidP="00612AF3">
            <w:pPr>
              <w:pStyle w:val="NoSpacing"/>
              <w:jc w:val="center"/>
              <w:rPr>
                <w:rFonts w:asciiTheme="minorHAnsi" w:hAnsiTheme="minorHAnsi"/>
                <w:b/>
              </w:rPr>
            </w:pPr>
            <w:r w:rsidRPr="0044127B">
              <w:rPr>
                <w:rFonts w:asciiTheme="minorHAnsi" w:hAnsiTheme="minorHAnsi"/>
                <w:b/>
              </w:rPr>
              <w:t>Standard # and Description</w:t>
            </w:r>
          </w:p>
        </w:tc>
        <w:tc>
          <w:tcPr>
            <w:tcW w:w="7623" w:type="dxa"/>
            <w:shd w:val="clear" w:color="auto" w:fill="auto"/>
            <w:vAlign w:val="center"/>
          </w:tcPr>
          <w:p w14:paraId="4D6F74D0" w14:textId="77777777" w:rsidR="00F37DE6" w:rsidRPr="0044127B" w:rsidRDefault="005618D2" w:rsidP="00612AF3">
            <w:pPr>
              <w:pStyle w:val="NoSpacing"/>
              <w:rPr>
                <w:rFonts w:asciiTheme="minorHAnsi" w:hAnsiTheme="minorHAnsi"/>
              </w:rPr>
            </w:pPr>
            <w:r w:rsidRPr="0044127B">
              <w:rPr>
                <w:rFonts w:asciiTheme="minorHAnsi" w:hAnsiTheme="minorHAnsi"/>
              </w:rPr>
              <w:t>S-ID.B.5</w:t>
            </w:r>
          </w:p>
          <w:p w14:paraId="47E1371D" w14:textId="77777777" w:rsidR="005618D2" w:rsidRPr="0044127B" w:rsidRDefault="00F5514A" w:rsidP="00612AF3">
            <w:pPr>
              <w:pStyle w:val="NoSpacing"/>
              <w:rPr>
                <w:rFonts w:asciiTheme="minorHAnsi" w:hAnsiTheme="minorHAnsi"/>
              </w:rPr>
            </w:pPr>
            <w:r w:rsidRPr="0044127B">
              <w:rPr>
                <w:rFonts w:asciiTheme="minorHAnsi" w:hAnsiTheme="minorHAnsi"/>
                <w:color w:val="202020"/>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F37DE6" w:rsidRPr="0044127B" w14:paraId="4F52C163" w14:textId="77777777" w:rsidTr="00850D21">
        <w:trPr>
          <w:trHeight w:val="260"/>
        </w:trPr>
        <w:tc>
          <w:tcPr>
            <w:tcW w:w="1727" w:type="dxa"/>
            <w:shd w:val="clear" w:color="auto" w:fill="auto"/>
            <w:vAlign w:val="center"/>
          </w:tcPr>
          <w:p w14:paraId="3C5DCBBD" w14:textId="77777777" w:rsidR="00F37DE6" w:rsidRPr="0044127B" w:rsidRDefault="00F37DE6" w:rsidP="00612AF3">
            <w:pPr>
              <w:pStyle w:val="NoSpacing"/>
              <w:jc w:val="center"/>
              <w:rPr>
                <w:rFonts w:asciiTheme="minorHAnsi" w:hAnsiTheme="minorHAnsi"/>
                <w:b/>
              </w:rPr>
            </w:pPr>
            <w:r w:rsidRPr="0044127B">
              <w:rPr>
                <w:rFonts w:asciiTheme="minorHAnsi" w:hAnsiTheme="minorHAnsi"/>
                <w:b/>
              </w:rPr>
              <w:t>Source</w:t>
            </w:r>
          </w:p>
        </w:tc>
        <w:tc>
          <w:tcPr>
            <w:tcW w:w="7623" w:type="dxa"/>
            <w:shd w:val="clear" w:color="auto" w:fill="auto"/>
            <w:vAlign w:val="center"/>
          </w:tcPr>
          <w:p w14:paraId="755DD7B7" w14:textId="77777777" w:rsidR="00F37DE6" w:rsidRPr="0044127B" w:rsidRDefault="00F5514A" w:rsidP="00612AF3">
            <w:pPr>
              <w:pStyle w:val="NoSpacing"/>
              <w:rPr>
                <w:rFonts w:asciiTheme="minorHAnsi" w:hAnsiTheme="minorHAnsi"/>
              </w:rPr>
            </w:pPr>
            <w:r w:rsidRPr="0044127B">
              <w:rPr>
                <w:rFonts w:asciiTheme="minorHAnsi" w:hAnsiTheme="minorHAnsi"/>
              </w:rPr>
              <w:t>Illustrative Mathematics</w:t>
            </w:r>
          </w:p>
          <w:p w14:paraId="2C298151" w14:textId="77777777" w:rsidR="00F5514A" w:rsidRPr="0044127B" w:rsidRDefault="00F5514A" w:rsidP="00612AF3">
            <w:pPr>
              <w:pStyle w:val="NoSpacing"/>
              <w:rPr>
                <w:rFonts w:asciiTheme="minorHAnsi" w:hAnsiTheme="minorHAnsi"/>
              </w:rPr>
            </w:pPr>
            <w:r w:rsidRPr="0044127B">
              <w:rPr>
                <w:rFonts w:asciiTheme="minorHAnsi" w:hAnsiTheme="minorHAnsi"/>
              </w:rPr>
              <w:t>https://www.illustrativemathematics.org/content-standards/HSS/ID/B/5/tasks/2044</w:t>
            </w:r>
          </w:p>
        </w:tc>
      </w:tr>
    </w:tbl>
    <w:p w14:paraId="34D1DF50" w14:textId="77777777" w:rsidR="00850D21" w:rsidRPr="0044127B" w:rsidRDefault="00850D21" w:rsidP="006506CE">
      <w:pPr>
        <w:pStyle w:val="NoSpacing"/>
        <w:rPr>
          <w:rFonts w:asciiTheme="minorHAnsi" w:hAnsiTheme="minorHAnsi"/>
        </w:rPr>
      </w:pPr>
    </w:p>
    <w:p w14:paraId="7270CC90" w14:textId="77777777" w:rsidR="00781B52" w:rsidRPr="0044127B" w:rsidRDefault="00781B52" w:rsidP="00781B52">
      <w:pPr>
        <w:pStyle w:val="NoSpacing"/>
        <w:spacing w:after="120"/>
        <w:rPr>
          <w:rFonts w:asciiTheme="minorHAnsi" w:hAnsiTheme="minorHAnsi"/>
          <w:b/>
        </w:rPr>
      </w:pPr>
      <w:r w:rsidRPr="0044127B">
        <w:rPr>
          <w:rFonts w:asciiTheme="minorHAnsi" w:hAnsiTheme="minorHAnsi"/>
          <w:b/>
        </w:rPr>
        <w:t>Support for a Longer School Day?</w:t>
      </w:r>
    </w:p>
    <w:p w14:paraId="6C649B9C" w14:textId="77777777" w:rsidR="00781B52" w:rsidRPr="0044127B" w:rsidRDefault="00781B52" w:rsidP="00F7310A">
      <w:pPr>
        <w:pStyle w:val="NoSpacing"/>
        <w:spacing w:after="240"/>
        <w:rPr>
          <w:rFonts w:asciiTheme="minorHAnsi" w:hAnsiTheme="minorHAnsi"/>
        </w:rPr>
      </w:pPr>
      <w:r w:rsidRPr="0044127B">
        <w:rPr>
          <w:rFonts w:asciiTheme="minorHAnsi" w:hAnsiTheme="minorHAnsi"/>
        </w:rPr>
        <w:t>Each student in a random sample of students at a local high school was categorized according to gender (male or female) and whether they supported a proposal to increase the length of the school day by 30 minutes (oppose, support, or no opinion).  The following table summarizes the data for this sample.</w:t>
      </w:r>
    </w:p>
    <w:tbl>
      <w:tblPr>
        <w:tblStyle w:val="TableGrid"/>
        <w:tblW w:w="0" w:type="auto"/>
        <w:tblLook w:val="06A0" w:firstRow="1" w:lastRow="0" w:firstColumn="1" w:lastColumn="0" w:noHBand="1" w:noVBand="1"/>
        <w:tblDescription w:val="read text above table "/>
      </w:tblPr>
      <w:tblGrid>
        <w:gridCol w:w="1870"/>
        <w:gridCol w:w="1870"/>
        <w:gridCol w:w="1870"/>
        <w:gridCol w:w="1870"/>
        <w:gridCol w:w="1870"/>
      </w:tblGrid>
      <w:tr w:rsidR="00B323F6" w:rsidRPr="0044127B" w14:paraId="58AAF169" w14:textId="77777777" w:rsidTr="00B323F6">
        <w:trPr>
          <w:cantSplit/>
          <w:tblHeader/>
        </w:trPr>
        <w:tc>
          <w:tcPr>
            <w:tcW w:w="1870" w:type="dxa"/>
          </w:tcPr>
          <w:p w14:paraId="6AB28DB4" w14:textId="77777777" w:rsidR="00B323F6" w:rsidRPr="0044127B" w:rsidRDefault="00B323F6" w:rsidP="006506CE">
            <w:pPr>
              <w:pStyle w:val="NoSpacing"/>
              <w:rPr>
                <w:rFonts w:asciiTheme="minorHAnsi" w:hAnsiTheme="minorHAnsi"/>
                <w:b/>
              </w:rPr>
            </w:pPr>
            <w:r w:rsidRPr="0044127B">
              <w:rPr>
                <w:rFonts w:asciiTheme="minorHAnsi" w:hAnsiTheme="minorHAnsi"/>
                <w:b/>
              </w:rPr>
              <w:t>Gender</w:t>
            </w:r>
          </w:p>
        </w:tc>
        <w:tc>
          <w:tcPr>
            <w:tcW w:w="1870" w:type="dxa"/>
          </w:tcPr>
          <w:p w14:paraId="5EF33118" w14:textId="77777777" w:rsidR="00B323F6" w:rsidRPr="0044127B" w:rsidRDefault="00B323F6" w:rsidP="006506CE">
            <w:pPr>
              <w:pStyle w:val="NoSpacing"/>
              <w:rPr>
                <w:rFonts w:asciiTheme="minorHAnsi" w:hAnsiTheme="minorHAnsi"/>
                <w:b/>
              </w:rPr>
            </w:pPr>
            <w:r w:rsidRPr="0044127B">
              <w:rPr>
                <w:rFonts w:asciiTheme="minorHAnsi" w:hAnsiTheme="minorHAnsi"/>
                <w:b/>
              </w:rPr>
              <w:t>Oppose</w:t>
            </w:r>
          </w:p>
        </w:tc>
        <w:tc>
          <w:tcPr>
            <w:tcW w:w="1870" w:type="dxa"/>
          </w:tcPr>
          <w:p w14:paraId="32AF457A" w14:textId="77777777" w:rsidR="00B323F6" w:rsidRPr="0044127B" w:rsidRDefault="00B323F6" w:rsidP="006506CE">
            <w:pPr>
              <w:pStyle w:val="NoSpacing"/>
              <w:rPr>
                <w:rFonts w:asciiTheme="minorHAnsi" w:hAnsiTheme="minorHAnsi"/>
                <w:b/>
              </w:rPr>
            </w:pPr>
            <w:r w:rsidRPr="0044127B">
              <w:rPr>
                <w:rFonts w:asciiTheme="minorHAnsi" w:hAnsiTheme="minorHAnsi"/>
                <w:b/>
              </w:rPr>
              <w:t>Support</w:t>
            </w:r>
          </w:p>
        </w:tc>
        <w:tc>
          <w:tcPr>
            <w:tcW w:w="1870" w:type="dxa"/>
          </w:tcPr>
          <w:p w14:paraId="09093868" w14:textId="77777777" w:rsidR="00B323F6" w:rsidRPr="0044127B" w:rsidRDefault="00B323F6" w:rsidP="006506CE">
            <w:pPr>
              <w:pStyle w:val="NoSpacing"/>
              <w:rPr>
                <w:rFonts w:asciiTheme="minorHAnsi" w:hAnsiTheme="minorHAnsi"/>
                <w:b/>
              </w:rPr>
            </w:pPr>
            <w:r w:rsidRPr="0044127B">
              <w:rPr>
                <w:rFonts w:asciiTheme="minorHAnsi" w:hAnsiTheme="minorHAnsi"/>
                <w:b/>
              </w:rPr>
              <w:t>No Opinion</w:t>
            </w:r>
          </w:p>
        </w:tc>
        <w:tc>
          <w:tcPr>
            <w:tcW w:w="1870" w:type="dxa"/>
          </w:tcPr>
          <w:p w14:paraId="41C5B484" w14:textId="77777777" w:rsidR="00B323F6" w:rsidRPr="0044127B" w:rsidRDefault="00B323F6" w:rsidP="006506CE">
            <w:pPr>
              <w:pStyle w:val="NoSpacing"/>
              <w:rPr>
                <w:rFonts w:asciiTheme="minorHAnsi" w:hAnsiTheme="minorHAnsi"/>
                <w:b/>
              </w:rPr>
            </w:pPr>
            <w:r w:rsidRPr="0044127B">
              <w:rPr>
                <w:rFonts w:asciiTheme="minorHAnsi" w:hAnsiTheme="minorHAnsi"/>
                <w:b/>
              </w:rPr>
              <w:t>Total</w:t>
            </w:r>
          </w:p>
        </w:tc>
      </w:tr>
      <w:tr w:rsidR="00B323F6" w:rsidRPr="0044127B" w14:paraId="49A93F01" w14:textId="77777777" w:rsidTr="00B323F6">
        <w:tc>
          <w:tcPr>
            <w:tcW w:w="1870" w:type="dxa"/>
          </w:tcPr>
          <w:p w14:paraId="30FC3199" w14:textId="77777777" w:rsidR="00B323F6" w:rsidRPr="0044127B" w:rsidRDefault="00B323F6" w:rsidP="006506CE">
            <w:pPr>
              <w:pStyle w:val="NoSpacing"/>
              <w:rPr>
                <w:rFonts w:asciiTheme="minorHAnsi" w:hAnsiTheme="minorHAnsi"/>
                <w:b/>
              </w:rPr>
            </w:pPr>
            <w:r w:rsidRPr="0044127B">
              <w:rPr>
                <w:rFonts w:asciiTheme="minorHAnsi" w:hAnsiTheme="minorHAnsi"/>
                <w:b/>
              </w:rPr>
              <w:t>Male</w:t>
            </w:r>
          </w:p>
        </w:tc>
        <w:tc>
          <w:tcPr>
            <w:tcW w:w="1870" w:type="dxa"/>
          </w:tcPr>
          <w:p w14:paraId="56077600" w14:textId="77777777" w:rsidR="00B323F6" w:rsidRPr="0044127B" w:rsidRDefault="00B323F6" w:rsidP="006506CE">
            <w:pPr>
              <w:pStyle w:val="NoSpacing"/>
              <w:rPr>
                <w:rFonts w:asciiTheme="minorHAnsi" w:hAnsiTheme="minorHAnsi"/>
              </w:rPr>
            </w:pPr>
            <w:r w:rsidRPr="0044127B">
              <w:rPr>
                <w:rFonts w:asciiTheme="minorHAnsi" w:hAnsiTheme="minorHAnsi"/>
              </w:rPr>
              <w:t>50</w:t>
            </w:r>
          </w:p>
        </w:tc>
        <w:tc>
          <w:tcPr>
            <w:tcW w:w="1870" w:type="dxa"/>
          </w:tcPr>
          <w:p w14:paraId="7746B969" w14:textId="77777777" w:rsidR="00B323F6" w:rsidRPr="0044127B" w:rsidRDefault="00B323F6" w:rsidP="006506CE">
            <w:pPr>
              <w:pStyle w:val="NoSpacing"/>
              <w:rPr>
                <w:rFonts w:asciiTheme="minorHAnsi" w:hAnsiTheme="minorHAnsi"/>
              </w:rPr>
            </w:pPr>
            <w:r w:rsidRPr="0044127B">
              <w:rPr>
                <w:rFonts w:asciiTheme="minorHAnsi" w:hAnsiTheme="minorHAnsi"/>
              </w:rPr>
              <w:t>40</w:t>
            </w:r>
          </w:p>
        </w:tc>
        <w:tc>
          <w:tcPr>
            <w:tcW w:w="1870" w:type="dxa"/>
          </w:tcPr>
          <w:p w14:paraId="6F43E20F" w14:textId="77777777" w:rsidR="00B323F6" w:rsidRPr="0044127B" w:rsidRDefault="00B323F6" w:rsidP="006506CE">
            <w:pPr>
              <w:pStyle w:val="NoSpacing"/>
              <w:rPr>
                <w:rFonts w:asciiTheme="minorHAnsi" w:hAnsiTheme="minorHAnsi"/>
              </w:rPr>
            </w:pPr>
            <w:r w:rsidRPr="0044127B">
              <w:rPr>
                <w:rFonts w:asciiTheme="minorHAnsi" w:hAnsiTheme="minorHAnsi"/>
              </w:rPr>
              <w:t>20</w:t>
            </w:r>
          </w:p>
        </w:tc>
        <w:tc>
          <w:tcPr>
            <w:tcW w:w="1870" w:type="dxa"/>
          </w:tcPr>
          <w:p w14:paraId="1A444F77" w14:textId="77777777" w:rsidR="00B323F6" w:rsidRPr="0044127B" w:rsidRDefault="00B323F6" w:rsidP="006506CE">
            <w:pPr>
              <w:pStyle w:val="NoSpacing"/>
              <w:rPr>
                <w:rFonts w:asciiTheme="minorHAnsi" w:hAnsiTheme="minorHAnsi"/>
              </w:rPr>
            </w:pPr>
            <w:r w:rsidRPr="0044127B">
              <w:rPr>
                <w:rFonts w:asciiTheme="minorHAnsi" w:hAnsiTheme="minorHAnsi"/>
              </w:rPr>
              <w:t>110</w:t>
            </w:r>
          </w:p>
        </w:tc>
      </w:tr>
      <w:tr w:rsidR="00B323F6" w:rsidRPr="0044127B" w14:paraId="49C343EC" w14:textId="77777777" w:rsidTr="00B323F6">
        <w:tc>
          <w:tcPr>
            <w:tcW w:w="1870" w:type="dxa"/>
          </w:tcPr>
          <w:p w14:paraId="7CE2DABB" w14:textId="77777777" w:rsidR="00B323F6" w:rsidRPr="0044127B" w:rsidRDefault="00B323F6" w:rsidP="006506CE">
            <w:pPr>
              <w:pStyle w:val="NoSpacing"/>
              <w:rPr>
                <w:rFonts w:asciiTheme="minorHAnsi" w:hAnsiTheme="minorHAnsi"/>
                <w:b/>
              </w:rPr>
            </w:pPr>
            <w:r w:rsidRPr="0044127B">
              <w:rPr>
                <w:rFonts w:asciiTheme="minorHAnsi" w:hAnsiTheme="minorHAnsi"/>
                <w:b/>
              </w:rPr>
              <w:t>Female</w:t>
            </w:r>
          </w:p>
        </w:tc>
        <w:tc>
          <w:tcPr>
            <w:tcW w:w="1870" w:type="dxa"/>
          </w:tcPr>
          <w:p w14:paraId="25EE422E" w14:textId="77777777" w:rsidR="00B323F6" w:rsidRPr="0044127B" w:rsidRDefault="00B323F6" w:rsidP="006506CE">
            <w:pPr>
              <w:pStyle w:val="NoSpacing"/>
              <w:rPr>
                <w:rFonts w:asciiTheme="minorHAnsi" w:hAnsiTheme="minorHAnsi"/>
              </w:rPr>
            </w:pPr>
            <w:r w:rsidRPr="0044127B">
              <w:rPr>
                <w:rFonts w:asciiTheme="minorHAnsi" w:hAnsiTheme="minorHAnsi"/>
              </w:rPr>
              <w:t>40</w:t>
            </w:r>
          </w:p>
        </w:tc>
        <w:tc>
          <w:tcPr>
            <w:tcW w:w="1870" w:type="dxa"/>
          </w:tcPr>
          <w:p w14:paraId="406D9722" w14:textId="77777777" w:rsidR="00B323F6" w:rsidRPr="0044127B" w:rsidRDefault="00B323F6" w:rsidP="006506CE">
            <w:pPr>
              <w:pStyle w:val="NoSpacing"/>
              <w:rPr>
                <w:rFonts w:asciiTheme="minorHAnsi" w:hAnsiTheme="minorHAnsi"/>
              </w:rPr>
            </w:pPr>
            <w:r w:rsidRPr="0044127B">
              <w:rPr>
                <w:rFonts w:asciiTheme="minorHAnsi" w:hAnsiTheme="minorHAnsi"/>
              </w:rPr>
              <w:t>40</w:t>
            </w:r>
          </w:p>
        </w:tc>
        <w:tc>
          <w:tcPr>
            <w:tcW w:w="1870" w:type="dxa"/>
          </w:tcPr>
          <w:p w14:paraId="474BC493" w14:textId="77777777" w:rsidR="00B323F6" w:rsidRPr="0044127B" w:rsidRDefault="00B323F6" w:rsidP="006506CE">
            <w:pPr>
              <w:pStyle w:val="NoSpacing"/>
              <w:rPr>
                <w:rFonts w:asciiTheme="minorHAnsi" w:hAnsiTheme="minorHAnsi"/>
              </w:rPr>
            </w:pPr>
            <w:r w:rsidRPr="0044127B">
              <w:rPr>
                <w:rFonts w:asciiTheme="minorHAnsi" w:hAnsiTheme="minorHAnsi"/>
              </w:rPr>
              <w:t>10</w:t>
            </w:r>
          </w:p>
        </w:tc>
        <w:tc>
          <w:tcPr>
            <w:tcW w:w="1870" w:type="dxa"/>
          </w:tcPr>
          <w:p w14:paraId="40C11158" w14:textId="77777777" w:rsidR="00B323F6" w:rsidRPr="0044127B" w:rsidRDefault="00B323F6" w:rsidP="006506CE">
            <w:pPr>
              <w:pStyle w:val="NoSpacing"/>
              <w:rPr>
                <w:rFonts w:asciiTheme="minorHAnsi" w:hAnsiTheme="minorHAnsi"/>
              </w:rPr>
            </w:pPr>
            <w:r w:rsidRPr="0044127B">
              <w:rPr>
                <w:rFonts w:asciiTheme="minorHAnsi" w:hAnsiTheme="minorHAnsi"/>
              </w:rPr>
              <w:t>90</w:t>
            </w:r>
          </w:p>
        </w:tc>
      </w:tr>
      <w:tr w:rsidR="00B323F6" w:rsidRPr="0044127B" w14:paraId="0D2BAD3C" w14:textId="77777777" w:rsidTr="00B323F6">
        <w:tc>
          <w:tcPr>
            <w:tcW w:w="1870" w:type="dxa"/>
          </w:tcPr>
          <w:p w14:paraId="63117E3D" w14:textId="77777777" w:rsidR="00B323F6" w:rsidRPr="0044127B" w:rsidRDefault="00B323F6" w:rsidP="006506CE">
            <w:pPr>
              <w:pStyle w:val="NoSpacing"/>
              <w:rPr>
                <w:rFonts w:asciiTheme="minorHAnsi" w:hAnsiTheme="minorHAnsi"/>
                <w:b/>
              </w:rPr>
            </w:pPr>
            <w:r w:rsidRPr="0044127B">
              <w:rPr>
                <w:rFonts w:asciiTheme="minorHAnsi" w:hAnsiTheme="minorHAnsi"/>
                <w:b/>
              </w:rPr>
              <w:t>Total</w:t>
            </w:r>
          </w:p>
        </w:tc>
        <w:tc>
          <w:tcPr>
            <w:tcW w:w="1870" w:type="dxa"/>
          </w:tcPr>
          <w:p w14:paraId="3124CB45" w14:textId="77777777" w:rsidR="00B323F6" w:rsidRPr="0044127B" w:rsidRDefault="00B323F6" w:rsidP="006506CE">
            <w:pPr>
              <w:pStyle w:val="NoSpacing"/>
              <w:rPr>
                <w:rFonts w:asciiTheme="minorHAnsi" w:hAnsiTheme="minorHAnsi"/>
              </w:rPr>
            </w:pPr>
            <w:r w:rsidRPr="0044127B">
              <w:rPr>
                <w:rFonts w:asciiTheme="minorHAnsi" w:hAnsiTheme="minorHAnsi"/>
              </w:rPr>
              <w:t>90</w:t>
            </w:r>
          </w:p>
        </w:tc>
        <w:tc>
          <w:tcPr>
            <w:tcW w:w="1870" w:type="dxa"/>
          </w:tcPr>
          <w:p w14:paraId="6B96D920" w14:textId="77777777" w:rsidR="00B323F6" w:rsidRPr="0044127B" w:rsidRDefault="00B323F6" w:rsidP="006506CE">
            <w:pPr>
              <w:pStyle w:val="NoSpacing"/>
              <w:rPr>
                <w:rFonts w:asciiTheme="minorHAnsi" w:hAnsiTheme="minorHAnsi"/>
              </w:rPr>
            </w:pPr>
            <w:r w:rsidRPr="0044127B">
              <w:rPr>
                <w:rFonts w:asciiTheme="minorHAnsi" w:hAnsiTheme="minorHAnsi"/>
              </w:rPr>
              <w:t>80</w:t>
            </w:r>
          </w:p>
        </w:tc>
        <w:tc>
          <w:tcPr>
            <w:tcW w:w="1870" w:type="dxa"/>
          </w:tcPr>
          <w:p w14:paraId="15149045" w14:textId="77777777" w:rsidR="00B323F6" w:rsidRPr="0044127B" w:rsidRDefault="00B323F6" w:rsidP="006506CE">
            <w:pPr>
              <w:pStyle w:val="NoSpacing"/>
              <w:rPr>
                <w:rFonts w:asciiTheme="minorHAnsi" w:hAnsiTheme="minorHAnsi"/>
              </w:rPr>
            </w:pPr>
            <w:r w:rsidRPr="0044127B">
              <w:rPr>
                <w:rFonts w:asciiTheme="minorHAnsi" w:hAnsiTheme="minorHAnsi"/>
              </w:rPr>
              <w:t>30</w:t>
            </w:r>
          </w:p>
        </w:tc>
        <w:tc>
          <w:tcPr>
            <w:tcW w:w="1870" w:type="dxa"/>
          </w:tcPr>
          <w:p w14:paraId="50EF736B" w14:textId="77777777" w:rsidR="00B323F6" w:rsidRPr="0044127B" w:rsidRDefault="00B323F6" w:rsidP="006506CE">
            <w:pPr>
              <w:pStyle w:val="NoSpacing"/>
              <w:rPr>
                <w:rFonts w:asciiTheme="minorHAnsi" w:hAnsiTheme="minorHAnsi"/>
              </w:rPr>
            </w:pPr>
            <w:r w:rsidRPr="0044127B">
              <w:rPr>
                <w:rFonts w:asciiTheme="minorHAnsi" w:hAnsiTheme="minorHAnsi"/>
              </w:rPr>
              <w:t>200</w:t>
            </w:r>
          </w:p>
        </w:tc>
      </w:tr>
    </w:tbl>
    <w:p w14:paraId="5FA196B6" w14:textId="77777777" w:rsidR="00781B52" w:rsidRPr="0044127B" w:rsidRDefault="00781B52" w:rsidP="006506CE">
      <w:pPr>
        <w:pStyle w:val="NoSpacing"/>
        <w:rPr>
          <w:rFonts w:asciiTheme="minorHAnsi" w:hAnsiTheme="minorHAnsi"/>
        </w:rPr>
      </w:pPr>
    </w:p>
    <w:p w14:paraId="551F9BA2"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students in this sample are male?</w:t>
      </w:r>
    </w:p>
    <w:p w14:paraId="38A275B0"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students in this sample support the proposal?</w:t>
      </w:r>
    </w:p>
    <w:p w14:paraId="4B89A0A0"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males in this sample support the proposal?</w:t>
      </w:r>
    </w:p>
    <w:p w14:paraId="79E40319"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students in this sample who support this proposal are male?</w:t>
      </w:r>
    </w:p>
    <w:p w14:paraId="3B57C247"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joint relative frequency in the context of this problem:  10/200</w:t>
      </w:r>
    </w:p>
    <w:p w14:paraId="30C502B9"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marginal relative frequency in the context of this problem:  30/200</w:t>
      </w:r>
    </w:p>
    <w:p w14:paraId="11064063"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conditional frequency in the context of this problem:  50/110</w:t>
      </w:r>
    </w:p>
    <w:p w14:paraId="37E0CCE3"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conditional frequency in the context of this problem:  20/110</w:t>
      </w:r>
    </w:p>
    <w:p w14:paraId="4620FFC6"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conditional frequency in the context of this problem:  20/30</w:t>
      </w:r>
    </w:p>
    <w:p w14:paraId="7B012A90" w14:textId="77777777" w:rsidR="00B323F6" w:rsidRPr="0044127B" w:rsidRDefault="00B323F6">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800"/>
        <w:gridCol w:w="7550"/>
      </w:tblGrid>
      <w:tr w:rsidR="002363AE" w:rsidRPr="0044127B" w14:paraId="5D05C3C6" w14:textId="77777777" w:rsidTr="00B323F6">
        <w:trPr>
          <w:trHeight w:val="260"/>
        </w:trPr>
        <w:tc>
          <w:tcPr>
            <w:tcW w:w="1800" w:type="dxa"/>
            <w:shd w:val="clear" w:color="auto" w:fill="auto"/>
            <w:vAlign w:val="center"/>
          </w:tcPr>
          <w:p w14:paraId="76CADC22" w14:textId="77777777" w:rsidR="002363AE" w:rsidRPr="0044127B" w:rsidRDefault="002363AE"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550" w:type="dxa"/>
            <w:shd w:val="clear" w:color="auto" w:fill="auto"/>
            <w:vAlign w:val="center"/>
          </w:tcPr>
          <w:p w14:paraId="5F6BEE13" w14:textId="77777777" w:rsidR="00D451CD" w:rsidRPr="0044127B" w:rsidRDefault="00D451CD" w:rsidP="00612AF3">
            <w:pPr>
              <w:pStyle w:val="NoSpacing"/>
              <w:rPr>
                <w:rFonts w:asciiTheme="minorHAnsi" w:hAnsiTheme="minorHAnsi"/>
              </w:rPr>
            </w:pPr>
            <w:r w:rsidRPr="0044127B">
              <w:rPr>
                <w:rFonts w:asciiTheme="minorHAnsi" w:hAnsiTheme="minorHAnsi"/>
              </w:rPr>
              <w:t>S-ID.B.6</w:t>
            </w:r>
          </w:p>
          <w:p w14:paraId="4A993421" w14:textId="77777777" w:rsidR="00D451CD" w:rsidRPr="0044127B" w:rsidRDefault="00D451CD" w:rsidP="00D451CD">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Represent data on two quantitative variables on a scatter plot, and describe how the variables are related.</w:t>
            </w:r>
          </w:p>
          <w:p w14:paraId="7271BF09" w14:textId="77777777" w:rsidR="00D451CD" w:rsidRPr="0044127B" w:rsidRDefault="00D451CD" w:rsidP="00D451CD">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10BAAF70" w14:textId="77777777" w:rsidR="00D451CD" w:rsidRPr="0044127B" w:rsidRDefault="00D451CD" w:rsidP="00D451CD">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64E91634" w14:textId="77777777" w:rsidR="00F5514A" w:rsidRPr="0044127B" w:rsidRDefault="00D451CD" w:rsidP="00612AF3">
            <w:pPr>
              <w:pStyle w:val="NoSpacing"/>
              <w:rPr>
                <w:rFonts w:asciiTheme="minorHAnsi" w:hAnsiTheme="minorHAnsi"/>
              </w:rPr>
            </w:pPr>
            <w:r w:rsidRPr="0044127B">
              <w:rPr>
                <w:rFonts w:asciiTheme="minorHAnsi" w:hAnsiTheme="minorHAnsi" w:cstheme="minorHAnsi"/>
              </w:rPr>
              <w:t>c. Fit a linear function for a scatter plot tha</w:t>
            </w:r>
            <w:r w:rsidR="00087046" w:rsidRPr="0044127B">
              <w:rPr>
                <w:rFonts w:asciiTheme="minorHAnsi" w:hAnsiTheme="minorHAnsi" w:cstheme="minorHAnsi"/>
              </w:rPr>
              <w:t>t suggests a linear association</w:t>
            </w:r>
          </w:p>
        </w:tc>
      </w:tr>
      <w:tr w:rsidR="002363AE" w:rsidRPr="0044127B" w14:paraId="7E5A6817" w14:textId="77777777" w:rsidTr="00B323F6">
        <w:trPr>
          <w:trHeight w:val="260"/>
        </w:trPr>
        <w:tc>
          <w:tcPr>
            <w:tcW w:w="1800" w:type="dxa"/>
            <w:shd w:val="clear" w:color="auto" w:fill="auto"/>
            <w:vAlign w:val="center"/>
          </w:tcPr>
          <w:p w14:paraId="41345893" w14:textId="77777777" w:rsidR="002363AE" w:rsidRPr="0044127B" w:rsidRDefault="002363AE" w:rsidP="00612AF3">
            <w:pPr>
              <w:pStyle w:val="NoSpacing"/>
              <w:jc w:val="center"/>
              <w:rPr>
                <w:rFonts w:asciiTheme="minorHAnsi" w:hAnsiTheme="minorHAnsi"/>
                <w:b/>
              </w:rPr>
            </w:pPr>
            <w:r w:rsidRPr="0044127B">
              <w:rPr>
                <w:rFonts w:asciiTheme="minorHAnsi" w:hAnsiTheme="minorHAnsi"/>
                <w:b/>
              </w:rPr>
              <w:t>Source</w:t>
            </w:r>
          </w:p>
        </w:tc>
        <w:tc>
          <w:tcPr>
            <w:tcW w:w="7550" w:type="dxa"/>
            <w:shd w:val="clear" w:color="auto" w:fill="auto"/>
            <w:vAlign w:val="center"/>
          </w:tcPr>
          <w:p w14:paraId="1036CA7C" w14:textId="77777777" w:rsidR="002363AE" w:rsidRPr="0044127B" w:rsidRDefault="00F83543" w:rsidP="00612AF3">
            <w:pPr>
              <w:pStyle w:val="NoSpacing"/>
              <w:rPr>
                <w:rFonts w:asciiTheme="minorHAnsi" w:hAnsiTheme="minorHAnsi"/>
              </w:rPr>
            </w:pPr>
            <w:r w:rsidRPr="0044127B">
              <w:rPr>
                <w:rFonts w:asciiTheme="minorHAnsi" w:hAnsiTheme="minorHAnsi"/>
              </w:rPr>
              <w:t>Illustrative Mathematics</w:t>
            </w:r>
          </w:p>
          <w:p w14:paraId="2102AAAD" w14:textId="77777777" w:rsidR="00F83543" w:rsidRPr="0044127B" w:rsidRDefault="00087046" w:rsidP="00612AF3">
            <w:pPr>
              <w:pStyle w:val="NoSpacing"/>
              <w:rPr>
                <w:rFonts w:asciiTheme="minorHAnsi" w:hAnsiTheme="minorHAnsi"/>
              </w:rPr>
            </w:pPr>
            <w:r w:rsidRPr="0044127B">
              <w:rPr>
                <w:rFonts w:asciiTheme="minorHAnsi" w:hAnsiTheme="minorHAnsi"/>
              </w:rPr>
              <w:t>http://tasks.illustrativemathematics.org/content-standards/HSS/ID/B/6/tasks/941</w:t>
            </w:r>
          </w:p>
        </w:tc>
      </w:tr>
    </w:tbl>
    <w:p w14:paraId="6D5831DD" w14:textId="77777777" w:rsidR="00142E2B" w:rsidRDefault="00142E2B" w:rsidP="006506CE">
      <w:pPr>
        <w:pStyle w:val="NoSpacing"/>
        <w:rPr>
          <w:rFonts w:asciiTheme="minorHAnsi" w:hAnsiTheme="minorHAnsi" w:cstheme="minorHAnsi"/>
        </w:rPr>
      </w:pPr>
    </w:p>
    <w:p w14:paraId="6B7DE0B2" w14:textId="77777777" w:rsidR="002363AE" w:rsidRDefault="00142E2B" w:rsidP="006506CE">
      <w:pPr>
        <w:pStyle w:val="NoSpacing"/>
        <w:rPr>
          <w:rFonts w:asciiTheme="minorHAnsi" w:hAnsiTheme="minorHAnsi" w:cstheme="minorHAnsi"/>
        </w:rPr>
      </w:pPr>
      <w:r w:rsidRPr="00142E2B">
        <w:rPr>
          <w:rFonts w:asciiTheme="minorHAnsi" w:hAnsiTheme="minorHAnsi" w:cstheme="minorHAnsi"/>
        </w:rPr>
        <w:t>Jane wants to sell her Subaru Forester, but doesn’t know what the listing price should be. She checks on craigslist.com and finds 22 Subarus listed. The table below shows age (in years), mileage (in miles), and listed price (in dollars) for these 22 Subarus. (Collected on June 6th, 2012 for the San Francisco Bay Area.)</w:t>
      </w:r>
    </w:p>
    <w:tbl>
      <w:tblPr>
        <w:tblStyle w:val="TableGrid"/>
        <w:tblW w:w="0" w:type="auto"/>
        <w:tblLook w:val="04A0" w:firstRow="1" w:lastRow="0" w:firstColumn="1" w:lastColumn="0" w:noHBand="0" w:noVBand="1"/>
      </w:tblPr>
      <w:tblGrid>
        <w:gridCol w:w="3116"/>
        <w:gridCol w:w="3117"/>
        <w:gridCol w:w="3117"/>
      </w:tblGrid>
      <w:tr w:rsidR="00B35DF3" w14:paraId="291A6FB5" w14:textId="77777777" w:rsidTr="00B35DF3">
        <w:tc>
          <w:tcPr>
            <w:tcW w:w="3116" w:type="dxa"/>
          </w:tcPr>
          <w:p w14:paraId="5721FEC7" w14:textId="77777777" w:rsidR="00B35DF3" w:rsidRPr="00A71031" w:rsidRDefault="00B35DF3" w:rsidP="00DF4122">
            <w:pPr>
              <w:pStyle w:val="NoSpacing"/>
              <w:jc w:val="center"/>
              <w:rPr>
                <w:rFonts w:asciiTheme="minorHAnsi" w:hAnsiTheme="minorHAnsi" w:cstheme="minorHAnsi"/>
                <w:b/>
              </w:rPr>
            </w:pPr>
            <w:r w:rsidRPr="00A71031">
              <w:rPr>
                <w:rFonts w:asciiTheme="minorHAnsi" w:hAnsiTheme="minorHAnsi" w:cstheme="minorHAnsi"/>
                <w:b/>
              </w:rPr>
              <w:t>Age</w:t>
            </w:r>
          </w:p>
        </w:tc>
        <w:tc>
          <w:tcPr>
            <w:tcW w:w="3117" w:type="dxa"/>
          </w:tcPr>
          <w:p w14:paraId="4E380AB5" w14:textId="77777777" w:rsidR="00B35DF3" w:rsidRPr="00A71031" w:rsidRDefault="00B35DF3" w:rsidP="00DF4122">
            <w:pPr>
              <w:pStyle w:val="NoSpacing"/>
              <w:jc w:val="center"/>
              <w:rPr>
                <w:rFonts w:asciiTheme="minorHAnsi" w:hAnsiTheme="minorHAnsi" w:cstheme="minorHAnsi"/>
                <w:b/>
              </w:rPr>
            </w:pPr>
            <w:r w:rsidRPr="00A71031">
              <w:rPr>
                <w:rFonts w:asciiTheme="minorHAnsi" w:hAnsiTheme="minorHAnsi" w:cstheme="minorHAnsi"/>
                <w:b/>
              </w:rPr>
              <w:t>Mileage</w:t>
            </w:r>
          </w:p>
        </w:tc>
        <w:tc>
          <w:tcPr>
            <w:tcW w:w="3117" w:type="dxa"/>
          </w:tcPr>
          <w:p w14:paraId="56FFA99A" w14:textId="77777777" w:rsidR="00B35DF3" w:rsidRPr="00A71031" w:rsidRDefault="00B35DF3" w:rsidP="00DF4122">
            <w:pPr>
              <w:pStyle w:val="NoSpacing"/>
              <w:jc w:val="center"/>
              <w:rPr>
                <w:rFonts w:asciiTheme="minorHAnsi" w:hAnsiTheme="minorHAnsi" w:cstheme="minorHAnsi"/>
                <w:b/>
              </w:rPr>
            </w:pPr>
            <w:r w:rsidRPr="00A71031">
              <w:rPr>
                <w:rFonts w:asciiTheme="minorHAnsi" w:hAnsiTheme="minorHAnsi" w:cstheme="minorHAnsi"/>
                <w:b/>
              </w:rPr>
              <w:t>Price</w:t>
            </w:r>
          </w:p>
        </w:tc>
      </w:tr>
      <w:tr w:rsidR="00B35DF3" w14:paraId="5A486019" w14:textId="77777777" w:rsidTr="00B35DF3">
        <w:tc>
          <w:tcPr>
            <w:tcW w:w="3116" w:type="dxa"/>
          </w:tcPr>
          <w:p w14:paraId="763C48C5"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8</m:t>
                </m:r>
              </m:oMath>
            </m:oMathPara>
          </w:p>
        </w:tc>
        <w:tc>
          <w:tcPr>
            <w:tcW w:w="3117" w:type="dxa"/>
          </w:tcPr>
          <w:p w14:paraId="01C09B7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109428</m:t>
                </m:r>
              </m:oMath>
            </m:oMathPara>
          </w:p>
        </w:tc>
        <w:tc>
          <w:tcPr>
            <w:tcW w:w="3117" w:type="dxa"/>
          </w:tcPr>
          <w:p w14:paraId="5519CFD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12995</m:t>
                </m:r>
              </m:oMath>
            </m:oMathPara>
          </w:p>
        </w:tc>
      </w:tr>
      <w:tr w:rsidR="00B35DF3" w14:paraId="15505BF4" w14:textId="77777777" w:rsidTr="00B35DF3">
        <w:tc>
          <w:tcPr>
            <w:tcW w:w="3116" w:type="dxa"/>
          </w:tcPr>
          <w:p w14:paraId="259B97D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5</m:t>
                </m:r>
              </m:oMath>
            </m:oMathPara>
          </w:p>
        </w:tc>
        <w:tc>
          <w:tcPr>
            <w:tcW w:w="3117" w:type="dxa"/>
          </w:tcPr>
          <w:p w14:paraId="5D1DF1F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84804</m:t>
                </m:r>
              </m:oMath>
            </m:oMathPara>
          </w:p>
        </w:tc>
        <w:tc>
          <w:tcPr>
            <w:tcW w:w="3117" w:type="dxa"/>
          </w:tcPr>
          <w:p w14:paraId="60D98F03"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14588</m:t>
                </m:r>
              </m:oMath>
            </m:oMathPara>
          </w:p>
        </w:tc>
      </w:tr>
      <w:tr w:rsidR="00B35DF3" w14:paraId="444BE602" w14:textId="77777777" w:rsidTr="00B35DF3">
        <w:tc>
          <w:tcPr>
            <w:tcW w:w="3116" w:type="dxa"/>
          </w:tcPr>
          <w:p w14:paraId="46E46EC4"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447A27D9"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55321</m:t>
                </m:r>
              </m:oMath>
            </m:oMathPara>
          </w:p>
        </w:tc>
        <w:tc>
          <w:tcPr>
            <w:tcW w:w="3117" w:type="dxa"/>
          </w:tcPr>
          <w:p w14:paraId="1D579716"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20994</m:t>
                </m:r>
              </m:oMath>
            </m:oMathPara>
          </w:p>
        </w:tc>
      </w:tr>
      <w:tr w:rsidR="00B35DF3" w14:paraId="2EE9817E" w14:textId="77777777" w:rsidTr="00B35DF3">
        <w:tc>
          <w:tcPr>
            <w:tcW w:w="3116" w:type="dxa"/>
          </w:tcPr>
          <w:p w14:paraId="2EC3AB5A"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23916042"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57474</m:t>
                </m:r>
              </m:oMath>
            </m:oMathPara>
          </w:p>
        </w:tc>
        <w:tc>
          <w:tcPr>
            <w:tcW w:w="3117" w:type="dxa"/>
          </w:tcPr>
          <w:p w14:paraId="1B267F2C"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18991</m:t>
                </m:r>
              </m:oMath>
            </m:oMathPara>
          </w:p>
        </w:tc>
      </w:tr>
      <w:tr w:rsidR="00B35DF3" w14:paraId="05AEA6C3" w14:textId="77777777" w:rsidTr="00B35DF3">
        <w:tc>
          <w:tcPr>
            <w:tcW w:w="3116" w:type="dxa"/>
          </w:tcPr>
          <w:p w14:paraId="4F1995B1"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m:t>
                </m:r>
              </m:oMath>
            </m:oMathPara>
          </w:p>
        </w:tc>
        <w:tc>
          <w:tcPr>
            <w:tcW w:w="3117" w:type="dxa"/>
          </w:tcPr>
          <w:p w14:paraId="239075C1"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11696</m:t>
                </m:r>
              </m:oMath>
            </m:oMathPara>
          </w:p>
        </w:tc>
        <w:tc>
          <w:tcPr>
            <w:tcW w:w="3117" w:type="dxa"/>
          </w:tcPr>
          <w:p w14:paraId="78022768"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19981</m:t>
                </m:r>
              </m:oMath>
            </m:oMathPara>
          </w:p>
        </w:tc>
      </w:tr>
      <w:tr w:rsidR="00B35DF3" w14:paraId="448B1D90" w14:textId="77777777" w:rsidTr="00B35DF3">
        <w:tc>
          <w:tcPr>
            <w:tcW w:w="3116" w:type="dxa"/>
          </w:tcPr>
          <w:p w14:paraId="1840428F"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13</m:t>
                </m:r>
              </m:oMath>
            </m:oMathPara>
          </w:p>
        </w:tc>
        <w:tc>
          <w:tcPr>
            <w:tcW w:w="3117" w:type="dxa"/>
          </w:tcPr>
          <w:p w14:paraId="744638D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125260</m:t>
                </m:r>
              </m:oMath>
            </m:oMathPara>
          </w:p>
        </w:tc>
        <w:tc>
          <w:tcPr>
            <w:tcW w:w="3117" w:type="dxa"/>
          </w:tcPr>
          <w:p w14:paraId="4500A372"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6888</m:t>
                </m:r>
              </m:oMath>
            </m:oMathPara>
          </w:p>
        </w:tc>
      </w:tr>
      <w:tr w:rsidR="00B35DF3" w14:paraId="121119F7" w14:textId="77777777" w:rsidTr="00B35DF3">
        <w:tc>
          <w:tcPr>
            <w:tcW w:w="3116" w:type="dxa"/>
          </w:tcPr>
          <w:p w14:paraId="27F9EC4A"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10</m:t>
                </m:r>
              </m:oMath>
            </m:oMathPara>
          </w:p>
        </w:tc>
        <w:tc>
          <w:tcPr>
            <w:tcW w:w="3117" w:type="dxa"/>
          </w:tcPr>
          <w:p w14:paraId="39EA9798"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67740</m:t>
                </m:r>
              </m:oMath>
            </m:oMathPara>
          </w:p>
        </w:tc>
        <w:tc>
          <w:tcPr>
            <w:tcW w:w="3117" w:type="dxa"/>
          </w:tcPr>
          <w:p w14:paraId="77C66B58"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9888</m:t>
                </m:r>
              </m:oMath>
            </m:oMathPara>
          </w:p>
        </w:tc>
      </w:tr>
      <w:tr w:rsidR="00DF4122" w14:paraId="16A1DAF6" w14:textId="77777777" w:rsidTr="00B35DF3">
        <w:tc>
          <w:tcPr>
            <w:tcW w:w="3116" w:type="dxa"/>
          </w:tcPr>
          <w:p w14:paraId="351DCA1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11</m:t>
                </m:r>
              </m:oMath>
            </m:oMathPara>
          </w:p>
        </w:tc>
        <w:tc>
          <w:tcPr>
            <w:tcW w:w="3117" w:type="dxa"/>
          </w:tcPr>
          <w:p w14:paraId="52DF628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97500</m:t>
                </m:r>
              </m:oMath>
            </m:oMathPara>
          </w:p>
        </w:tc>
        <w:tc>
          <w:tcPr>
            <w:tcW w:w="3117" w:type="dxa"/>
          </w:tcPr>
          <w:p w14:paraId="5ED46E8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6950</m:t>
                </m:r>
              </m:oMath>
            </m:oMathPara>
          </w:p>
        </w:tc>
      </w:tr>
      <w:tr w:rsidR="00DF4122" w14:paraId="492F5EE8" w14:textId="77777777" w:rsidTr="00B35DF3">
        <w:tc>
          <w:tcPr>
            <w:tcW w:w="3116" w:type="dxa"/>
          </w:tcPr>
          <w:p w14:paraId="5A59CAA2"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m:t>
                </m:r>
              </m:oMath>
            </m:oMathPara>
          </w:p>
        </w:tc>
        <w:tc>
          <w:tcPr>
            <w:tcW w:w="3117" w:type="dxa"/>
          </w:tcPr>
          <w:p w14:paraId="41BF9CB1"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36967</m:t>
                </m:r>
              </m:oMath>
            </m:oMathPara>
          </w:p>
        </w:tc>
        <w:tc>
          <w:tcPr>
            <w:tcW w:w="3117" w:type="dxa"/>
          </w:tcPr>
          <w:p w14:paraId="6EEB0518"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19700</m:t>
                </m:r>
              </m:oMath>
            </m:oMathPara>
          </w:p>
        </w:tc>
      </w:tr>
      <w:tr w:rsidR="00DF4122" w14:paraId="78CC1120" w14:textId="77777777" w:rsidTr="00B35DF3">
        <w:tc>
          <w:tcPr>
            <w:tcW w:w="3116" w:type="dxa"/>
          </w:tcPr>
          <w:p w14:paraId="3958C76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12</m:t>
                </m:r>
              </m:oMath>
            </m:oMathPara>
          </w:p>
        </w:tc>
        <w:tc>
          <w:tcPr>
            <w:tcW w:w="3117" w:type="dxa"/>
          </w:tcPr>
          <w:p w14:paraId="1DE7253F"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148000</m:t>
                </m:r>
              </m:oMath>
            </m:oMathPara>
          </w:p>
        </w:tc>
        <w:tc>
          <w:tcPr>
            <w:tcW w:w="3117" w:type="dxa"/>
          </w:tcPr>
          <w:p w14:paraId="478C9F67"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3995</m:t>
                </m:r>
              </m:oMath>
            </m:oMathPara>
          </w:p>
        </w:tc>
      </w:tr>
      <w:tr w:rsidR="00DF4122" w14:paraId="4E35F775" w14:textId="77777777" w:rsidTr="00B35DF3">
        <w:tc>
          <w:tcPr>
            <w:tcW w:w="3116" w:type="dxa"/>
          </w:tcPr>
          <w:p w14:paraId="47B9E93E"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m:t>
                </m:r>
              </m:oMath>
            </m:oMathPara>
          </w:p>
        </w:tc>
        <w:tc>
          <w:tcPr>
            <w:tcW w:w="3117" w:type="dxa"/>
          </w:tcPr>
          <w:p w14:paraId="4235C9A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29836</m:t>
                </m:r>
              </m:oMath>
            </m:oMathPara>
          </w:p>
        </w:tc>
        <w:tc>
          <w:tcPr>
            <w:tcW w:w="3117" w:type="dxa"/>
          </w:tcPr>
          <w:p w14:paraId="248645F1"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18990</m:t>
                </m:r>
              </m:oMath>
            </m:oMathPara>
          </w:p>
        </w:tc>
      </w:tr>
      <w:tr w:rsidR="00DF4122" w14:paraId="7C534318" w14:textId="77777777" w:rsidTr="00B35DF3">
        <w:tc>
          <w:tcPr>
            <w:tcW w:w="3116" w:type="dxa"/>
          </w:tcPr>
          <w:p w14:paraId="0763133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7EE57C1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32349</m:t>
                </m:r>
              </m:oMath>
            </m:oMathPara>
          </w:p>
        </w:tc>
        <w:tc>
          <w:tcPr>
            <w:tcW w:w="3117" w:type="dxa"/>
          </w:tcPr>
          <w:p w14:paraId="44D6B7B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21995</m:t>
                </m:r>
              </m:oMath>
            </m:oMathPara>
          </w:p>
        </w:tc>
      </w:tr>
      <w:tr w:rsidR="00DF4122" w14:paraId="23AA0FAD" w14:textId="77777777" w:rsidTr="00B35DF3">
        <w:tc>
          <w:tcPr>
            <w:tcW w:w="3116" w:type="dxa"/>
          </w:tcPr>
          <w:p w14:paraId="2141D87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10</m:t>
                </m:r>
              </m:oMath>
            </m:oMathPara>
          </w:p>
        </w:tc>
        <w:tc>
          <w:tcPr>
            <w:tcW w:w="3117" w:type="dxa"/>
          </w:tcPr>
          <w:p w14:paraId="761A4B08"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161460</m:t>
                </m:r>
              </m:oMath>
            </m:oMathPara>
          </w:p>
        </w:tc>
        <w:tc>
          <w:tcPr>
            <w:tcW w:w="3117" w:type="dxa"/>
          </w:tcPr>
          <w:p w14:paraId="69BD7122"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5995</m:t>
                </m:r>
              </m:oMath>
            </m:oMathPara>
          </w:p>
        </w:tc>
      </w:tr>
      <w:tr w:rsidR="00DF4122" w14:paraId="6CA371E1" w14:textId="77777777" w:rsidTr="00B35DF3">
        <w:tc>
          <w:tcPr>
            <w:tcW w:w="3116" w:type="dxa"/>
          </w:tcPr>
          <w:p w14:paraId="4E283005"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4</m:t>
                </m:r>
              </m:oMath>
            </m:oMathPara>
          </w:p>
        </w:tc>
        <w:tc>
          <w:tcPr>
            <w:tcW w:w="3117" w:type="dxa"/>
          </w:tcPr>
          <w:p w14:paraId="76C7174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68075</m:t>
                </m:r>
              </m:oMath>
            </m:oMathPara>
          </w:p>
        </w:tc>
        <w:tc>
          <w:tcPr>
            <w:tcW w:w="3117" w:type="dxa"/>
          </w:tcPr>
          <w:p w14:paraId="4ED56C2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12999</m:t>
                </m:r>
              </m:oMath>
            </m:oMathPara>
          </w:p>
        </w:tc>
      </w:tr>
      <w:tr w:rsidR="00DF4122" w14:paraId="3EB0E98B" w14:textId="77777777" w:rsidTr="00B35DF3">
        <w:tc>
          <w:tcPr>
            <w:tcW w:w="3116" w:type="dxa"/>
          </w:tcPr>
          <w:p w14:paraId="5554B0C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2D0EE62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30007</m:t>
                </m:r>
              </m:oMath>
            </m:oMathPara>
          </w:p>
        </w:tc>
        <w:tc>
          <w:tcPr>
            <w:tcW w:w="3117" w:type="dxa"/>
          </w:tcPr>
          <w:p w14:paraId="2FA09640"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22900</m:t>
                </m:r>
              </m:oMath>
            </m:oMathPara>
          </w:p>
        </w:tc>
      </w:tr>
      <w:tr w:rsidR="00DF4122" w14:paraId="2ADB802C" w14:textId="77777777" w:rsidTr="00B35DF3">
        <w:tc>
          <w:tcPr>
            <w:tcW w:w="3116" w:type="dxa"/>
          </w:tcPr>
          <w:p w14:paraId="23FC609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m:t>
                </m:r>
              </m:oMath>
            </m:oMathPara>
          </w:p>
        </w:tc>
        <w:tc>
          <w:tcPr>
            <w:tcW w:w="3117" w:type="dxa"/>
          </w:tcPr>
          <w:p w14:paraId="2412A506"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66000</m:t>
                </m:r>
              </m:oMath>
            </m:oMathPara>
          </w:p>
        </w:tc>
        <w:tc>
          <w:tcPr>
            <w:tcW w:w="3117" w:type="dxa"/>
          </w:tcPr>
          <w:p w14:paraId="7A51B00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13995</m:t>
                </m:r>
              </m:oMath>
            </m:oMathPara>
          </w:p>
        </w:tc>
      </w:tr>
      <w:tr w:rsidR="00DF4122" w14:paraId="057D6D0E" w14:textId="77777777" w:rsidTr="00B35DF3">
        <w:tc>
          <w:tcPr>
            <w:tcW w:w="3116" w:type="dxa"/>
          </w:tcPr>
          <w:p w14:paraId="41D0DA4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10</m:t>
                </m:r>
              </m:oMath>
            </m:oMathPara>
          </w:p>
        </w:tc>
        <w:tc>
          <w:tcPr>
            <w:tcW w:w="3117" w:type="dxa"/>
          </w:tcPr>
          <w:p w14:paraId="045365F0"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93450</m:t>
                </m:r>
              </m:oMath>
            </m:oMathPara>
          </w:p>
        </w:tc>
        <w:tc>
          <w:tcPr>
            <w:tcW w:w="3117" w:type="dxa"/>
          </w:tcPr>
          <w:p w14:paraId="0E7A50E0"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8488</m:t>
                </m:r>
              </m:oMath>
            </m:oMathPara>
          </w:p>
        </w:tc>
      </w:tr>
      <w:tr w:rsidR="00DF4122" w14:paraId="5DFA06DC" w14:textId="77777777" w:rsidTr="00B35DF3">
        <w:tc>
          <w:tcPr>
            <w:tcW w:w="3116" w:type="dxa"/>
          </w:tcPr>
          <w:p w14:paraId="37CD771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605EB8B8"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35518</m:t>
                </m:r>
              </m:oMath>
            </m:oMathPara>
          </w:p>
        </w:tc>
        <w:tc>
          <w:tcPr>
            <w:tcW w:w="3117" w:type="dxa"/>
          </w:tcPr>
          <w:p w14:paraId="2CE1655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22995</m:t>
                </m:r>
              </m:oMath>
            </m:oMathPara>
          </w:p>
        </w:tc>
      </w:tr>
      <w:tr w:rsidR="00DF4122" w14:paraId="44750239" w14:textId="77777777" w:rsidTr="00B35DF3">
        <w:tc>
          <w:tcPr>
            <w:tcW w:w="3116" w:type="dxa"/>
          </w:tcPr>
          <w:p w14:paraId="5BE6059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2271E36D"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30047</m:t>
                </m:r>
              </m:oMath>
            </m:oMathPara>
          </w:p>
        </w:tc>
        <w:tc>
          <w:tcPr>
            <w:tcW w:w="3117" w:type="dxa"/>
          </w:tcPr>
          <w:p w14:paraId="062E9774"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20850</m:t>
                </m:r>
              </m:oMath>
            </m:oMathPara>
          </w:p>
        </w:tc>
      </w:tr>
      <w:tr w:rsidR="00DF4122" w14:paraId="59020567" w14:textId="77777777" w:rsidTr="00B35DF3">
        <w:tc>
          <w:tcPr>
            <w:tcW w:w="3116" w:type="dxa"/>
          </w:tcPr>
          <w:p w14:paraId="57E330AD"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m:t>
                </m:r>
              </m:oMath>
            </m:oMathPara>
          </w:p>
        </w:tc>
        <w:tc>
          <w:tcPr>
            <w:tcW w:w="3117" w:type="dxa"/>
          </w:tcPr>
          <w:p w14:paraId="41CF533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107506</m:t>
                </m:r>
              </m:oMath>
            </m:oMathPara>
          </w:p>
        </w:tc>
        <w:tc>
          <w:tcPr>
            <w:tcW w:w="3117" w:type="dxa"/>
          </w:tcPr>
          <w:p w14:paraId="49B8FE56"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11988</m:t>
                </m:r>
              </m:oMath>
            </m:oMathPara>
          </w:p>
        </w:tc>
      </w:tr>
      <w:tr w:rsidR="00DF4122" w14:paraId="4CD05A48" w14:textId="77777777" w:rsidTr="00B35DF3">
        <w:tc>
          <w:tcPr>
            <w:tcW w:w="3116" w:type="dxa"/>
          </w:tcPr>
          <w:p w14:paraId="3D962A4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11</m:t>
                </m:r>
              </m:oMath>
            </m:oMathPara>
          </w:p>
        </w:tc>
        <w:tc>
          <w:tcPr>
            <w:tcW w:w="3117" w:type="dxa"/>
          </w:tcPr>
          <w:p w14:paraId="44E14BF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89207</m:t>
                </m:r>
              </m:oMath>
            </m:oMathPara>
          </w:p>
        </w:tc>
        <w:tc>
          <w:tcPr>
            <w:tcW w:w="3117" w:type="dxa"/>
          </w:tcPr>
          <w:p w14:paraId="122C694D"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8995</m:t>
                </m:r>
              </m:oMath>
            </m:oMathPara>
          </w:p>
        </w:tc>
      </w:tr>
      <w:tr w:rsidR="00DF4122" w14:paraId="2B75405E" w14:textId="77777777" w:rsidTr="00B35DF3">
        <w:tc>
          <w:tcPr>
            <w:tcW w:w="3116" w:type="dxa"/>
          </w:tcPr>
          <w:p w14:paraId="7024558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13</m:t>
                </m:r>
              </m:oMath>
            </m:oMathPara>
          </w:p>
        </w:tc>
        <w:tc>
          <w:tcPr>
            <w:tcW w:w="3117" w:type="dxa"/>
          </w:tcPr>
          <w:p w14:paraId="3CF2AA16"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141235</m:t>
                </m:r>
              </m:oMath>
            </m:oMathPara>
          </w:p>
        </w:tc>
        <w:tc>
          <w:tcPr>
            <w:tcW w:w="3117" w:type="dxa"/>
          </w:tcPr>
          <w:p w14:paraId="4473D9BF"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5977</m:t>
                </m:r>
              </m:oMath>
            </m:oMathPara>
          </w:p>
        </w:tc>
      </w:tr>
    </w:tbl>
    <w:p w14:paraId="4C3310AB" w14:textId="77777777" w:rsidR="00142E2B" w:rsidRDefault="00142E2B" w:rsidP="006506CE">
      <w:pPr>
        <w:pStyle w:val="NoSpacing"/>
        <w:rPr>
          <w:rFonts w:asciiTheme="minorHAnsi" w:hAnsiTheme="minorHAnsi" w:cstheme="minorHAnsi"/>
        </w:rPr>
      </w:pPr>
    </w:p>
    <w:p w14:paraId="5E1344A4" w14:textId="77777777" w:rsidR="00B35DF3"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t xml:space="preserve">Make appropriate plots with well-labeled axes that would allow you to see if there is a relationship between price and age and between price and mileage. Describe the direction, strength and form of the relationships that you observe. Does either mileage or age seem to be a good predictor of price? </w:t>
      </w:r>
    </w:p>
    <w:p w14:paraId="243D1D39" w14:textId="77777777" w:rsidR="00B35DF3"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t xml:space="preserve">If appropriate, describe the strength of each relationship using the correlation coefficient. Do the values of the correlation coefficients agree with what you see in the plots? </w:t>
      </w:r>
    </w:p>
    <w:p w14:paraId="5796DEC9" w14:textId="77777777" w:rsidR="00B35DF3"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lastRenderedPageBreak/>
        <w:t xml:space="preserve">Pick the stronger relationship and use the data to find an equation that describes this relationship. Make a residual plot and determine if the model you chose is a good one. Write a few sentences explaining why (or why not) the model you chose is appropriate. </w:t>
      </w:r>
    </w:p>
    <w:p w14:paraId="51ED9F02" w14:textId="77777777" w:rsidR="00142E2B" w:rsidRPr="00142E2B"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t>If Jane’s car is 9 years old with 95000 miles on it, what listing price would you suggest? Explain how you arrived at this price.</w:t>
      </w:r>
    </w:p>
    <w:p w14:paraId="23F9EF56" w14:textId="77777777" w:rsidR="00142E2B" w:rsidRPr="0044127B" w:rsidRDefault="00142E2B" w:rsidP="00A71031">
      <w:pPr>
        <w:pStyle w:val="NoSpacing"/>
        <w:pageBreakBefore/>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699"/>
        <w:gridCol w:w="7746"/>
      </w:tblGrid>
      <w:tr w:rsidR="00713DD5" w:rsidRPr="0044127B" w14:paraId="01BB1862" w14:textId="77777777" w:rsidTr="00713DD5">
        <w:trPr>
          <w:trHeight w:val="260"/>
        </w:trPr>
        <w:tc>
          <w:tcPr>
            <w:tcW w:w="1699" w:type="dxa"/>
            <w:shd w:val="clear" w:color="auto" w:fill="auto"/>
            <w:vAlign w:val="center"/>
          </w:tcPr>
          <w:p w14:paraId="465F8764" w14:textId="77777777" w:rsidR="00713DD5" w:rsidRPr="0044127B" w:rsidRDefault="00713DD5" w:rsidP="00713DD5">
            <w:pPr>
              <w:pStyle w:val="NoSpacing"/>
              <w:jc w:val="center"/>
              <w:rPr>
                <w:rFonts w:asciiTheme="minorHAnsi" w:hAnsiTheme="minorHAnsi"/>
                <w:b/>
              </w:rPr>
            </w:pPr>
            <w:r w:rsidRPr="0044127B">
              <w:rPr>
                <w:rFonts w:asciiTheme="minorHAnsi" w:hAnsiTheme="minorHAnsi"/>
                <w:b/>
              </w:rPr>
              <w:t>Standard # and Description</w:t>
            </w:r>
          </w:p>
        </w:tc>
        <w:tc>
          <w:tcPr>
            <w:tcW w:w="7746" w:type="dxa"/>
            <w:shd w:val="clear" w:color="auto" w:fill="auto"/>
            <w:vAlign w:val="center"/>
          </w:tcPr>
          <w:p w14:paraId="59D9D64D" w14:textId="77777777" w:rsidR="00713DD5" w:rsidRPr="0044127B" w:rsidRDefault="00713DD5" w:rsidP="00713DD5">
            <w:pPr>
              <w:pStyle w:val="NoSpacing"/>
              <w:rPr>
                <w:rFonts w:asciiTheme="minorHAnsi" w:hAnsiTheme="minorHAnsi"/>
              </w:rPr>
            </w:pPr>
            <w:r w:rsidRPr="0044127B">
              <w:rPr>
                <w:rFonts w:asciiTheme="minorHAnsi" w:hAnsiTheme="minorHAnsi"/>
              </w:rPr>
              <w:t>S-ID.B.6</w:t>
            </w:r>
          </w:p>
          <w:p w14:paraId="14FF330C" w14:textId="77777777" w:rsidR="00713DD5" w:rsidRPr="0044127B" w:rsidRDefault="00713DD5"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Represent data on two quantitative variables on a scatter plot, and describe how the variables are related.</w:t>
            </w:r>
          </w:p>
          <w:p w14:paraId="1D561C7E" w14:textId="77777777" w:rsidR="00713DD5" w:rsidRPr="0044127B" w:rsidRDefault="00713DD5"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0B8FCC0B" w14:textId="77777777" w:rsidR="00713DD5" w:rsidRPr="0044127B" w:rsidRDefault="00713DD5"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2693734D" w14:textId="77777777" w:rsidR="00713DD5" w:rsidRPr="0044127B" w:rsidRDefault="00713DD5" w:rsidP="00713DD5">
            <w:pPr>
              <w:pStyle w:val="NoSpacing"/>
              <w:rPr>
                <w:rFonts w:asciiTheme="minorHAnsi" w:hAnsiTheme="minorHAnsi"/>
              </w:rPr>
            </w:pPr>
            <w:r w:rsidRPr="0044127B">
              <w:rPr>
                <w:rFonts w:asciiTheme="minorHAnsi" w:hAnsiTheme="minorHAnsi" w:cstheme="minorHAnsi"/>
              </w:rPr>
              <w:t>c. Fit a linear function for a scatter plot that suggests a linear association.</w:t>
            </w:r>
          </w:p>
        </w:tc>
      </w:tr>
      <w:tr w:rsidR="00713DD5" w:rsidRPr="0044127B" w14:paraId="3F3F3C91" w14:textId="77777777" w:rsidTr="00713DD5">
        <w:trPr>
          <w:trHeight w:val="260"/>
        </w:trPr>
        <w:tc>
          <w:tcPr>
            <w:tcW w:w="1699" w:type="dxa"/>
            <w:shd w:val="clear" w:color="auto" w:fill="auto"/>
            <w:vAlign w:val="center"/>
          </w:tcPr>
          <w:p w14:paraId="01A31F0D" w14:textId="77777777" w:rsidR="00713DD5" w:rsidRPr="0044127B" w:rsidRDefault="00713DD5" w:rsidP="00713DD5">
            <w:pPr>
              <w:pStyle w:val="NoSpacing"/>
              <w:jc w:val="center"/>
              <w:rPr>
                <w:rFonts w:asciiTheme="minorHAnsi" w:hAnsiTheme="minorHAnsi"/>
                <w:b/>
              </w:rPr>
            </w:pPr>
            <w:r w:rsidRPr="0044127B">
              <w:rPr>
                <w:rFonts w:asciiTheme="minorHAnsi" w:hAnsiTheme="minorHAnsi"/>
                <w:b/>
              </w:rPr>
              <w:t>Source</w:t>
            </w:r>
          </w:p>
        </w:tc>
        <w:tc>
          <w:tcPr>
            <w:tcW w:w="7746" w:type="dxa"/>
            <w:shd w:val="clear" w:color="auto" w:fill="auto"/>
            <w:vAlign w:val="center"/>
          </w:tcPr>
          <w:p w14:paraId="69EAF915" w14:textId="77777777" w:rsidR="00713DD5" w:rsidRPr="0044127B" w:rsidRDefault="00713DD5" w:rsidP="00713DD5">
            <w:pPr>
              <w:pStyle w:val="NoSpacing"/>
              <w:rPr>
                <w:rFonts w:asciiTheme="minorHAnsi" w:hAnsiTheme="minorHAnsi"/>
              </w:rPr>
            </w:pPr>
            <w:r w:rsidRPr="0044127B">
              <w:rPr>
                <w:rFonts w:asciiTheme="minorHAnsi" w:hAnsiTheme="minorHAnsi"/>
              </w:rPr>
              <w:t>Louisiana Student Standards:  Companion Document for Teachers (Algebra I)</w:t>
            </w:r>
          </w:p>
          <w:p w14:paraId="766296C7" w14:textId="77777777" w:rsidR="00713DD5" w:rsidRPr="0044127B" w:rsidRDefault="00713DD5" w:rsidP="00713DD5">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78034C48" w14:textId="77777777" w:rsidR="0044127B" w:rsidRPr="0044127B" w:rsidRDefault="0044127B" w:rsidP="006506CE">
      <w:pPr>
        <w:pStyle w:val="NoSpacing"/>
        <w:rPr>
          <w:rFonts w:asciiTheme="minorHAnsi" w:hAnsiTheme="minorHAnsi"/>
        </w:rPr>
      </w:pPr>
      <w:r w:rsidRPr="0044127B">
        <w:rPr>
          <w:rFonts w:asciiTheme="minorHAnsi" w:hAnsiTheme="minorHAnsi"/>
        </w:rPr>
        <w:t xml:space="preserve">A study was done to compare the speed </w:t>
      </w:r>
      <m:oMath>
        <m:r>
          <w:rPr>
            <w:rFonts w:ascii="Cambria Math" w:hAnsi="Cambria Math"/>
          </w:rPr>
          <m:t>x</m:t>
        </m:r>
      </m:oMath>
      <w:r w:rsidRPr="0044127B">
        <w:rPr>
          <w:rFonts w:asciiTheme="minorHAnsi" w:hAnsiTheme="minorHAnsi"/>
        </w:rPr>
        <w:t xml:space="preserve"> (in miles per hour) with the mileage </w:t>
      </w:r>
      <m:oMath>
        <m:r>
          <w:rPr>
            <w:rFonts w:ascii="Cambria Math" w:hAnsi="Cambria Math"/>
          </w:rPr>
          <m:t>y</m:t>
        </m:r>
      </m:oMath>
      <w:r w:rsidRPr="0044127B">
        <w:rPr>
          <w:rFonts w:asciiTheme="minorHAnsi" w:hAnsiTheme="minorHAnsi"/>
        </w:rPr>
        <w:t xml:space="preserve"> (in miles per gallon) of an automobile. The results are shown in the table. </w:t>
      </w:r>
    </w:p>
    <w:p w14:paraId="31925C8B" w14:textId="77777777" w:rsidR="0044127B" w:rsidRPr="0044127B" w:rsidRDefault="0044127B" w:rsidP="006506CE">
      <w:pPr>
        <w:pStyle w:val="NoSpacing"/>
        <w:rPr>
          <w:rFonts w:asciiTheme="minorHAnsi" w:hAnsiTheme="minorHAnsi"/>
        </w:rPr>
      </w:pPr>
      <w:r w:rsidRPr="0044127B">
        <w:rPr>
          <w:rFonts w:asciiTheme="minorHAnsi" w:hAnsiTheme="minorHAnsi"/>
        </w:rPr>
        <w:t>(source: Federal Highway Administration)</w:t>
      </w:r>
    </w:p>
    <w:p w14:paraId="56F51A09" w14:textId="77777777" w:rsidR="0044127B" w:rsidRPr="0044127B" w:rsidRDefault="0044127B" w:rsidP="006506CE">
      <w:pPr>
        <w:pStyle w:val="NoSpacing"/>
        <w:rPr>
          <w:rFonts w:asciiTheme="minorHAnsi" w:hAnsiTheme="minorHAnsi"/>
        </w:rPr>
      </w:pPr>
    </w:p>
    <w:tbl>
      <w:tblPr>
        <w:tblStyle w:val="TableGrid"/>
        <w:tblW w:w="0" w:type="auto"/>
        <w:tblLayout w:type="fixed"/>
        <w:tblLook w:val="04A0" w:firstRow="1" w:lastRow="0" w:firstColumn="1" w:lastColumn="0" w:noHBand="0" w:noVBand="1"/>
      </w:tblPr>
      <w:tblGrid>
        <w:gridCol w:w="1165"/>
        <w:gridCol w:w="629"/>
        <w:gridCol w:w="630"/>
        <w:gridCol w:w="629"/>
        <w:gridCol w:w="630"/>
        <w:gridCol w:w="630"/>
        <w:gridCol w:w="629"/>
        <w:gridCol w:w="630"/>
        <w:gridCol w:w="629"/>
        <w:gridCol w:w="630"/>
        <w:gridCol w:w="630"/>
        <w:gridCol w:w="629"/>
        <w:gridCol w:w="630"/>
        <w:gridCol w:w="630"/>
      </w:tblGrid>
      <w:tr w:rsidR="0044127B" w:rsidRPr="0044127B" w14:paraId="47EA0B64" w14:textId="77777777" w:rsidTr="0044127B">
        <w:trPr>
          <w:trHeight w:val="586"/>
        </w:trPr>
        <w:tc>
          <w:tcPr>
            <w:tcW w:w="1165" w:type="dxa"/>
          </w:tcPr>
          <w:p w14:paraId="13F4A76F" w14:textId="77777777" w:rsidR="0044127B" w:rsidRPr="0044127B" w:rsidRDefault="0044127B" w:rsidP="0044127B">
            <w:pPr>
              <w:pStyle w:val="NoSpacing"/>
              <w:rPr>
                <w:rFonts w:asciiTheme="minorHAnsi" w:hAnsiTheme="minorHAnsi"/>
              </w:rPr>
            </w:pPr>
            <w:r w:rsidRPr="0044127B">
              <w:rPr>
                <w:rFonts w:asciiTheme="minorHAnsi" w:hAnsiTheme="minorHAnsi"/>
              </w:rPr>
              <w:t xml:space="preserve">Speed, </w:t>
            </w:r>
            <m:oMath>
              <m:r>
                <w:rPr>
                  <w:rFonts w:ascii="Cambria Math" w:hAnsi="Cambria Math"/>
                </w:rPr>
                <m:t>x</m:t>
              </m:r>
            </m:oMath>
          </w:p>
          <w:p w14:paraId="2BC810D6" w14:textId="77777777" w:rsidR="0044127B" w:rsidRPr="0044127B" w:rsidRDefault="0044127B" w:rsidP="0044127B">
            <w:pPr>
              <w:pStyle w:val="NoSpacing"/>
              <w:rPr>
                <w:rFonts w:asciiTheme="minorHAnsi" w:hAnsiTheme="minorHAnsi"/>
              </w:rPr>
            </w:pPr>
            <w:r w:rsidRPr="0044127B">
              <w:rPr>
                <w:rFonts w:asciiTheme="minorHAnsi" w:hAnsiTheme="minorHAnsi"/>
              </w:rPr>
              <w:t>(</w:t>
            </w:r>
            <m:oMath>
              <m:r>
                <m:rPr>
                  <m:sty m:val="p"/>
                </m:rPr>
                <w:rPr>
                  <w:rFonts w:ascii="Cambria Math" w:hAnsi="Cambria Math"/>
                </w:rPr>
                <m:t>mph</m:t>
              </m:r>
              <m:r>
                <w:rPr>
                  <w:rFonts w:ascii="Cambria Math" w:hAnsi="Cambria Math"/>
                </w:rPr>
                <m:t>)</m:t>
              </m:r>
            </m:oMath>
          </w:p>
        </w:tc>
        <w:tc>
          <w:tcPr>
            <w:tcW w:w="629" w:type="dxa"/>
          </w:tcPr>
          <w:p w14:paraId="353AAE78" w14:textId="77777777" w:rsidR="0044127B" w:rsidRPr="00B35DF3" w:rsidRDefault="00B35DF3" w:rsidP="006506CE">
            <w:pPr>
              <w:pStyle w:val="NoSpacing"/>
              <w:rPr>
                <w:rFonts w:ascii="Cambria Math" w:hAnsi="Cambria Math"/>
                <w:oMath/>
              </w:rPr>
            </w:pPr>
            <m:oMathPara>
              <m:oMath>
                <m:r>
                  <w:rPr>
                    <w:rFonts w:ascii="Cambria Math" w:hAnsi="Cambria Math"/>
                  </w:rPr>
                  <m:t>15</m:t>
                </m:r>
              </m:oMath>
            </m:oMathPara>
          </w:p>
        </w:tc>
        <w:tc>
          <w:tcPr>
            <w:tcW w:w="630" w:type="dxa"/>
          </w:tcPr>
          <w:p w14:paraId="27440B6F" w14:textId="77777777" w:rsidR="0044127B" w:rsidRPr="00B35DF3" w:rsidRDefault="00B35DF3" w:rsidP="006506CE">
            <w:pPr>
              <w:pStyle w:val="NoSpacing"/>
              <w:rPr>
                <w:rFonts w:ascii="Cambria Math" w:hAnsi="Cambria Math"/>
                <w:oMath/>
              </w:rPr>
            </w:pPr>
            <m:oMathPara>
              <m:oMath>
                <m:r>
                  <w:rPr>
                    <w:rFonts w:ascii="Cambria Math" w:hAnsi="Cambria Math"/>
                  </w:rPr>
                  <m:t>20</m:t>
                </m:r>
              </m:oMath>
            </m:oMathPara>
          </w:p>
        </w:tc>
        <w:tc>
          <w:tcPr>
            <w:tcW w:w="629" w:type="dxa"/>
          </w:tcPr>
          <w:p w14:paraId="787772FE" w14:textId="77777777" w:rsidR="0044127B" w:rsidRPr="00B35DF3" w:rsidRDefault="00B35DF3" w:rsidP="006506CE">
            <w:pPr>
              <w:pStyle w:val="NoSpacing"/>
              <w:rPr>
                <w:rFonts w:ascii="Cambria Math" w:hAnsi="Cambria Math"/>
                <w:oMath/>
              </w:rPr>
            </w:pPr>
            <m:oMathPara>
              <m:oMath>
                <m:r>
                  <w:rPr>
                    <w:rFonts w:ascii="Cambria Math" w:hAnsi="Cambria Math"/>
                  </w:rPr>
                  <m:t>25</m:t>
                </m:r>
              </m:oMath>
            </m:oMathPara>
          </w:p>
        </w:tc>
        <w:tc>
          <w:tcPr>
            <w:tcW w:w="630" w:type="dxa"/>
          </w:tcPr>
          <w:p w14:paraId="19837A07" w14:textId="77777777" w:rsidR="0044127B" w:rsidRPr="00B35DF3" w:rsidRDefault="00B35DF3" w:rsidP="006506CE">
            <w:pPr>
              <w:pStyle w:val="NoSpacing"/>
              <w:rPr>
                <w:rFonts w:ascii="Cambria Math" w:hAnsi="Cambria Math"/>
                <w:oMath/>
              </w:rPr>
            </w:pPr>
            <m:oMathPara>
              <m:oMath>
                <m:r>
                  <w:rPr>
                    <w:rFonts w:ascii="Cambria Math" w:hAnsi="Cambria Math"/>
                  </w:rPr>
                  <m:t>30</m:t>
                </m:r>
              </m:oMath>
            </m:oMathPara>
          </w:p>
        </w:tc>
        <w:tc>
          <w:tcPr>
            <w:tcW w:w="630" w:type="dxa"/>
          </w:tcPr>
          <w:p w14:paraId="63ED2CD7" w14:textId="77777777" w:rsidR="0044127B" w:rsidRPr="00B35DF3" w:rsidRDefault="00B35DF3" w:rsidP="006506CE">
            <w:pPr>
              <w:pStyle w:val="NoSpacing"/>
              <w:rPr>
                <w:rFonts w:ascii="Cambria Math" w:hAnsi="Cambria Math"/>
                <w:oMath/>
              </w:rPr>
            </w:pPr>
            <m:oMathPara>
              <m:oMath>
                <m:r>
                  <w:rPr>
                    <w:rFonts w:ascii="Cambria Math" w:hAnsi="Cambria Math"/>
                  </w:rPr>
                  <m:t>35</m:t>
                </m:r>
              </m:oMath>
            </m:oMathPara>
          </w:p>
        </w:tc>
        <w:tc>
          <w:tcPr>
            <w:tcW w:w="629" w:type="dxa"/>
          </w:tcPr>
          <w:p w14:paraId="1CDE2D31" w14:textId="77777777" w:rsidR="0044127B" w:rsidRPr="00B35DF3" w:rsidRDefault="00B35DF3" w:rsidP="006506CE">
            <w:pPr>
              <w:pStyle w:val="NoSpacing"/>
              <w:rPr>
                <w:rFonts w:ascii="Cambria Math" w:hAnsi="Cambria Math"/>
                <w:oMath/>
              </w:rPr>
            </w:pPr>
            <m:oMathPara>
              <m:oMath>
                <m:r>
                  <w:rPr>
                    <w:rFonts w:ascii="Cambria Math" w:hAnsi="Cambria Math"/>
                  </w:rPr>
                  <m:t>40</m:t>
                </m:r>
              </m:oMath>
            </m:oMathPara>
          </w:p>
        </w:tc>
        <w:tc>
          <w:tcPr>
            <w:tcW w:w="630" w:type="dxa"/>
          </w:tcPr>
          <w:p w14:paraId="127878A9" w14:textId="77777777" w:rsidR="0044127B" w:rsidRPr="00B35DF3" w:rsidRDefault="00B35DF3" w:rsidP="006506CE">
            <w:pPr>
              <w:pStyle w:val="NoSpacing"/>
              <w:rPr>
                <w:rFonts w:ascii="Cambria Math" w:hAnsi="Cambria Math"/>
                <w:oMath/>
              </w:rPr>
            </w:pPr>
            <m:oMathPara>
              <m:oMath>
                <m:r>
                  <w:rPr>
                    <w:rFonts w:ascii="Cambria Math" w:hAnsi="Cambria Math"/>
                  </w:rPr>
                  <m:t>45</m:t>
                </m:r>
              </m:oMath>
            </m:oMathPara>
          </w:p>
        </w:tc>
        <w:tc>
          <w:tcPr>
            <w:tcW w:w="629" w:type="dxa"/>
          </w:tcPr>
          <w:p w14:paraId="32B9A64A" w14:textId="77777777" w:rsidR="0044127B" w:rsidRPr="00B35DF3" w:rsidRDefault="00B35DF3" w:rsidP="006506CE">
            <w:pPr>
              <w:pStyle w:val="NoSpacing"/>
              <w:rPr>
                <w:rFonts w:ascii="Cambria Math" w:hAnsi="Cambria Math"/>
                <w:oMath/>
              </w:rPr>
            </w:pPr>
            <m:oMathPara>
              <m:oMath>
                <m:r>
                  <w:rPr>
                    <w:rFonts w:ascii="Cambria Math" w:hAnsi="Cambria Math"/>
                  </w:rPr>
                  <m:t>50</m:t>
                </m:r>
              </m:oMath>
            </m:oMathPara>
          </w:p>
        </w:tc>
        <w:tc>
          <w:tcPr>
            <w:tcW w:w="630" w:type="dxa"/>
          </w:tcPr>
          <w:p w14:paraId="172D35E2" w14:textId="77777777" w:rsidR="0044127B" w:rsidRPr="00B35DF3" w:rsidRDefault="00B35DF3" w:rsidP="006506CE">
            <w:pPr>
              <w:pStyle w:val="NoSpacing"/>
              <w:rPr>
                <w:rFonts w:ascii="Cambria Math" w:hAnsi="Cambria Math"/>
                <w:oMath/>
              </w:rPr>
            </w:pPr>
            <m:oMathPara>
              <m:oMath>
                <m:r>
                  <w:rPr>
                    <w:rFonts w:ascii="Cambria Math" w:hAnsi="Cambria Math"/>
                  </w:rPr>
                  <m:t>55</m:t>
                </m:r>
              </m:oMath>
            </m:oMathPara>
          </w:p>
        </w:tc>
        <w:tc>
          <w:tcPr>
            <w:tcW w:w="630" w:type="dxa"/>
          </w:tcPr>
          <w:p w14:paraId="3C78E024" w14:textId="77777777" w:rsidR="0044127B" w:rsidRPr="00B35DF3" w:rsidRDefault="00B35DF3" w:rsidP="006506CE">
            <w:pPr>
              <w:pStyle w:val="NoSpacing"/>
              <w:rPr>
                <w:rFonts w:ascii="Cambria Math" w:hAnsi="Cambria Math"/>
                <w:oMath/>
              </w:rPr>
            </w:pPr>
            <m:oMathPara>
              <m:oMath>
                <m:r>
                  <w:rPr>
                    <w:rFonts w:ascii="Cambria Math" w:hAnsi="Cambria Math"/>
                  </w:rPr>
                  <m:t>60</m:t>
                </m:r>
              </m:oMath>
            </m:oMathPara>
          </w:p>
        </w:tc>
        <w:tc>
          <w:tcPr>
            <w:tcW w:w="629" w:type="dxa"/>
          </w:tcPr>
          <w:p w14:paraId="043B9209" w14:textId="77777777" w:rsidR="0044127B" w:rsidRPr="00B35DF3" w:rsidRDefault="00B35DF3" w:rsidP="006506CE">
            <w:pPr>
              <w:pStyle w:val="NoSpacing"/>
              <w:rPr>
                <w:rFonts w:ascii="Cambria Math" w:hAnsi="Cambria Math"/>
                <w:oMath/>
              </w:rPr>
            </w:pPr>
            <m:oMathPara>
              <m:oMath>
                <m:r>
                  <w:rPr>
                    <w:rFonts w:ascii="Cambria Math" w:hAnsi="Cambria Math"/>
                  </w:rPr>
                  <m:t>65</m:t>
                </m:r>
              </m:oMath>
            </m:oMathPara>
          </w:p>
        </w:tc>
        <w:tc>
          <w:tcPr>
            <w:tcW w:w="630" w:type="dxa"/>
          </w:tcPr>
          <w:p w14:paraId="7C5E0549" w14:textId="77777777" w:rsidR="0044127B" w:rsidRPr="00B35DF3" w:rsidRDefault="00B35DF3" w:rsidP="006506CE">
            <w:pPr>
              <w:pStyle w:val="NoSpacing"/>
              <w:rPr>
                <w:rFonts w:ascii="Cambria Math" w:hAnsi="Cambria Math"/>
                <w:oMath/>
              </w:rPr>
            </w:pPr>
            <m:oMathPara>
              <m:oMath>
                <m:r>
                  <w:rPr>
                    <w:rFonts w:ascii="Cambria Math" w:hAnsi="Cambria Math"/>
                  </w:rPr>
                  <m:t>70</m:t>
                </m:r>
              </m:oMath>
            </m:oMathPara>
          </w:p>
        </w:tc>
        <w:tc>
          <w:tcPr>
            <w:tcW w:w="630" w:type="dxa"/>
          </w:tcPr>
          <w:p w14:paraId="3DFDAD31" w14:textId="77777777" w:rsidR="0044127B" w:rsidRPr="00B35DF3" w:rsidRDefault="00B35DF3" w:rsidP="006506CE">
            <w:pPr>
              <w:pStyle w:val="NoSpacing"/>
              <w:rPr>
                <w:rFonts w:ascii="Cambria Math" w:hAnsi="Cambria Math"/>
                <w:oMath/>
              </w:rPr>
            </w:pPr>
            <m:oMathPara>
              <m:oMath>
                <m:r>
                  <w:rPr>
                    <w:rFonts w:ascii="Cambria Math" w:hAnsi="Cambria Math"/>
                  </w:rPr>
                  <m:t>75</m:t>
                </m:r>
              </m:oMath>
            </m:oMathPara>
          </w:p>
        </w:tc>
      </w:tr>
      <w:tr w:rsidR="0044127B" w:rsidRPr="0044127B" w14:paraId="0793415F" w14:textId="77777777" w:rsidTr="0044127B">
        <w:trPr>
          <w:trHeight w:val="586"/>
        </w:trPr>
        <w:tc>
          <w:tcPr>
            <w:tcW w:w="1165" w:type="dxa"/>
          </w:tcPr>
          <w:p w14:paraId="78C3C5F4" w14:textId="77777777" w:rsidR="0044127B" w:rsidRPr="0044127B" w:rsidRDefault="0044127B" w:rsidP="0044127B">
            <w:pPr>
              <w:pStyle w:val="NoSpacing"/>
              <w:rPr>
                <w:rFonts w:asciiTheme="minorHAnsi" w:hAnsiTheme="minorHAnsi"/>
              </w:rPr>
            </w:pPr>
            <w:r w:rsidRPr="0044127B">
              <w:rPr>
                <w:rFonts w:asciiTheme="minorHAnsi" w:hAnsiTheme="minorHAnsi"/>
              </w:rPr>
              <w:t xml:space="preserve">Mileage, </w:t>
            </w:r>
            <m:oMath>
              <m:r>
                <w:rPr>
                  <w:rFonts w:ascii="Cambria Math" w:hAnsi="Cambria Math"/>
                </w:rPr>
                <m:t>y</m:t>
              </m:r>
            </m:oMath>
          </w:p>
          <w:p w14:paraId="098E1E8D" w14:textId="77777777" w:rsidR="0044127B" w:rsidRPr="0044127B" w:rsidRDefault="0044127B" w:rsidP="0044127B">
            <w:pPr>
              <w:pStyle w:val="NoSpacing"/>
              <w:rPr>
                <w:rFonts w:asciiTheme="minorHAnsi" w:hAnsiTheme="minorHAnsi"/>
              </w:rPr>
            </w:pPr>
            <w:r w:rsidRPr="0044127B">
              <w:rPr>
                <w:rFonts w:asciiTheme="minorHAnsi" w:hAnsiTheme="minorHAnsi"/>
              </w:rPr>
              <w:t>(</w:t>
            </w:r>
            <m:oMath>
              <m:r>
                <m:rPr>
                  <m:sty m:val="p"/>
                </m:rPr>
                <w:rPr>
                  <w:rFonts w:ascii="Cambria Math" w:hAnsi="Cambria Math"/>
                </w:rPr>
                <m:t>mpg</m:t>
              </m:r>
              <m:r>
                <w:rPr>
                  <w:rFonts w:ascii="Cambria Math" w:hAnsi="Cambria Math"/>
                </w:rPr>
                <m:t>)</m:t>
              </m:r>
            </m:oMath>
          </w:p>
        </w:tc>
        <w:tc>
          <w:tcPr>
            <w:tcW w:w="629" w:type="dxa"/>
          </w:tcPr>
          <w:p w14:paraId="2C36B2E8" w14:textId="77777777" w:rsidR="0044127B" w:rsidRPr="00B35DF3" w:rsidRDefault="00B35DF3" w:rsidP="006506CE">
            <w:pPr>
              <w:pStyle w:val="NoSpacing"/>
              <w:rPr>
                <w:rFonts w:ascii="Cambria Math" w:hAnsi="Cambria Math"/>
                <w:oMath/>
              </w:rPr>
            </w:pPr>
            <m:oMathPara>
              <m:oMath>
                <m:r>
                  <w:rPr>
                    <w:rFonts w:ascii="Cambria Math" w:hAnsi="Cambria Math"/>
                  </w:rPr>
                  <m:t>22.3</m:t>
                </m:r>
              </m:oMath>
            </m:oMathPara>
          </w:p>
        </w:tc>
        <w:tc>
          <w:tcPr>
            <w:tcW w:w="630" w:type="dxa"/>
          </w:tcPr>
          <w:p w14:paraId="497A4426" w14:textId="77777777" w:rsidR="0044127B" w:rsidRPr="00B35DF3" w:rsidRDefault="00B35DF3" w:rsidP="006506CE">
            <w:pPr>
              <w:pStyle w:val="NoSpacing"/>
              <w:rPr>
                <w:rFonts w:ascii="Cambria Math" w:hAnsi="Cambria Math"/>
                <w:oMath/>
              </w:rPr>
            </w:pPr>
            <m:oMathPara>
              <m:oMath>
                <m:r>
                  <w:rPr>
                    <w:rFonts w:ascii="Cambria Math" w:hAnsi="Cambria Math"/>
                  </w:rPr>
                  <m:t>25.5</m:t>
                </m:r>
              </m:oMath>
            </m:oMathPara>
          </w:p>
        </w:tc>
        <w:tc>
          <w:tcPr>
            <w:tcW w:w="629" w:type="dxa"/>
          </w:tcPr>
          <w:p w14:paraId="729545C9" w14:textId="77777777" w:rsidR="0044127B" w:rsidRPr="00B35DF3" w:rsidRDefault="00B35DF3" w:rsidP="006506CE">
            <w:pPr>
              <w:pStyle w:val="NoSpacing"/>
              <w:rPr>
                <w:rFonts w:ascii="Cambria Math" w:hAnsi="Cambria Math"/>
                <w:oMath/>
              </w:rPr>
            </w:pPr>
            <m:oMathPara>
              <m:oMath>
                <m:r>
                  <w:rPr>
                    <w:rFonts w:ascii="Cambria Math" w:hAnsi="Cambria Math"/>
                  </w:rPr>
                  <m:t>27.5</m:t>
                </m:r>
              </m:oMath>
            </m:oMathPara>
          </w:p>
        </w:tc>
        <w:tc>
          <w:tcPr>
            <w:tcW w:w="630" w:type="dxa"/>
          </w:tcPr>
          <w:p w14:paraId="63A32402" w14:textId="77777777" w:rsidR="0044127B" w:rsidRPr="00B35DF3" w:rsidRDefault="00B35DF3" w:rsidP="006506CE">
            <w:pPr>
              <w:pStyle w:val="NoSpacing"/>
              <w:rPr>
                <w:rFonts w:ascii="Cambria Math" w:hAnsi="Cambria Math"/>
                <w:oMath/>
              </w:rPr>
            </w:pPr>
            <m:oMathPara>
              <m:oMath>
                <m:r>
                  <w:rPr>
                    <w:rFonts w:ascii="Cambria Math" w:hAnsi="Cambria Math"/>
                  </w:rPr>
                  <m:t>29.0</m:t>
                </m:r>
              </m:oMath>
            </m:oMathPara>
          </w:p>
        </w:tc>
        <w:tc>
          <w:tcPr>
            <w:tcW w:w="630" w:type="dxa"/>
          </w:tcPr>
          <w:p w14:paraId="04A94177" w14:textId="77777777" w:rsidR="0044127B" w:rsidRPr="00B35DF3" w:rsidRDefault="00B35DF3" w:rsidP="006506CE">
            <w:pPr>
              <w:pStyle w:val="NoSpacing"/>
              <w:rPr>
                <w:rFonts w:ascii="Cambria Math" w:hAnsi="Cambria Math"/>
                <w:oMath/>
              </w:rPr>
            </w:pPr>
            <m:oMathPara>
              <m:oMath>
                <m:r>
                  <w:rPr>
                    <w:rFonts w:ascii="Cambria Math" w:hAnsi="Cambria Math"/>
                  </w:rPr>
                  <m:t>28.8</m:t>
                </m:r>
              </m:oMath>
            </m:oMathPara>
          </w:p>
        </w:tc>
        <w:tc>
          <w:tcPr>
            <w:tcW w:w="629" w:type="dxa"/>
          </w:tcPr>
          <w:p w14:paraId="6C411272" w14:textId="77777777" w:rsidR="0044127B" w:rsidRPr="00B35DF3" w:rsidRDefault="00B35DF3" w:rsidP="006506CE">
            <w:pPr>
              <w:pStyle w:val="NoSpacing"/>
              <w:rPr>
                <w:rFonts w:ascii="Cambria Math" w:hAnsi="Cambria Math"/>
                <w:oMath/>
              </w:rPr>
            </w:pPr>
            <m:oMathPara>
              <m:oMath>
                <m:r>
                  <w:rPr>
                    <w:rFonts w:ascii="Cambria Math" w:hAnsi="Cambria Math"/>
                  </w:rPr>
                  <m:t>30.0</m:t>
                </m:r>
              </m:oMath>
            </m:oMathPara>
          </w:p>
        </w:tc>
        <w:tc>
          <w:tcPr>
            <w:tcW w:w="630" w:type="dxa"/>
          </w:tcPr>
          <w:p w14:paraId="176DA3AA" w14:textId="77777777" w:rsidR="0044127B" w:rsidRPr="00B35DF3" w:rsidRDefault="00B35DF3" w:rsidP="006506CE">
            <w:pPr>
              <w:pStyle w:val="NoSpacing"/>
              <w:rPr>
                <w:rFonts w:ascii="Cambria Math" w:hAnsi="Cambria Math"/>
                <w:oMath/>
              </w:rPr>
            </w:pPr>
            <m:oMathPara>
              <m:oMath>
                <m:r>
                  <w:rPr>
                    <w:rFonts w:ascii="Cambria Math" w:hAnsi="Cambria Math"/>
                  </w:rPr>
                  <m:t>29.9</m:t>
                </m:r>
              </m:oMath>
            </m:oMathPara>
          </w:p>
        </w:tc>
        <w:tc>
          <w:tcPr>
            <w:tcW w:w="629" w:type="dxa"/>
          </w:tcPr>
          <w:p w14:paraId="642C7B29" w14:textId="77777777" w:rsidR="0044127B" w:rsidRPr="00B35DF3" w:rsidRDefault="00B35DF3" w:rsidP="006506CE">
            <w:pPr>
              <w:pStyle w:val="NoSpacing"/>
              <w:rPr>
                <w:rFonts w:ascii="Cambria Math" w:hAnsi="Cambria Math"/>
                <w:oMath/>
              </w:rPr>
            </w:pPr>
            <m:oMathPara>
              <m:oMath>
                <m:r>
                  <w:rPr>
                    <w:rFonts w:ascii="Cambria Math" w:hAnsi="Cambria Math"/>
                  </w:rPr>
                  <m:t>30.2</m:t>
                </m:r>
              </m:oMath>
            </m:oMathPara>
          </w:p>
        </w:tc>
        <w:tc>
          <w:tcPr>
            <w:tcW w:w="630" w:type="dxa"/>
          </w:tcPr>
          <w:p w14:paraId="197DBBE6" w14:textId="77777777" w:rsidR="0044127B" w:rsidRPr="00B35DF3" w:rsidRDefault="00B35DF3" w:rsidP="006506CE">
            <w:pPr>
              <w:pStyle w:val="NoSpacing"/>
              <w:rPr>
                <w:rFonts w:ascii="Cambria Math" w:hAnsi="Cambria Math"/>
                <w:oMath/>
              </w:rPr>
            </w:pPr>
            <m:oMathPara>
              <m:oMath>
                <m:r>
                  <w:rPr>
                    <w:rFonts w:ascii="Cambria Math" w:hAnsi="Cambria Math"/>
                  </w:rPr>
                  <m:t>30.4</m:t>
                </m:r>
              </m:oMath>
            </m:oMathPara>
          </w:p>
        </w:tc>
        <w:tc>
          <w:tcPr>
            <w:tcW w:w="630" w:type="dxa"/>
          </w:tcPr>
          <w:p w14:paraId="079E1E88" w14:textId="77777777" w:rsidR="0044127B" w:rsidRPr="00B35DF3" w:rsidRDefault="00B35DF3" w:rsidP="006506CE">
            <w:pPr>
              <w:pStyle w:val="NoSpacing"/>
              <w:rPr>
                <w:rFonts w:ascii="Cambria Math" w:hAnsi="Cambria Math"/>
                <w:oMath/>
              </w:rPr>
            </w:pPr>
            <m:oMathPara>
              <m:oMath>
                <m:r>
                  <w:rPr>
                    <w:rFonts w:ascii="Cambria Math" w:hAnsi="Cambria Math"/>
                  </w:rPr>
                  <m:t>28.8</m:t>
                </m:r>
              </m:oMath>
            </m:oMathPara>
          </w:p>
        </w:tc>
        <w:tc>
          <w:tcPr>
            <w:tcW w:w="629" w:type="dxa"/>
          </w:tcPr>
          <w:p w14:paraId="5805EED1" w14:textId="77777777" w:rsidR="0044127B" w:rsidRPr="00B35DF3" w:rsidRDefault="00B35DF3" w:rsidP="006506CE">
            <w:pPr>
              <w:pStyle w:val="NoSpacing"/>
              <w:rPr>
                <w:rFonts w:ascii="Cambria Math" w:hAnsi="Cambria Math"/>
                <w:oMath/>
              </w:rPr>
            </w:pPr>
            <m:oMathPara>
              <m:oMath>
                <m:r>
                  <w:rPr>
                    <w:rFonts w:ascii="Cambria Math" w:hAnsi="Cambria Math"/>
                  </w:rPr>
                  <m:t>27.4</m:t>
                </m:r>
              </m:oMath>
            </m:oMathPara>
          </w:p>
        </w:tc>
        <w:tc>
          <w:tcPr>
            <w:tcW w:w="630" w:type="dxa"/>
          </w:tcPr>
          <w:p w14:paraId="76A7B698" w14:textId="77777777" w:rsidR="0044127B" w:rsidRPr="00B35DF3" w:rsidRDefault="00B35DF3" w:rsidP="006506CE">
            <w:pPr>
              <w:pStyle w:val="NoSpacing"/>
              <w:rPr>
                <w:rFonts w:ascii="Cambria Math" w:hAnsi="Cambria Math"/>
                <w:oMath/>
              </w:rPr>
            </w:pPr>
            <m:oMathPara>
              <m:oMath>
                <m:r>
                  <w:rPr>
                    <w:rFonts w:ascii="Cambria Math" w:hAnsi="Cambria Math"/>
                  </w:rPr>
                  <m:t>25.3</m:t>
                </m:r>
              </m:oMath>
            </m:oMathPara>
          </w:p>
        </w:tc>
        <w:tc>
          <w:tcPr>
            <w:tcW w:w="630" w:type="dxa"/>
          </w:tcPr>
          <w:p w14:paraId="1B14C9ED" w14:textId="77777777" w:rsidR="0044127B" w:rsidRPr="00B35DF3" w:rsidRDefault="00B35DF3" w:rsidP="006506CE">
            <w:pPr>
              <w:pStyle w:val="NoSpacing"/>
              <w:rPr>
                <w:rFonts w:ascii="Cambria Math" w:hAnsi="Cambria Math"/>
                <w:oMath/>
              </w:rPr>
            </w:pPr>
            <m:oMathPara>
              <m:oMath>
                <m:r>
                  <w:rPr>
                    <w:rFonts w:ascii="Cambria Math" w:hAnsi="Cambria Math"/>
                  </w:rPr>
                  <m:t>23.3</m:t>
                </m:r>
              </m:oMath>
            </m:oMathPara>
          </w:p>
        </w:tc>
      </w:tr>
    </w:tbl>
    <w:p w14:paraId="373F9CCC" w14:textId="77777777" w:rsidR="0044127B" w:rsidRPr="0044127B" w:rsidRDefault="0044127B" w:rsidP="006506CE">
      <w:pPr>
        <w:pStyle w:val="NoSpacing"/>
        <w:rPr>
          <w:rFonts w:asciiTheme="minorHAnsi" w:hAnsiTheme="minorHAnsi"/>
          <w:noProof/>
        </w:rPr>
      </w:pPr>
    </w:p>
    <w:p w14:paraId="1E6F1C4C" w14:textId="77777777" w:rsidR="0044127B" w:rsidRPr="0044127B" w:rsidRDefault="0044127B" w:rsidP="0044127B">
      <w:pPr>
        <w:pStyle w:val="NoSpacing"/>
        <w:numPr>
          <w:ilvl w:val="0"/>
          <w:numId w:val="39"/>
        </w:numPr>
        <w:rPr>
          <w:rFonts w:asciiTheme="minorHAnsi" w:hAnsiTheme="minorHAnsi"/>
          <w:noProof/>
        </w:rPr>
      </w:pPr>
      <w:r w:rsidRPr="0044127B">
        <w:rPr>
          <w:rFonts w:asciiTheme="minorHAnsi" w:hAnsiTheme="minorHAnsi"/>
          <w:noProof/>
        </w:rPr>
        <w:t>Use your calculator to make a scatter plot of the data.</w:t>
      </w:r>
    </w:p>
    <w:p w14:paraId="279D4F73" w14:textId="77777777" w:rsidR="0044127B" w:rsidRPr="0044127B" w:rsidRDefault="0044127B" w:rsidP="0044127B">
      <w:pPr>
        <w:pStyle w:val="NoSpacing"/>
        <w:numPr>
          <w:ilvl w:val="0"/>
          <w:numId w:val="39"/>
        </w:numPr>
        <w:rPr>
          <w:rFonts w:asciiTheme="minorHAnsi" w:hAnsiTheme="minorHAnsi"/>
          <w:noProof/>
        </w:rPr>
      </w:pPr>
      <w:r w:rsidRPr="0044127B">
        <w:rPr>
          <w:rFonts w:asciiTheme="minorHAnsi" w:hAnsiTheme="minorHAnsi"/>
          <w:noProof/>
        </w:rPr>
        <w:t>Use the regression feature to find a model that best fits the data.</w:t>
      </w:r>
    </w:p>
    <w:p w14:paraId="58FDBF53" w14:textId="77777777" w:rsidR="00087046" w:rsidRPr="00D8390A" w:rsidRDefault="0044127B" w:rsidP="006506CE">
      <w:pPr>
        <w:pStyle w:val="NoSpacing"/>
        <w:numPr>
          <w:ilvl w:val="0"/>
          <w:numId w:val="39"/>
        </w:numPr>
        <w:rPr>
          <w:rFonts w:asciiTheme="minorHAnsi" w:hAnsiTheme="minorHAnsi"/>
          <w:noProof/>
        </w:rPr>
      </w:pPr>
      <w:r w:rsidRPr="0044127B">
        <w:rPr>
          <w:rFonts w:asciiTheme="minorHAnsi" w:hAnsiTheme="minorHAnsi"/>
          <w:noProof/>
        </w:rPr>
        <w:t>Approximate the speed at which the mileage is the greatest.</w:t>
      </w:r>
    </w:p>
    <w:p w14:paraId="19A1B71C" w14:textId="77777777" w:rsidR="00713DD5" w:rsidRPr="0044127B" w:rsidRDefault="00713DD5" w:rsidP="00A71031">
      <w:pPr>
        <w:pStyle w:val="NoSpacing"/>
        <w:pageBreakBefor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800"/>
        <w:gridCol w:w="7550"/>
      </w:tblGrid>
      <w:tr w:rsidR="00087046" w:rsidRPr="0044127B" w14:paraId="212CBFD3" w14:textId="77777777" w:rsidTr="00713DD5">
        <w:trPr>
          <w:trHeight w:val="260"/>
        </w:trPr>
        <w:tc>
          <w:tcPr>
            <w:tcW w:w="1800" w:type="dxa"/>
            <w:shd w:val="clear" w:color="auto" w:fill="auto"/>
            <w:vAlign w:val="center"/>
          </w:tcPr>
          <w:p w14:paraId="6BFA6C7C" w14:textId="77777777" w:rsidR="00087046" w:rsidRPr="0044127B" w:rsidRDefault="00087046" w:rsidP="00713DD5">
            <w:pPr>
              <w:pStyle w:val="NoSpacing"/>
              <w:jc w:val="center"/>
              <w:rPr>
                <w:rFonts w:asciiTheme="minorHAnsi" w:hAnsiTheme="minorHAnsi"/>
                <w:b/>
              </w:rPr>
            </w:pPr>
            <w:r w:rsidRPr="0044127B">
              <w:rPr>
                <w:rFonts w:asciiTheme="minorHAnsi" w:hAnsiTheme="minorHAnsi"/>
                <w:b/>
              </w:rPr>
              <w:t>Standard # and Description</w:t>
            </w:r>
          </w:p>
        </w:tc>
        <w:tc>
          <w:tcPr>
            <w:tcW w:w="7550" w:type="dxa"/>
            <w:shd w:val="clear" w:color="auto" w:fill="auto"/>
            <w:vAlign w:val="center"/>
          </w:tcPr>
          <w:p w14:paraId="0120BD8C" w14:textId="77777777" w:rsidR="00087046" w:rsidRPr="0044127B" w:rsidRDefault="00087046" w:rsidP="00713DD5">
            <w:pPr>
              <w:pStyle w:val="NoSpacing"/>
              <w:rPr>
                <w:rFonts w:asciiTheme="minorHAnsi" w:hAnsiTheme="minorHAnsi"/>
              </w:rPr>
            </w:pPr>
            <w:r w:rsidRPr="0044127B">
              <w:rPr>
                <w:rFonts w:asciiTheme="minorHAnsi" w:hAnsiTheme="minorHAnsi"/>
              </w:rPr>
              <w:t>S-ID.B.6</w:t>
            </w:r>
          </w:p>
          <w:p w14:paraId="601457EF" w14:textId="77777777" w:rsidR="00087046" w:rsidRPr="0044127B" w:rsidRDefault="00087046"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Represent data on two quantitative variables on a scatter plot, and describe how the variables are related.</w:t>
            </w:r>
          </w:p>
          <w:p w14:paraId="077E4EE2" w14:textId="77777777" w:rsidR="00087046" w:rsidRPr="0044127B" w:rsidRDefault="00087046"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13A4F7FD" w14:textId="77777777" w:rsidR="00087046" w:rsidRPr="0044127B" w:rsidRDefault="00087046"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3ACA6E1E" w14:textId="77777777" w:rsidR="00087046" w:rsidRPr="0044127B" w:rsidRDefault="00087046" w:rsidP="00713DD5">
            <w:pPr>
              <w:pStyle w:val="NoSpacing"/>
              <w:rPr>
                <w:rFonts w:asciiTheme="minorHAnsi" w:hAnsiTheme="minorHAnsi"/>
              </w:rPr>
            </w:pPr>
            <w:r w:rsidRPr="0044127B">
              <w:rPr>
                <w:rFonts w:asciiTheme="minorHAnsi" w:hAnsiTheme="minorHAnsi" w:cstheme="minorHAnsi"/>
              </w:rPr>
              <w:t>c. Fit a linear function for a scatter plot that suggests a linear association.</w:t>
            </w:r>
          </w:p>
          <w:p w14:paraId="02EF3A23" w14:textId="77777777" w:rsidR="00087046" w:rsidRPr="0044127B" w:rsidRDefault="00087046" w:rsidP="00713DD5">
            <w:pPr>
              <w:pStyle w:val="NoSpacing"/>
              <w:rPr>
                <w:rFonts w:asciiTheme="minorHAnsi" w:hAnsiTheme="minorHAnsi"/>
              </w:rPr>
            </w:pPr>
            <w:r w:rsidRPr="0044127B">
              <w:rPr>
                <w:rFonts w:asciiTheme="minorHAnsi" w:hAnsiTheme="minorHAnsi"/>
              </w:rPr>
              <w:t>S-ID.C.8</w:t>
            </w:r>
          </w:p>
          <w:p w14:paraId="2E95FDE6" w14:textId="77777777" w:rsidR="00087046" w:rsidRPr="0044127B" w:rsidRDefault="00087046" w:rsidP="00713DD5">
            <w:pPr>
              <w:pStyle w:val="NoSpacing"/>
              <w:rPr>
                <w:rFonts w:asciiTheme="minorHAnsi" w:hAnsiTheme="minorHAnsi"/>
                <w:color w:val="202020"/>
              </w:rPr>
            </w:pPr>
            <w:r w:rsidRPr="0044127B">
              <w:rPr>
                <w:rFonts w:asciiTheme="minorHAnsi" w:hAnsiTheme="minorHAnsi"/>
                <w:color w:val="202020"/>
              </w:rPr>
              <w:t>Compute (using technology) and interpret the correlation coefficient of a linear fit.</w:t>
            </w:r>
          </w:p>
          <w:p w14:paraId="4B3A2857" w14:textId="77777777" w:rsidR="00087046" w:rsidRPr="0044127B" w:rsidRDefault="00087046" w:rsidP="00713DD5">
            <w:pPr>
              <w:pStyle w:val="NoSpacing"/>
              <w:rPr>
                <w:rFonts w:asciiTheme="minorHAnsi" w:hAnsiTheme="minorHAnsi"/>
                <w:color w:val="202020"/>
              </w:rPr>
            </w:pPr>
            <w:r w:rsidRPr="0044127B">
              <w:rPr>
                <w:rFonts w:asciiTheme="minorHAnsi" w:hAnsiTheme="minorHAnsi"/>
                <w:color w:val="202020"/>
              </w:rPr>
              <w:t>S-ID.C.9</w:t>
            </w:r>
          </w:p>
          <w:p w14:paraId="112A5C89" w14:textId="77777777" w:rsidR="00087046" w:rsidRPr="0044127B" w:rsidRDefault="00087046" w:rsidP="00713DD5">
            <w:pPr>
              <w:pStyle w:val="NoSpacing"/>
              <w:rPr>
                <w:rFonts w:asciiTheme="minorHAnsi" w:hAnsiTheme="minorHAnsi"/>
              </w:rPr>
            </w:pPr>
            <w:r w:rsidRPr="0044127B">
              <w:rPr>
                <w:rFonts w:asciiTheme="minorHAnsi" w:hAnsiTheme="minorHAnsi"/>
                <w:color w:val="202020"/>
              </w:rPr>
              <w:t>Distinguish between correlation and causation.</w:t>
            </w:r>
          </w:p>
        </w:tc>
      </w:tr>
      <w:tr w:rsidR="00087046" w:rsidRPr="0044127B" w14:paraId="1A87232A" w14:textId="77777777" w:rsidTr="00713DD5">
        <w:trPr>
          <w:trHeight w:val="260"/>
        </w:trPr>
        <w:tc>
          <w:tcPr>
            <w:tcW w:w="1800" w:type="dxa"/>
            <w:shd w:val="clear" w:color="auto" w:fill="auto"/>
            <w:vAlign w:val="center"/>
          </w:tcPr>
          <w:p w14:paraId="4CC7C324" w14:textId="77777777" w:rsidR="00087046" w:rsidRPr="0044127B" w:rsidRDefault="00087046" w:rsidP="00713DD5">
            <w:pPr>
              <w:pStyle w:val="NoSpacing"/>
              <w:jc w:val="center"/>
              <w:rPr>
                <w:rFonts w:asciiTheme="minorHAnsi" w:hAnsiTheme="minorHAnsi"/>
                <w:b/>
              </w:rPr>
            </w:pPr>
            <w:r w:rsidRPr="0044127B">
              <w:rPr>
                <w:rFonts w:asciiTheme="minorHAnsi" w:hAnsiTheme="minorHAnsi"/>
                <w:b/>
              </w:rPr>
              <w:t>Source</w:t>
            </w:r>
          </w:p>
        </w:tc>
        <w:tc>
          <w:tcPr>
            <w:tcW w:w="7550" w:type="dxa"/>
            <w:shd w:val="clear" w:color="auto" w:fill="auto"/>
            <w:vAlign w:val="center"/>
          </w:tcPr>
          <w:p w14:paraId="26960C7A" w14:textId="77777777" w:rsidR="00087046" w:rsidRPr="0044127B" w:rsidRDefault="00087046" w:rsidP="00713DD5">
            <w:pPr>
              <w:pStyle w:val="NoSpacing"/>
              <w:rPr>
                <w:rFonts w:asciiTheme="minorHAnsi" w:hAnsiTheme="minorHAnsi"/>
              </w:rPr>
            </w:pPr>
            <w:r w:rsidRPr="0044127B">
              <w:rPr>
                <w:rFonts w:asciiTheme="minorHAnsi" w:hAnsiTheme="minorHAnsi"/>
              </w:rPr>
              <w:t>Illustrative Mathematics</w:t>
            </w:r>
          </w:p>
          <w:p w14:paraId="65697A56" w14:textId="77777777" w:rsidR="00087046" w:rsidRPr="0044127B" w:rsidRDefault="00087046" w:rsidP="00713DD5">
            <w:pPr>
              <w:pStyle w:val="NoSpacing"/>
              <w:rPr>
                <w:rFonts w:asciiTheme="minorHAnsi" w:hAnsiTheme="minorHAnsi"/>
              </w:rPr>
            </w:pPr>
            <w:r w:rsidRPr="0044127B">
              <w:rPr>
                <w:rFonts w:asciiTheme="minorHAnsi" w:hAnsiTheme="minorHAnsi"/>
              </w:rPr>
              <w:t>https://www.illustrativemathematics.org/content-standards/HSS/ID/C/8/tasks/1307</w:t>
            </w:r>
          </w:p>
        </w:tc>
      </w:tr>
    </w:tbl>
    <w:p w14:paraId="4D5CC7A4" w14:textId="77777777" w:rsidR="00087046" w:rsidRPr="0044127B" w:rsidRDefault="00087046" w:rsidP="006506CE">
      <w:pPr>
        <w:pStyle w:val="NoSpacing"/>
        <w:rPr>
          <w:rFonts w:asciiTheme="minorHAnsi" w:hAnsiTheme="minorHAnsi"/>
        </w:rPr>
      </w:pPr>
    </w:p>
    <w:p w14:paraId="7B63C00E" w14:textId="77777777" w:rsidR="00082B9D" w:rsidRPr="0044127B" w:rsidRDefault="00082B9D" w:rsidP="00B22AA0">
      <w:pPr>
        <w:pStyle w:val="NoSpacing"/>
        <w:spacing w:after="120"/>
        <w:rPr>
          <w:rFonts w:asciiTheme="minorHAnsi" w:hAnsiTheme="minorHAnsi"/>
        </w:rPr>
      </w:pPr>
      <w:r w:rsidRPr="0044127B">
        <w:rPr>
          <w:rFonts w:asciiTheme="minorHAnsi" w:hAnsiTheme="minorHAnsi"/>
          <w:b/>
        </w:rPr>
        <w:t>Coffee and Crime</w:t>
      </w:r>
    </w:p>
    <w:p w14:paraId="3CCBE55A" w14:textId="77777777" w:rsidR="00B22AA0" w:rsidRPr="0044127B" w:rsidRDefault="00082B9D" w:rsidP="006506CE">
      <w:pPr>
        <w:pStyle w:val="NoSpacing"/>
        <w:rPr>
          <w:rFonts w:asciiTheme="minorHAnsi" w:hAnsiTheme="minorHAnsi"/>
        </w:rPr>
      </w:pPr>
      <w:r w:rsidRPr="0044127B">
        <w:rPr>
          <w:rFonts w:asciiTheme="minorHAnsi" w:hAnsiTheme="minorHAnsi"/>
        </w:rPr>
        <w:t>Many counties in the United States are governed by a county council.  At public county council meetings, county residents are usually allowed to bring up issues of concern.  At a recent public county council meeting, one resident expressed concern that 3 new coffee shops from a popular coffee shop chain were planning to open in the county, and the resident believed that this would create an increase in property crimes in the county.  (Property crimes include burglary, larceny-theft,</w:t>
      </w:r>
      <w:r w:rsidR="00B22AA0" w:rsidRPr="0044127B">
        <w:rPr>
          <w:rFonts w:asciiTheme="minorHAnsi" w:hAnsiTheme="minorHAnsi"/>
        </w:rPr>
        <w:t xml:space="preserve"> motor vehicle theft, and arson according to information from 2010 found at </w:t>
      </w:r>
      <w:hyperlink r:id="rId105" w:history="1">
        <w:r w:rsidR="00B22AA0" w:rsidRPr="0044127B">
          <w:rPr>
            <w:rStyle w:val="Hyperlink"/>
            <w:rFonts w:asciiTheme="minorHAnsi" w:hAnsiTheme="minorHAnsi"/>
          </w:rPr>
          <w:t>www.fbi.gov</w:t>
        </w:r>
      </w:hyperlink>
      <w:r w:rsidR="002002DB" w:rsidRPr="0044127B">
        <w:rPr>
          <w:rFonts w:asciiTheme="minorHAnsi" w:hAnsiTheme="minorHAnsi"/>
        </w:rPr>
        <w:t>.)</w:t>
      </w:r>
    </w:p>
    <w:p w14:paraId="752A88BB" w14:textId="77777777" w:rsidR="00082B9D" w:rsidRPr="0044127B" w:rsidRDefault="00B22AA0" w:rsidP="00B22AA0">
      <w:pPr>
        <w:pStyle w:val="NoSpacing"/>
        <w:spacing w:after="240"/>
        <w:rPr>
          <w:rFonts w:asciiTheme="minorHAnsi" w:hAnsiTheme="minorHAnsi"/>
        </w:rPr>
      </w:pPr>
      <w:r w:rsidRPr="0044127B">
        <w:rPr>
          <w:rFonts w:asciiTheme="minorHAnsi" w:hAnsiTheme="minorHAnsi"/>
        </w:rPr>
        <w:t>To support this claim, the resident presented the following data and scatterplot (with the least squares line shown) for 8 counties in the state:</w:t>
      </w:r>
    </w:p>
    <w:tbl>
      <w:tblPr>
        <w:tblStyle w:val="TableGrid"/>
        <w:tblW w:w="0" w:type="auto"/>
        <w:jc w:val="center"/>
        <w:tblLook w:val="04A0" w:firstRow="1" w:lastRow="0" w:firstColumn="1" w:lastColumn="0" w:noHBand="0" w:noVBand="1"/>
        <w:tblDescription w:val="table giving number of coffee shops and number of property crimes for 8 counties."/>
      </w:tblPr>
      <w:tblGrid>
        <w:gridCol w:w="1525"/>
        <w:gridCol w:w="2970"/>
        <w:gridCol w:w="2430"/>
      </w:tblGrid>
      <w:tr w:rsidR="00B22AA0" w:rsidRPr="0044127B" w14:paraId="38D23E2D" w14:textId="77777777" w:rsidTr="00E62115">
        <w:trPr>
          <w:cantSplit/>
          <w:tblHeader/>
          <w:jc w:val="center"/>
        </w:trPr>
        <w:tc>
          <w:tcPr>
            <w:tcW w:w="1525" w:type="dxa"/>
          </w:tcPr>
          <w:p w14:paraId="7BCC625E" w14:textId="77777777" w:rsidR="00B22AA0" w:rsidRPr="0044127B" w:rsidRDefault="00B22AA0" w:rsidP="00B22AA0">
            <w:pPr>
              <w:pStyle w:val="NoSpacing"/>
              <w:jc w:val="center"/>
              <w:rPr>
                <w:rFonts w:asciiTheme="minorHAnsi" w:hAnsiTheme="minorHAnsi"/>
                <w:b/>
              </w:rPr>
            </w:pPr>
            <w:r w:rsidRPr="0044127B">
              <w:rPr>
                <w:rFonts w:asciiTheme="minorHAnsi" w:hAnsiTheme="minorHAnsi"/>
                <w:b/>
              </w:rPr>
              <w:t>County</w:t>
            </w:r>
          </w:p>
        </w:tc>
        <w:tc>
          <w:tcPr>
            <w:tcW w:w="2970" w:type="dxa"/>
          </w:tcPr>
          <w:p w14:paraId="6AE6BAD7" w14:textId="77777777" w:rsidR="00B22AA0" w:rsidRPr="0044127B" w:rsidRDefault="00B22AA0" w:rsidP="00B22AA0">
            <w:pPr>
              <w:pStyle w:val="NoSpacing"/>
              <w:jc w:val="center"/>
              <w:rPr>
                <w:rFonts w:asciiTheme="minorHAnsi" w:hAnsiTheme="minorHAnsi"/>
                <w:b/>
              </w:rPr>
            </w:pPr>
            <w:r w:rsidRPr="0044127B">
              <w:rPr>
                <w:rFonts w:asciiTheme="minorHAnsi" w:hAnsiTheme="minorHAnsi"/>
                <w:b/>
              </w:rPr>
              <w:t xml:space="preserve">Number of Coffee </w:t>
            </w:r>
            <w:r w:rsidR="00E62115" w:rsidRPr="0044127B">
              <w:rPr>
                <w:rFonts w:asciiTheme="minorHAnsi" w:hAnsiTheme="minorHAnsi"/>
                <w:b/>
              </w:rPr>
              <w:t>“</w:t>
            </w:r>
            <w:r w:rsidRPr="0044127B">
              <w:rPr>
                <w:rFonts w:asciiTheme="minorHAnsi" w:hAnsiTheme="minorHAnsi"/>
                <w:b/>
              </w:rPr>
              <w:t>Shops</w:t>
            </w:r>
            <w:r w:rsidR="00E62115" w:rsidRPr="0044127B">
              <w:rPr>
                <w:rFonts w:asciiTheme="minorHAnsi" w:hAnsiTheme="minorHAnsi"/>
                <w:b/>
              </w:rPr>
              <w:t>”</w:t>
            </w:r>
          </w:p>
        </w:tc>
        <w:tc>
          <w:tcPr>
            <w:tcW w:w="2430" w:type="dxa"/>
          </w:tcPr>
          <w:p w14:paraId="309AAC56" w14:textId="77777777" w:rsidR="00B22AA0" w:rsidRPr="0044127B" w:rsidRDefault="00B22AA0" w:rsidP="00B22AA0">
            <w:pPr>
              <w:pStyle w:val="NoSpacing"/>
              <w:jc w:val="center"/>
              <w:rPr>
                <w:rFonts w:asciiTheme="minorHAnsi" w:hAnsiTheme="minorHAnsi"/>
                <w:b/>
              </w:rPr>
            </w:pPr>
            <w:r w:rsidRPr="0044127B">
              <w:rPr>
                <w:rFonts w:asciiTheme="minorHAnsi" w:hAnsiTheme="minorHAnsi"/>
                <w:b/>
              </w:rPr>
              <w:t xml:space="preserve">Number of </w:t>
            </w:r>
            <w:r w:rsidR="00E62115" w:rsidRPr="0044127B">
              <w:rPr>
                <w:rFonts w:asciiTheme="minorHAnsi" w:hAnsiTheme="minorHAnsi"/>
                <w:b/>
              </w:rPr>
              <w:t>“</w:t>
            </w:r>
            <w:r w:rsidRPr="0044127B">
              <w:rPr>
                <w:rFonts w:asciiTheme="minorHAnsi" w:hAnsiTheme="minorHAnsi"/>
                <w:b/>
              </w:rPr>
              <w:t>Crimes</w:t>
            </w:r>
            <w:r w:rsidR="00E62115" w:rsidRPr="0044127B">
              <w:rPr>
                <w:rFonts w:asciiTheme="minorHAnsi" w:hAnsiTheme="minorHAnsi"/>
                <w:b/>
              </w:rPr>
              <w:t>”</w:t>
            </w:r>
          </w:p>
        </w:tc>
      </w:tr>
      <w:tr w:rsidR="00B22AA0" w:rsidRPr="0044127B" w14:paraId="00C870E2" w14:textId="77777777" w:rsidTr="00E62115">
        <w:trPr>
          <w:jc w:val="center"/>
        </w:trPr>
        <w:tc>
          <w:tcPr>
            <w:tcW w:w="1525" w:type="dxa"/>
          </w:tcPr>
          <w:p w14:paraId="74A82381"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A</w:t>
            </w:r>
          </w:p>
        </w:tc>
        <w:tc>
          <w:tcPr>
            <w:tcW w:w="2970" w:type="dxa"/>
          </w:tcPr>
          <w:p w14:paraId="7166FFED"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9</w:t>
            </w:r>
          </w:p>
        </w:tc>
        <w:tc>
          <w:tcPr>
            <w:tcW w:w="2430" w:type="dxa"/>
          </w:tcPr>
          <w:p w14:paraId="17750EE0"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4000</w:t>
            </w:r>
          </w:p>
        </w:tc>
      </w:tr>
      <w:tr w:rsidR="00B22AA0" w:rsidRPr="0044127B" w14:paraId="3724C34F" w14:textId="77777777" w:rsidTr="00E62115">
        <w:trPr>
          <w:jc w:val="center"/>
        </w:trPr>
        <w:tc>
          <w:tcPr>
            <w:tcW w:w="1525" w:type="dxa"/>
          </w:tcPr>
          <w:p w14:paraId="249F48D9"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B</w:t>
            </w:r>
          </w:p>
        </w:tc>
        <w:tc>
          <w:tcPr>
            <w:tcW w:w="2970" w:type="dxa"/>
          </w:tcPr>
          <w:p w14:paraId="0DBA6FE6"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1</w:t>
            </w:r>
          </w:p>
        </w:tc>
        <w:tc>
          <w:tcPr>
            <w:tcW w:w="2430" w:type="dxa"/>
          </w:tcPr>
          <w:p w14:paraId="446378F9"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2700</w:t>
            </w:r>
          </w:p>
        </w:tc>
      </w:tr>
      <w:tr w:rsidR="00B22AA0" w:rsidRPr="0044127B" w14:paraId="1A250655" w14:textId="77777777" w:rsidTr="00E62115">
        <w:trPr>
          <w:jc w:val="center"/>
        </w:trPr>
        <w:tc>
          <w:tcPr>
            <w:tcW w:w="1525" w:type="dxa"/>
          </w:tcPr>
          <w:p w14:paraId="18657D93"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C</w:t>
            </w:r>
          </w:p>
        </w:tc>
        <w:tc>
          <w:tcPr>
            <w:tcW w:w="2970" w:type="dxa"/>
          </w:tcPr>
          <w:p w14:paraId="088F3C02"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0</w:t>
            </w:r>
          </w:p>
        </w:tc>
        <w:tc>
          <w:tcPr>
            <w:tcW w:w="2430" w:type="dxa"/>
          </w:tcPr>
          <w:p w14:paraId="79FDD6C4"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500</w:t>
            </w:r>
          </w:p>
        </w:tc>
      </w:tr>
      <w:tr w:rsidR="00B22AA0" w:rsidRPr="0044127B" w14:paraId="123F5B29" w14:textId="77777777" w:rsidTr="00E62115">
        <w:trPr>
          <w:jc w:val="center"/>
        </w:trPr>
        <w:tc>
          <w:tcPr>
            <w:tcW w:w="1525" w:type="dxa"/>
          </w:tcPr>
          <w:p w14:paraId="1970985D"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D</w:t>
            </w:r>
          </w:p>
        </w:tc>
        <w:tc>
          <w:tcPr>
            <w:tcW w:w="2970" w:type="dxa"/>
          </w:tcPr>
          <w:p w14:paraId="0F91E514"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6</w:t>
            </w:r>
          </w:p>
        </w:tc>
        <w:tc>
          <w:tcPr>
            <w:tcW w:w="2430" w:type="dxa"/>
          </w:tcPr>
          <w:p w14:paraId="6B0DFA11"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4200</w:t>
            </w:r>
          </w:p>
        </w:tc>
      </w:tr>
      <w:tr w:rsidR="00B22AA0" w:rsidRPr="0044127B" w14:paraId="7CA53605" w14:textId="77777777" w:rsidTr="00E62115">
        <w:trPr>
          <w:jc w:val="center"/>
        </w:trPr>
        <w:tc>
          <w:tcPr>
            <w:tcW w:w="1525" w:type="dxa"/>
          </w:tcPr>
          <w:p w14:paraId="2398E679"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E</w:t>
            </w:r>
          </w:p>
        </w:tc>
        <w:tc>
          <w:tcPr>
            <w:tcW w:w="2970" w:type="dxa"/>
          </w:tcPr>
          <w:p w14:paraId="3BCE7ABC"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15</w:t>
            </w:r>
          </w:p>
        </w:tc>
        <w:tc>
          <w:tcPr>
            <w:tcW w:w="2430" w:type="dxa"/>
          </w:tcPr>
          <w:p w14:paraId="7B4762C6"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6800</w:t>
            </w:r>
          </w:p>
        </w:tc>
      </w:tr>
      <w:tr w:rsidR="00B22AA0" w:rsidRPr="0044127B" w14:paraId="44EBC803" w14:textId="77777777" w:rsidTr="00E62115">
        <w:trPr>
          <w:jc w:val="center"/>
        </w:trPr>
        <w:tc>
          <w:tcPr>
            <w:tcW w:w="1525" w:type="dxa"/>
          </w:tcPr>
          <w:p w14:paraId="691653D4"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F</w:t>
            </w:r>
          </w:p>
        </w:tc>
        <w:tc>
          <w:tcPr>
            <w:tcW w:w="2970" w:type="dxa"/>
          </w:tcPr>
          <w:p w14:paraId="189AC927"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50</w:t>
            </w:r>
          </w:p>
        </w:tc>
        <w:tc>
          <w:tcPr>
            <w:tcW w:w="2430" w:type="dxa"/>
          </w:tcPr>
          <w:p w14:paraId="0523AE8B"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20800</w:t>
            </w:r>
          </w:p>
        </w:tc>
      </w:tr>
      <w:tr w:rsidR="00B22AA0" w:rsidRPr="0044127B" w14:paraId="4A0A516E" w14:textId="77777777" w:rsidTr="00E62115">
        <w:trPr>
          <w:jc w:val="center"/>
        </w:trPr>
        <w:tc>
          <w:tcPr>
            <w:tcW w:w="1525" w:type="dxa"/>
          </w:tcPr>
          <w:p w14:paraId="2464F9CD"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G</w:t>
            </w:r>
          </w:p>
        </w:tc>
        <w:tc>
          <w:tcPr>
            <w:tcW w:w="2970" w:type="dxa"/>
          </w:tcPr>
          <w:p w14:paraId="50CFF7BA"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5</w:t>
            </w:r>
          </w:p>
        </w:tc>
        <w:tc>
          <w:tcPr>
            <w:tcW w:w="2430" w:type="dxa"/>
          </w:tcPr>
          <w:p w14:paraId="555F74A2"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2800</w:t>
            </w:r>
          </w:p>
        </w:tc>
      </w:tr>
      <w:tr w:rsidR="00B22AA0" w:rsidRPr="0044127B" w14:paraId="21C89F15" w14:textId="77777777" w:rsidTr="00E62115">
        <w:trPr>
          <w:jc w:val="center"/>
        </w:trPr>
        <w:tc>
          <w:tcPr>
            <w:tcW w:w="1525" w:type="dxa"/>
          </w:tcPr>
          <w:p w14:paraId="08E2B5FE"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H</w:t>
            </w:r>
          </w:p>
        </w:tc>
        <w:tc>
          <w:tcPr>
            <w:tcW w:w="2970" w:type="dxa"/>
          </w:tcPr>
          <w:p w14:paraId="7C6C7A41"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24</w:t>
            </w:r>
          </w:p>
        </w:tc>
        <w:tc>
          <w:tcPr>
            <w:tcW w:w="2430" w:type="dxa"/>
          </w:tcPr>
          <w:p w14:paraId="689B1D86"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15400</w:t>
            </w:r>
          </w:p>
        </w:tc>
      </w:tr>
    </w:tbl>
    <w:p w14:paraId="288BB6B5" w14:textId="77777777" w:rsidR="00B22AA0" w:rsidRPr="0044127B" w:rsidRDefault="00B22AA0" w:rsidP="00B22AA0">
      <w:pPr>
        <w:pStyle w:val="NoSpacing"/>
        <w:spacing w:before="240"/>
        <w:ind w:left="1728"/>
        <w:rPr>
          <w:rFonts w:asciiTheme="minorHAnsi" w:hAnsiTheme="minorHAnsi"/>
        </w:rPr>
      </w:pPr>
      <w:r w:rsidRPr="0044127B">
        <w:rPr>
          <w:rFonts w:asciiTheme="minorHAnsi" w:hAnsiTheme="minorHAnsi"/>
          <w:noProof/>
        </w:rPr>
        <w:lastRenderedPageBreak/>
        <w:drawing>
          <wp:inline distT="0" distB="0" distL="0" distR="0" wp14:anchorId="63796FE7" wp14:editId="44C6E25C">
            <wp:extent cx="3669030" cy="2340090"/>
            <wp:effectExtent l="0" t="0" r="7620" b="3175"/>
            <wp:docPr id="6" name="Picture 6" descr="scatterplot of the points listed in the table above where horizontal axis is number of coffee shops in the county ranging from 0 to 50 and vertical axis is number of property crimes in the county ranging from 0 to 25000.  The line of best fit rises from near the origin to the top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4C849D.tmp"/>
                    <pic:cNvPicPr/>
                  </pic:nvPicPr>
                  <pic:blipFill rotWithShape="1">
                    <a:blip r:embed="rId106" cstate="print">
                      <a:extLst>
                        <a:ext uri="{28A0092B-C50C-407E-A947-70E740481C1C}">
                          <a14:useLocalDpi xmlns:a14="http://schemas.microsoft.com/office/drawing/2010/main" val="0"/>
                        </a:ext>
                      </a:extLst>
                    </a:blip>
                    <a:srcRect l="3514" b="4706"/>
                    <a:stretch/>
                  </pic:blipFill>
                  <pic:spPr bwMode="auto">
                    <a:xfrm>
                      <a:off x="0" y="0"/>
                      <a:ext cx="3671816" cy="2341867"/>
                    </a:xfrm>
                    <a:prstGeom prst="rect">
                      <a:avLst/>
                    </a:prstGeom>
                    <a:ln>
                      <a:noFill/>
                    </a:ln>
                    <a:extLst>
                      <a:ext uri="{53640926-AAD7-44D8-BBD7-CCE9431645EC}">
                        <a14:shadowObscured xmlns:a14="http://schemas.microsoft.com/office/drawing/2010/main"/>
                      </a:ext>
                    </a:extLst>
                  </pic:spPr>
                </pic:pic>
              </a:graphicData>
            </a:graphic>
          </wp:inline>
        </w:drawing>
      </w:r>
    </w:p>
    <w:p w14:paraId="12ECFB93" w14:textId="77777777" w:rsidR="00B22AA0" w:rsidRPr="0044127B" w:rsidRDefault="00B22AA0" w:rsidP="00517E01">
      <w:pPr>
        <w:pStyle w:val="NoSpacing"/>
        <w:rPr>
          <w:rFonts w:asciiTheme="minorHAnsi" w:hAnsiTheme="minorHAnsi"/>
        </w:rPr>
      </w:pPr>
      <w:r w:rsidRPr="0044127B">
        <w:rPr>
          <w:rFonts w:asciiTheme="minorHAnsi" w:hAnsiTheme="minorHAnsi"/>
        </w:rPr>
        <w:t>The scatterplot shows a positive linear relationship between “Shops” (the number of coffee shops of this particular chain in the county) and “Crimes” (the number of annual property crimes for the county).  In other words, counties with more of these</w:t>
      </w:r>
      <w:r w:rsidR="00E62115" w:rsidRPr="0044127B">
        <w:rPr>
          <w:rFonts w:asciiTheme="minorHAnsi" w:hAnsiTheme="minorHAnsi"/>
        </w:rPr>
        <w:t xml:space="preserve"> coffee shops tend to have more property crimes annually.</w:t>
      </w:r>
    </w:p>
    <w:p w14:paraId="287BE443" w14:textId="77777777" w:rsidR="00E62115" w:rsidRPr="0044127B" w:rsidRDefault="00E62115" w:rsidP="00517E01">
      <w:pPr>
        <w:pStyle w:val="NoSpacing"/>
        <w:numPr>
          <w:ilvl w:val="0"/>
          <w:numId w:val="38"/>
        </w:numPr>
        <w:rPr>
          <w:rFonts w:asciiTheme="minorHAnsi" w:hAnsiTheme="minorHAnsi"/>
        </w:rPr>
      </w:pPr>
      <w:r w:rsidRPr="0044127B">
        <w:rPr>
          <w:rFonts w:asciiTheme="minorHAnsi" w:hAnsiTheme="minorHAnsi"/>
        </w:rPr>
        <w:t>Does the relationship between Shops and Crimes</w:t>
      </w:r>
      <w:r w:rsidR="00517E01" w:rsidRPr="0044127B">
        <w:rPr>
          <w:rFonts w:asciiTheme="minorHAnsi" w:hAnsiTheme="minorHAnsi"/>
        </w:rPr>
        <w:t xml:space="preserve"> appear to be linear?  Would you consider the relationship between Shops and Crimes to be strong, moderate, or weak?</w:t>
      </w:r>
    </w:p>
    <w:p w14:paraId="33F0981C"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Compute the correlation coefficient.  Does the value of the correlation coefficient support your choice in part (a)?  Explain.</w:t>
      </w:r>
    </w:p>
    <w:p w14:paraId="300845BC"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 xml:space="preserve">The equation of the least-squares line for this data is </w:t>
      </w:r>
    </w:p>
    <w:p w14:paraId="486815C9" w14:textId="77777777" w:rsidR="00517E01" w:rsidRPr="0044127B" w:rsidRDefault="00517E01" w:rsidP="00517E01">
      <w:pPr>
        <w:pStyle w:val="NoSpacing"/>
        <w:ind w:left="1440"/>
        <w:rPr>
          <w:rFonts w:asciiTheme="minorHAnsi" w:hAnsiTheme="minorHAnsi"/>
        </w:rPr>
      </w:pPr>
      <w:r w:rsidRPr="0044127B">
        <w:rPr>
          <w:rFonts w:asciiTheme="minorHAnsi" w:hAnsiTheme="minorHAnsi"/>
          <w:b/>
        </w:rPr>
        <w:t>Predicted Crimes = 1434 + 415.7(Shops)</w:t>
      </w:r>
      <w:r w:rsidRPr="0044127B">
        <w:rPr>
          <w:rFonts w:asciiTheme="minorHAnsi" w:hAnsiTheme="minorHAnsi"/>
        </w:rPr>
        <w:t xml:space="preserve"> </w:t>
      </w:r>
    </w:p>
    <w:p w14:paraId="5C18ADB7" w14:textId="77777777" w:rsidR="00517E01" w:rsidRPr="0044127B" w:rsidRDefault="00517E01" w:rsidP="00517E01">
      <w:pPr>
        <w:pStyle w:val="NoSpacing"/>
        <w:ind w:left="720"/>
        <w:rPr>
          <w:rFonts w:asciiTheme="minorHAnsi" w:hAnsiTheme="minorHAnsi"/>
        </w:rPr>
      </w:pPr>
      <w:r w:rsidRPr="0044127B">
        <w:rPr>
          <w:rFonts w:asciiTheme="minorHAnsi" w:hAnsiTheme="minorHAnsi"/>
        </w:rPr>
        <w:t>Based on this line, what is the estimated number of additional annual property crimes for a given county that has 3 more coffee shops than another county?</w:t>
      </w:r>
    </w:p>
    <w:p w14:paraId="39CD1C53"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 xml:space="preserve">Does this data support the claim that building 3 additional coffee shops will necessarily </w:t>
      </w:r>
      <w:r w:rsidRPr="0044127B">
        <w:rPr>
          <w:rFonts w:asciiTheme="minorHAnsi" w:hAnsiTheme="minorHAnsi"/>
          <w:i/>
        </w:rPr>
        <w:t>cause</w:t>
      </w:r>
      <w:r w:rsidRPr="0044127B">
        <w:rPr>
          <w:rFonts w:asciiTheme="minorHAnsi" w:hAnsiTheme="minorHAnsi"/>
        </w:rPr>
        <w:t xml:space="preserve"> an increase in property crimes?  What other variables might explain the positive relationship between the number of coffee shops for this coffee shop chain and the number of annual property crimes for these counties?</w:t>
      </w:r>
    </w:p>
    <w:p w14:paraId="0CC463A3"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If the following two counties were added to the data set would you still consider using a line to model the relationship?  If not, what other types (forms) of model would you consider?</w:t>
      </w:r>
    </w:p>
    <w:p w14:paraId="652F22A1" w14:textId="77777777" w:rsidR="00517E01" w:rsidRPr="0044127B" w:rsidRDefault="00517E01" w:rsidP="00517E01">
      <w:pPr>
        <w:pStyle w:val="NoSpacing"/>
        <w:rPr>
          <w:rFonts w:asciiTheme="minorHAnsi" w:hAnsiTheme="minorHAnsi"/>
        </w:rPr>
      </w:pPr>
    </w:p>
    <w:tbl>
      <w:tblPr>
        <w:tblStyle w:val="TableGrid"/>
        <w:tblW w:w="0" w:type="auto"/>
        <w:jc w:val="center"/>
        <w:tblLook w:val="04A0" w:firstRow="1" w:lastRow="0" w:firstColumn="1" w:lastColumn="0" w:noHBand="0" w:noVBand="1"/>
        <w:tblDescription w:val="table giving number of coffee shops and number of property crimes for 8 counties."/>
      </w:tblPr>
      <w:tblGrid>
        <w:gridCol w:w="1525"/>
        <w:gridCol w:w="2970"/>
        <w:gridCol w:w="2430"/>
      </w:tblGrid>
      <w:tr w:rsidR="00517E01" w:rsidRPr="0044127B" w14:paraId="5CA9B113" w14:textId="77777777" w:rsidTr="00B427A2">
        <w:trPr>
          <w:cantSplit/>
          <w:tblHeader/>
          <w:jc w:val="center"/>
        </w:trPr>
        <w:tc>
          <w:tcPr>
            <w:tcW w:w="1525" w:type="dxa"/>
          </w:tcPr>
          <w:p w14:paraId="5C506017" w14:textId="77777777" w:rsidR="00517E01" w:rsidRPr="0044127B" w:rsidRDefault="00517E01" w:rsidP="00B427A2">
            <w:pPr>
              <w:pStyle w:val="NoSpacing"/>
              <w:jc w:val="center"/>
              <w:rPr>
                <w:rFonts w:asciiTheme="minorHAnsi" w:hAnsiTheme="minorHAnsi"/>
                <w:b/>
              </w:rPr>
            </w:pPr>
            <w:r w:rsidRPr="0044127B">
              <w:rPr>
                <w:rFonts w:asciiTheme="minorHAnsi" w:hAnsiTheme="minorHAnsi"/>
                <w:b/>
              </w:rPr>
              <w:t>County</w:t>
            </w:r>
          </w:p>
        </w:tc>
        <w:tc>
          <w:tcPr>
            <w:tcW w:w="2970" w:type="dxa"/>
          </w:tcPr>
          <w:p w14:paraId="128337E3" w14:textId="77777777" w:rsidR="00517E01" w:rsidRPr="0044127B" w:rsidRDefault="00517E01" w:rsidP="00B427A2">
            <w:pPr>
              <w:pStyle w:val="NoSpacing"/>
              <w:jc w:val="center"/>
              <w:rPr>
                <w:rFonts w:asciiTheme="minorHAnsi" w:hAnsiTheme="minorHAnsi"/>
                <w:b/>
              </w:rPr>
            </w:pPr>
            <w:r w:rsidRPr="0044127B">
              <w:rPr>
                <w:rFonts w:asciiTheme="minorHAnsi" w:hAnsiTheme="minorHAnsi"/>
                <w:b/>
              </w:rPr>
              <w:t>Number of Coffee “Shops”</w:t>
            </w:r>
          </w:p>
        </w:tc>
        <w:tc>
          <w:tcPr>
            <w:tcW w:w="2430" w:type="dxa"/>
          </w:tcPr>
          <w:p w14:paraId="4F03B7A9" w14:textId="77777777" w:rsidR="00517E01" w:rsidRPr="0044127B" w:rsidRDefault="00517E01" w:rsidP="00B427A2">
            <w:pPr>
              <w:pStyle w:val="NoSpacing"/>
              <w:jc w:val="center"/>
              <w:rPr>
                <w:rFonts w:asciiTheme="minorHAnsi" w:hAnsiTheme="minorHAnsi"/>
                <w:b/>
              </w:rPr>
            </w:pPr>
            <w:r w:rsidRPr="0044127B">
              <w:rPr>
                <w:rFonts w:asciiTheme="minorHAnsi" w:hAnsiTheme="minorHAnsi"/>
                <w:b/>
              </w:rPr>
              <w:t>Number of “Crimes”</w:t>
            </w:r>
          </w:p>
        </w:tc>
      </w:tr>
      <w:tr w:rsidR="00517E01" w:rsidRPr="0044127B" w14:paraId="5D2CF118" w14:textId="77777777" w:rsidTr="00B427A2">
        <w:trPr>
          <w:jc w:val="center"/>
        </w:trPr>
        <w:tc>
          <w:tcPr>
            <w:tcW w:w="1525" w:type="dxa"/>
          </w:tcPr>
          <w:p w14:paraId="74FB0835"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I</w:t>
            </w:r>
          </w:p>
        </w:tc>
        <w:tc>
          <w:tcPr>
            <w:tcW w:w="2970" w:type="dxa"/>
          </w:tcPr>
          <w:p w14:paraId="5D76BF14"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25</w:t>
            </w:r>
          </w:p>
        </w:tc>
        <w:tc>
          <w:tcPr>
            <w:tcW w:w="2430" w:type="dxa"/>
          </w:tcPr>
          <w:p w14:paraId="2F8D5CC6"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36900</w:t>
            </w:r>
          </w:p>
        </w:tc>
      </w:tr>
      <w:tr w:rsidR="00517E01" w:rsidRPr="0044127B" w14:paraId="1EC46136" w14:textId="77777777" w:rsidTr="00B427A2">
        <w:trPr>
          <w:jc w:val="center"/>
        </w:trPr>
        <w:tc>
          <w:tcPr>
            <w:tcW w:w="1525" w:type="dxa"/>
          </w:tcPr>
          <w:p w14:paraId="202A0568"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J</w:t>
            </w:r>
          </w:p>
        </w:tc>
        <w:tc>
          <w:tcPr>
            <w:tcW w:w="2970" w:type="dxa"/>
          </w:tcPr>
          <w:p w14:paraId="071E188A"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27</w:t>
            </w:r>
          </w:p>
        </w:tc>
        <w:tc>
          <w:tcPr>
            <w:tcW w:w="2430" w:type="dxa"/>
          </w:tcPr>
          <w:p w14:paraId="28A00AA0"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24100</w:t>
            </w:r>
          </w:p>
        </w:tc>
      </w:tr>
    </w:tbl>
    <w:p w14:paraId="6ED21A39" w14:textId="77777777" w:rsidR="00B22AA0" w:rsidRPr="0044127B" w:rsidRDefault="00B22AA0" w:rsidP="002002DB">
      <w:pPr>
        <w:pStyle w:val="NoSpacing"/>
        <w:rPr>
          <w:rFonts w:asciiTheme="minorHAnsi" w:hAnsiTheme="minorHAnsi"/>
        </w:rPr>
      </w:pPr>
    </w:p>
    <w:sectPr w:rsidR="00B22AA0" w:rsidRPr="0044127B" w:rsidSect="00BE7F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7623" w14:textId="77777777" w:rsidR="00043311" w:rsidRDefault="00043311" w:rsidP="00E865CB">
      <w:pPr>
        <w:spacing w:after="0" w:line="240" w:lineRule="auto"/>
      </w:pPr>
      <w:r>
        <w:separator/>
      </w:r>
    </w:p>
  </w:endnote>
  <w:endnote w:type="continuationSeparator" w:id="0">
    <w:p w14:paraId="261A7419" w14:textId="77777777" w:rsidR="00043311" w:rsidRDefault="00043311" w:rsidP="00E8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1F28" w14:textId="77777777" w:rsidR="009706F9" w:rsidRDefault="009706F9">
    <w:pPr>
      <w:pStyle w:val="Footer"/>
      <w:jc w:val="center"/>
    </w:pPr>
    <w:r>
      <w:fldChar w:fldCharType="begin"/>
    </w:r>
    <w:r>
      <w:instrText xml:space="preserve"> PAGE   \* MERGEFORMAT </w:instrText>
    </w:r>
    <w:r>
      <w:fldChar w:fldCharType="separate"/>
    </w:r>
    <w:r>
      <w:rPr>
        <w:noProof/>
      </w:rPr>
      <w:t>17</w:t>
    </w:r>
    <w:r>
      <w:rPr>
        <w:noProof/>
      </w:rPr>
      <w:fldChar w:fldCharType="end"/>
    </w:r>
  </w:p>
  <w:p w14:paraId="12011F58" w14:textId="77777777" w:rsidR="009706F9" w:rsidRDefault="0097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D6A" w14:textId="77777777" w:rsidR="00043311" w:rsidRDefault="00043311" w:rsidP="00E865CB">
      <w:pPr>
        <w:spacing w:after="0" w:line="240" w:lineRule="auto"/>
      </w:pPr>
      <w:r>
        <w:separator/>
      </w:r>
    </w:p>
  </w:footnote>
  <w:footnote w:type="continuationSeparator" w:id="0">
    <w:p w14:paraId="41437143" w14:textId="77777777" w:rsidR="00043311" w:rsidRDefault="00043311" w:rsidP="00E86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63522"/>
    <w:multiLevelType w:val="hybridMultilevel"/>
    <w:tmpl w:val="2B8AA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6D3"/>
    <w:multiLevelType w:val="hybridMultilevel"/>
    <w:tmpl w:val="A8DA2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45A4"/>
    <w:multiLevelType w:val="hybridMultilevel"/>
    <w:tmpl w:val="B8B23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1141F"/>
    <w:multiLevelType w:val="hybridMultilevel"/>
    <w:tmpl w:val="43C8DD46"/>
    <w:lvl w:ilvl="0" w:tplc="BE649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7191"/>
    <w:multiLevelType w:val="hybridMultilevel"/>
    <w:tmpl w:val="4E6E4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01618D"/>
    <w:multiLevelType w:val="hybridMultilevel"/>
    <w:tmpl w:val="47F01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7D1D"/>
    <w:multiLevelType w:val="hybridMultilevel"/>
    <w:tmpl w:val="FD903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6716"/>
    <w:multiLevelType w:val="hybridMultilevel"/>
    <w:tmpl w:val="404E4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9237F"/>
    <w:multiLevelType w:val="hybridMultilevel"/>
    <w:tmpl w:val="DD4C41F8"/>
    <w:lvl w:ilvl="0" w:tplc="5516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34335"/>
    <w:multiLevelType w:val="hybridMultilevel"/>
    <w:tmpl w:val="80BC0928"/>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C3135"/>
    <w:multiLevelType w:val="hybridMultilevel"/>
    <w:tmpl w:val="0D7CBB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B75BA"/>
    <w:multiLevelType w:val="hybridMultilevel"/>
    <w:tmpl w:val="80BC0928"/>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53370"/>
    <w:multiLevelType w:val="hybridMultilevel"/>
    <w:tmpl w:val="5AF6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217"/>
    <w:multiLevelType w:val="hybridMultilevel"/>
    <w:tmpl w:val="404E4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D45616"/>
    <w:multiLevelType w:val="hybridMultilevel"/>
    <w:tmpl w:val="A39C25A0"/>
    <w:lvl w:ilvl="0" w:tplc="2F183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B3B18"/>
    <w:multiLevelType w:val="hybridMultilevel"/>
    <w:tmpl w:val="C1C425F6"/>
    <w:lvl w:ilvl="0" w:tplc="87123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A278D"/>
    <w:multiLevelType w:val="hybridMultilevel"/>
    <w:tmpl w:val="F1F27B54"/>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F42176"/>
    <w:multiLevelType w:val="hybridMultilevel"/>
    <w:tmpl w:val="A8400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E07D4"/>
    <w:multiLevelType w:val="hybridMultilevel"/>
    <w:tmpl w:val="E53A78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05506F"/>
    <w:multiLevelType w:val="hybridMultilevel"/>
    <w:tmpl w:val="AAAC220C"/>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34031EA"/>
    <w:multiLevelType w:val="hybridMultilevel"/>
    <w:tmpl w:val="6CA6A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593D3C"/>
    <w:multiLevelType w:val="hybridMultilevel"/>
    <w:tmpl w:val="C018E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ECB0762"/>
    <w:multiLevelType w:val="hybridMultilevel"/>
    <w:tmpl w:val="F1F27B54"/>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51571"/>
    <w:multiLevelType w:val="hybridMultilevel"/>
    <w:tmpl w:val="79CA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0"/>
  </w:num>
  <w:num w:numId="4">
    <w:abstractNumId w:val="12"/>
  </w:num>
  <w:num w:numId="5">
    <w:abstractNumId w:val="36"/>
  </w:num>
  <w:num w:numId="6">
    <w:abstractNumId w:val="7"/>
  </w:num>
  <w:num w:numId="7">
    <w:abstractNumId w:val="2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num>
  <w:num w:numId="19">
    <w:abstractNumId w:val="32"/>
  </w:num>
  <w:num w:numId="20">
    <w:abstractNumId w:val="2"/>
  </w:num>
  <w:num w:numId="21">
    <w:abstractNumId w:val="19"/>
  </w:num>
  <w:num w:numId="22">
    <w:abstractNumId w:val="14"/>
  </w:num>
  <w:num w:numId="23">
    <w:abstractNumId w:val="9"/>
  </w:num>
  <w:num w:numId="24">
    <w:abstractNumId w:val="4"/>
  </w:num>
  <w:num w:numId="25">
    <w:abstractNumId w:val="3"/>
  </w:num>
  <w:num w:numId="26">
    <w:abstractNumId w:val="6"/>
  </w:num>
  <w:num w:numId="27">
    <w:abstractNumId w:val="28"/>
  </w:num>
  <w:num w:numId="28">
    <w:abstractNumId w:val="5"/>
  </w:num>
  <w:num w:numId="29">
    <w:abstractNumId w:val="34"/>
  </w:num>
  <w:num w:numId="30">
    <w:abstractNumId w:val="21"/>
  </w:num>
  <w:num w:numId="31">
    <w:abstractNumId w:val="15"/>
  </w:num>
  <w:num w:numId="32">
    <w:abstractNumId w:val="17"/>
  </w:num>
  <w:num w:numId="33">
    <w:abstractNumId w:val="25"/>
  </w:num>
  <w:num w:numId="34">
    <w:abstractNumId w:val="38"/>
  </w:num>
  <w:num w:numId="35">
    <w:abstractNumId w:val="13"/>
  </w:num>
  <w:num w:numId="36">
    <w:abstractNumId w:val="29"/>
  </w:num>
  <w:num w:numId="37">
    <w:abstractNumId w:val="39"/>
  </w:num>
  <w:num w:numId="38">
    <w:abstractNumId w:val="16"/>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07"/>
    <w:rsid w:val="00007F37"/>
    <w:rsid w:val="0001229C"/>
    <w:rsid w:val="00012C8D"/>
    <w:rsid w:val="000149A3"/>
    <w:rsid w:val="00015B34"/>
    <w:rsid w:val="00015FC1"/>
    <w:rsid w:val="000219CA"/>
    <w:rsid w:val="000238F8"/>
    <w:rsid w:val="00024167"/>
    <w:rsid w:val="00024928"/>
    <w:rsid w:val="00032F0A"/>
    <w:rsid w:val="00034E6E"/>
    <w:rsid w:val="00036AF9"/>
    <w:rsid w:val="00041180"/>
    <w:rsid w:val="00043311"/>
    <w:rsid w:val="0004395F"/>
    <w:rsid w:val="000511A7"/>
    <w:rsid w:val="00054E50"/>
    <w:rsid w:val="0005630C"/>
    <w:rsid w:val="0006026A"/>
    <w:rsid w:val="00080873"/>
    <w:rsid w:val="00080BA6"/>
    <w:rsid w:val="00082B9D"/>
    <w:rsid w:val="00087046"/>
    <w:rsid w:val="000929E9"/>
    <w:rsid w:val="000959F5"/>
    <w:rsid w:val="000A0970"/>
    <w:rsid w:val="000B0480"/>
    <w:rsid w:val="000B4121"/>
    <w:rsid w:val="000C239C"/>
    <w:rsid w:val="000C24CE"/>
    <w:rsid w:val="000C7D17"/>
    <w:rsid w:val="000D36FA"/>
    <w:rsid w:val="000D502A"/>
    <w:rsid w:val="000D54FD"/>
    <w:rsid w:val="000D5BBE"/>
    <w:rsid w:val="000D661F"/>
    <w:rsid w:val="000D744A"/>
    <w:rsid w:val="000E21C5"/>
    <w:rsid w:val="000E30B5"/>
    <w:rsid w:val="000E6201"/>
    <w:rsid w:val="000E6C9F"/>
    <w:rsid w:val="000F10E3"/>
    <w:rsid w:val="00100688"/>
    <w:rsid w:val="00100C5B"/>
    <w:rsid w:val="00100EB6"/>
    <w:rsid w:val="00114734"/>
    <w:rsid w:val="00114D1F"/>
    <w:rsid w:val="0011510D"/>
    <w:rsid w:val="001203C7"/>
    <w:rsid w:val="00121527"/>
    <w:rsid w:val="00124C6E"/>
    <w:rsid w:val="001258E4"/>
    <w:rsid w:val="0013098F"/>
    <w:rsid w:val="001343B6"/>
    <w:rsid w:val="00134426"/>
    <w:rsid w:val="001347DC"/>
    <w:rsid w:val="001354BF"/>
    <w:rsid w:val="001410A0"/>
    <w:rsid w:val="00142E2B"/>
    <w:rsid w:val="001520CC"/>
    <w:rsid w:val="0015313F"/>
    <w:rsid w:val="00153F75"/>
    <w:rsid w:val="001551E0"/>
    <w:rsid w:val="00157EBB"/>
    <w:rsid w:val="001751DC"/>
    <w:rsid w:val="00181F9A"/>
    <w:rsid w:val="00182965"/>
    <w:rsid w:val="00182A80"/>
    <w:rsid w:val="001838BD"/>
    <w:rsid w:val="001857D4"/>
    <w:rsid w:val="00196DA8"/>
    <w:rsid w:val="001A26E0"/>
    <w:rsid w:val="001A3235"/>
    <w:rsid w:val="001A3E0F"/>
    <w:rsid w:val="001A53AB"/>
    <w:rsid w:val="001B5DD4"/>
    <w:rsid w:val="001C1F0C"/>
    <w:rsid w:val="001C409B"/>
    <w:rsid w:val="001C7202"/>
    <w:rsid w:val="001D3B0E"/>
    <w:rsid w:val="001D5360"/>
    <w:rsid w:val="001D54C7"/>
    <w:rsid w:val="001E0374"/>
    <w:rsid w:val="001E71EC"/>
    <w:rsid w:val="001F2B54"/>
    <w:rsid w:val="001F36AD"/>
    <w:rsid w:val="001F4C0E"/>
    <w:rsid w:val="002002DB"/>
    <w:rsid w:val="00206CA7"/>
    <w:rsid w:val="00215402"/>
    <w:rsid w:val="00216257"/>
    <w:rsid w:val="00216AEC"/>
    <w:rsid w:val="00222B63"/>
    <w:rsid w:val="00231867"/>
    <w:rsid w:val="002331BE"/>
    <w:rsid w:val="0023576A"/>
    <w:rsid w:val="002363AE"/>
    <w:rsid w:val="00237181"/>
    <w:rsid w:val="002410E5"/>
    <w:rsid w:val="0024408F"/>
    <w:rsid w:val="002512C6"/>
    <w:rsid w:val="0025155B"/>
    <w:rsid w:val="00256418"/>
    <w:rsid w:val="00257A5D"/>
    <w:rsid w:val="00261531"/>
    <w:rsid w:val="00264A43"/>
    <w:rsid w:val="00273DB4"/>
    <w:rsid w:val="00276776"/>
    <w:rsid w:val="00282625"/>
    <w:rsid w:val="00287FD0"/>
    <w:rsid w:val="002948A0"/>
    <w:rsid w:val="002A5265"/>
    <w:rsid w:val="002A6718"/>
    <w:rsid w:val="002A7A0B"/>
    <w:rsid w:val="002B3808"/>
    <w:rsid w:val="002B579D"/>
    <w:rsid w:val="002D261A"/>
    <w:rsid w:val="002D491E"/>
    <w:rsid w:val="002D7730"/>
    <w:rsid w:val="002E0251"/>
    <w:rsid w:val="002E0AF9"/>
    <w:rsid w:val="002E661F"/>
    <w:rsid w:val="002E6D2D"/>
    <w:rsid w:val="002E781D"/>
    <w:rsid w:val="002F0FB4"/>
    <w:rsid w:val="002F6B64"/>
    <w:rsid w:val="0031012C"/>
    <w:rsid w:val="003159E7"/>
    <w:rsid w:val="00316F3B"/>
    <w:rsid w:val="00322504"/>
    <w:rsid w:val="0032736A"/>
    <w:rsid w:val="00340676"/>
    <w:rsid w:val="003435BE"/>
    <w:rsid w:val="0034434C"/>
    <w:rsid w:val="00344693"/>
    <w:rsid w:val="0034726F"/>
    <w:rsid w:val="00354CDE"/>
    <w:rsid w:val="0035777B"/>
    <w:rsid w:val="00362869"/>
    <w:rsid w:val="00363F4C"/>
    <w:rsid w:val="00372073"/>
    <w:rsid w:val="00375E5A"/>
    <w:rsid w:val="00376135"/>
    <w:rsid w:val="00377067"/>
    <w:rsid w:val="00382132"/>
    <w:rsid w:val="00382C83"/>
    <w:rsid w:val="00392AAD"/>
    <w:rsid w:val="00394802"/>
    <w:rsid w:val="003C1480"/>
    <w:rsid w:val="003D1337"/>
    <w:rsid w:val="003D3F8A"/>
    <w:rsid w:val="003E6A0F"/>
    <w:rsid w:val="003F06D7"/>
    <w:rsid w:val="003F6378"/>
    <w:rsid w:val="00404264"/>
    <w:rsid w:val="00412093"/>
    <w:rsid w:val="00412843"/>
    <w:rsid w:val="004164B4"/>
    <w:rsid w:val="004228D4"/>
    <w:rsid w:val="0042429F"/>
    <w:rsid w:val="004257F4"/>
    <w:rsid w:val="004300E4"/>
    <w:rsid w:val="0043568B"/>
    <w:rsid w:val="00435D2F"/>
    <w:rsid w:val="0044127B"/>
    <w:rsid w:val="00452D6E"/>
    <w:rsid w:val="00461271"/>
    <w:rsid w:val="0046641D"/>
    <w:rsid w:val="00471706"/>
    <w:rsid w:val="004724B0"/>
    <w:rsid w:val="00473E6D"/>
    <w:rsid w:val="00480EC6"/>
    <w:rsid w:val="00485656"/>
    <w:rsid w:val="00495507"/>
    <w:rsid w:val="004A1C9B"/>
    <w:rsid w:val="004A7EED"/>
    <w:rsid w:val="004B1A7B"/>
    <w:rsid w:val="004B1AE3"/>
    <w:rsid w:val="004B7A73"/>
    <w:rsid w:val="004C36DF"/>
    <w:rsid w:val="004C3F46"/>
    <w:rsid w:val="004D1BC2"/>
    <w:rsid w:val="004D5CCA"/>
    <w:rsid w:val="004E4332"/>
    <w:rsid w:val="004E7B97"/>
    <w:rsid w:val="004F3CD4"/>
    <w:rsid w:val="004F4AE7"/>
    <w:rsid w:val="004F6AE3"/>
    <w:rsid w:val="00505658"/>
    <w:rsid w:val="00507970"/>
    <w:rsid w:val="00510D0B"/>
    <w:rsid w:val="00513967"/>
    <w:rsid w:val="005168AA"/>
    <w:rsid w:val="00517E01"/>
    <w:rsid w:val="00520ED9"/>
    <w:rsid w:val="0052421F"/>
    <w:rsid w:val="0052574B"/>
    <w:rsid w:val="00525BCF"/>
    <w:rsid w:val="00527CCE"/>
    <w:rsid w:val="00527E83"/>
    <w:rsid w:val="00535C32"/>
    <w:rsid w:val="00546EFA"/>
    <w:rsid w:val="005478B9"/>
    <w:rsid w:val="00551CF2"/>
    <w:rsid w:val="00556178"/>
    <w:rsid w:val="0055738F"/>
    <w:rsid w:val="00557C8D"/>
    <w:rsid w:val="00560CDF"/>
    <w:rsid w:val="00560FA4"/>
    <w:rsid w:val="005618D2"/>
    <w:rsid w:val="00563650"/>
    <w:rsid w:val="00563ED2"/>
    <w:rsid w:val="00565AC7"/>
    <w:rsid w:val="005703AC"/>
    <w:rsid w:val="005710EF"/>
    <w:rsid w:val="005728DB"/>
    <w:rsid w:val="0058079F"/>
    <w:rsid w:val="005809CC"/>
    <w:rsid w:val="0058297A"/>
    <w:rsid w:val="00582C36"/>
    <w:rsid w:val="00585D75"/>
    <w:rsid w:val="005912FD"/>
    <w:rsid w:val="00593A59"/>
    <w:rsid w:val="00593DED"/>
    <w:rsid w:val="0059499D"/>
    <w:rsid w:val="00595246"/>
    <w:rsid w:val="005A2732"/>
    <w:rsid w:val="005A6AA3"/>
    <w:rsid w:val="005B0055"/>
    <w:rsid w:val="005B037D"/>
    <w:rsid w:val="005B088B"/>
    <w:rsid w:val="005B0AD8"/>
    <w:rsid w:val="005B2ECC"/>
    <w:rsid w:val="005B5753"/>
    <w:rsid w:val="005C25D3"/>
    <w:rsid w:val="005D0979"/>
    <w:rsid w:val="005D6C3F"/>
    <w:rsid w:val="005E0BAA"/>
    <w:rsid w:val="005E278B"/>
    <w:rsid w:val="005E4FBF"/>
    <w:rsid w:val="005E5A91"/>
    <w:rsid w:val="005E71BD"/>
    <w:rsid w:val="00612635"/>
    <w:rsid w:val="00612AF3"/>
    <w:rsid w:val="00627571"/>
    <w:rsid w:val="00630F82"/>
    <w:rsid w:val="00634309"/>
    <w:rsid w:val="00645821"/>
    <w:rsid w:val="00647190"/>
    <w:rsid w:val="006501BD"/>
    <w:rsid w:val="006506CE"/>
    <w:rsid w:val="00650D41"/>
    <w:rsid w:val="00651B13"/>
    <w:rsid w:val="00652AD0"/>
    <w:rsid w:val="0065344F"/>
    <w:rsid w:val="00655675"/>
    <w:rsid w:val="00660A80"/>
    <w:rsid w:val="0066116C"/>
    <w:rsid w:val="0066570B"/>
    <w:rsid w:val="00666B68"/>
    <w:rsid w:val="00677AAA"/>
    <w:rsid w:val="00680BFA"/>
    <w:rsid w:val="00682CCF"/>
    <w:rsid w:val="00684A99"/>
    <w:rsid w:val="00697E58"/>
    <w:rsid w:val="006B1A5B"/>
    <w:rsid w:val="006B3BC3"/>
    <w:rsid w:val="006B6B66"/>
    <w:rsid w:val="006C3935"/>
    <w:rsid w:val="006D0407"/>
    <w:rsid w:val="006D25DA"/>
    <w:rsid w:val="006D29B0"/>
    <w:rsid w:val="006D3D4F"/>
    <w:rsid w:val="006D62D0"/>
    <w:rsid w:val="006E0ACC"/>
    <w:rsid w:val="006E3F31"/>
    <w:rsid w:val="006E68D7"/>
    <w:rsid w:val="006F1612"/>
    <w:rsid w:val="006F1F92"/>
    <w:rsid w:val="006F2149"/>
    <w:rsid w:val="006F3145"/>
    <w:rsid w:val="006F5CCC"/>
    <w:rsid w:val="006F75E5"/>
    <w:rsid w:val="00700CE1"/>
    <w:rsid w:val="00702FC9"/>
    <w:rsid w:val="00705BB2"/>
    <w:rsid w:val="00707D24"/>
    <w:rsid w:val="00713DD5"/>
    <w:rsid w:val="00720B99"/>
    <w:rsid w:val="0072403D"/>
    <w:rsid w:val="00725F55"/>
    <w:rsid w:val="007271A4"/>
    <w:rsid w:val="007311C7"/>
    <w:rsid w:val="00734DC7"/>
    <w:rsid w:val="00736359"/>
    <w:rsid w:val="007405EF"/>
    <w:rsid w:val="0074528D"/>
    <w:rsid w:val="007463AF"/>
    <w:rsid w:val="00746E2B"/>
    <w:rsid w:val="00752155"/>
    <w:rsid w:val="00752837"/>
    <w:rsid w:val="00763941"/>
    <w:rsid w:val="00764A54"/>
    <w:rsid w:val="007705F4"/>
    <w:rsid w:val="00771940"/>
    <w:rsid w:val="00771CF1"/>
    <w:rsid w:val="00776FE5"/>
    <w:rsid w:val="00781B52"/>
    <w:rsid w:val="00790D56"/>
    <w:rsid w:val="0079449A"/>
    <w:rsid w:val="00794CE3"/>
    <w:rsid w:val="0079683D"/>
    <w:rsid w:val="00796BB1"/>
    <w:rsid w:val="007979E7"/>
    <w:rsid w:val="007A50B4"/>
    <w:rsid w:val="007B4403"/>
    <w:rsid w:val="007B6C25"/>
    <w:rsid w:val="007B75AC"/>
    <w:rsid w:val="007B7600"/>
    <w:rsid w:val="007C00BC"/>
    <w:rsid w:val="007C16E9"/>
    <w:rsid w:val="007C3451"/>
    <w:rsid w:val="007C48DE"/>
    <w:rsid w:val="007C4DEF"/>
    <w:rsid w:val="007C5176"/>
    <w:rsid w:val="007C59C7"/>
    <w:rsid w:val="007C69C2"/>
    <w:rsid w:val="007C6F11"/>
    <w:rsid w:val="007D17BE"/>
    <w:rsid w:val="007D259A"/>
    <w:rsid w:val="007D27BF"/>
    <w:rsid w:val="007E020E"/>
    <w:rsid w:val="007E3281"/>
    <w:rsid w:val="007E53F5"/>
    <w:rsid w:val="007F3E95"/>
    <w:rsid w:val="008002CC"/>
    <w:rsid w:val="00800993"/>
    <w:rsid w:val="008024AA"/>
    <w:rsid w:val="00805AF9"/>
    <w:rsid w:val="00813833"/>
    <w:rsid w:val="0081732C"/>
    <w:rsid w:val="008223F9"/>
    <w:rsid w:val="00822AE7"/>
    <w:rsid w:val="00825224"/>
    <w:rsid w:val="00831AEF"/>
    <w:rsid w:val="0083422D"/>
    <w:rsid w:val="008357F0"/>
    <w:rsid w:val="00835F84"/>
    <w:rsid w:val="008368F7"/>
    <w:rsid w:val="008377D8"/>
    <w:rsid w:val="008424F0"/>
    <w:rsid w:val="00850D21"/>
    <w:rsid w:val="00852B5D"/>
    <w:rsid w:val="00852C4D"/>
    <w:rsid w:val="0085328E"/>
    <w:rsid w:val="008558C2"/>
    <w:rsid w:val="00860FA6"/>
    <w:rsid w:val="0086250B"/>
    <w:rsid w:val="00866D57"/>
    <w:rsid w:val="00867A9B"/>
    <w:rsid w:val="0087369C"/>
    <w:rsid w:val="00880935"/>
    <w:rsid w:val="00881BD4"/>
    <w:rsid w:val="0089298C"/>
    <w:rsid w:val="008A47C0"/>
    <w:rsid w:val="008A4FBA"/>
    <w:rsid w:val="008E3F75"/>
    <w:rsid w:val="008E688A"/>
    <w:rsid w:val="008E7663"/>
    <w:rsid w:val="008F3AFE"/>
    <w:rsid w:val="008F5762"/>
    <w:rsid w:val="008F6ED5"/>
    <w:rsid w:val="008F74E9"/>
    <w:rsid w:val="00900928"/>
    <w:rsid w:val="009014AB"/>
    <w:rsid w:val="00903D4C"/>
    <w:rsid w:val="009121CB"/>
    <w:rsid w:val="00912E36"/>
    <w:rsid w:val="00916BBB"/>
    <w:rsid w:val="009254EC"/>
    <w:rsid w:val="0092698B"/>
    <w:rsid w:val="00930778"/>
    <w:rsid w:val="00930A34"/>
    <w:rsid w:val="00932ED2"/>
    <w:rsid w:val="009341B1"/>
    <w:rsid w:val="00946161"/>
    <w:rsid w:val="0094669E"/>
    <w:rsid w:val="009467ED"/>
    <w:rsid w:val="00947B9B"/>
    <w:rsid w:val="00950AD8"/>
    <w:rsid w:val="00951461"/>
    <w:rsid w:val="00955A98"/>
    <w:rsid w:val="00960186"/>
    <w:rsid w:val="00964D4F"/>
    <w:rsid w:val="00965B5D"/>
    <w:rsid w:val="009706F9"/>
    <w:rsid w:val="00973CE8"/>
    <w:rsid w:val="009761BF"/>
    <w:rsid w:val="009767DD"/>
    <w:rsid w:val="00980AAD"/>
    <w:rsid w:val="009853F2"/>
    <w:rsid w:val="00993374"/>
    <w:rsid w:val="0099361F"/>
    <w:rsid w:val="00994D55"/>
    <w:rsid w:val="009A002D"/>
    <w:rsid w:val="009A2EBB"/>
    <w:rsid w:val="009A51A4"/>
    <w:rsid w:val="009A6AA8"/>
    <w:rsid w:val="009B04F8"/>
    <w:rsid w:val="009B052C"/>
    <w:rsid w:val="009B206B"/>
    <w:rsid w:val="009B517A"/>
    <w:rsid w:val="009B76F3"/>
    <w:rsid w:val="009B7D3E"/>
    <w:rsid w:val="009C0475"/>
    <w:rsid w:val="009C04CE"/>
    <w:rsid w:val="009C06FA"/>
    <w:rsid w:val="009C1296"/>
    <w:rsid w:val="009C29F7"/>
    <w:rsid w:val="009C4E10"/>
    <w:rsid w:val="009C7CB4"/>
    <w:rsid w:val="009D054C"/>
    <w:rsid w:val="009D05BF"/>
    <w:rsid w:val="009D567A"/>
    <w:rsid w:val="009E28BA"/>
    <w:rsid w:val="009F271D"/>
    <w:rsid w:val="009F6A20"/>
    <w:rsid w:val="00A00EA0"/>
    <w:rsid w:val="00A02F58"/>
    <w:rsid w:val="00A0350D"/>
    <w:rsid w:val="00A038BC"/>
    <w:rsid w:val="00A05691"/>
    <w:rsid w:val="00A15E8C"/>
    <w:rsid w:val="00A171AD"/>
    <w:rsid w:val="00A171CA"/>
    <w:rsid w:val="00A2775B"/>
    <w:rsid w:val="00A27B90"/>
    <w:rsid w:val="00A302D2"/>
    <w:rsid w:val="00A30CE6"/>
    <w:rsid w:val="00A30F3A"/>
    <w:rsid w:val="00A34842"/>
    <w:rsid w:val="00A421AC"/>
    <w:rsid w:val="00A5134C"/>
    <w:rsid w:val="00A51364"/>
    <w:rsid w:val="00A51A91"/>
    <w:rsid w:val="00A52B6E"/>
    <w:rsid w:val="00A6010B"/>
    <w:rsid w:val="00A60AB5"/>
    <w:rsid w:val="00A65F27"/>
    <w:rsid w:val="00A71031"/>
    <w:rsid w:val="00A72FAD"/>
    <w:rsid w:val="00A75FF7"/>
    <w:rsid w:val="00A820F4"/>
    <w:rsid w:val="00A83920"/>
    <w:rsid w:val="00A87FBA"/>
    <w:rsid w:val="00A92783"/>
    <w:rsid w:val="00A9461D"/>
    <w:rsid w:val="00AA1DF4"/>
    <w:rsid w:val="00AA39FB"/>
    <w:rsid w:val="00AB5750"/>
    <w:rsid w:val="00AB7FA0"/>
    <w:rsid w:val="00AC4F5D"/>
    <w:rsid w:val="00AC5253"/>
    <w:rsid w:val="00AD123A"/>
    <w:rsid w:val="00AD5B8D"/>
    <w:rsid w:val="00AF0322"/>
    <w:rsid w:val="00AF03A8"/>
    <w:rsid w:val="00AF2BC6"/>
    <w:rsid w:val="00AF2C13"/>
    <w:rsid w:val="00AF6980"/>
    <w:rsid w:val="00B063D7"/>
    <w:rsid w:val="00B14871"/>
    <w:rsid w:val="00B159F4"/>
    <w:rsid w:val="00B15E01"/>
    <w:rsid w:val="00B17419"/>
    <w:rsid w:val="00B17B20"/>
    <w:rsid w:val="00B21480"/>
    <w:rsid w:val="00B22AA0"/>
    <w:rsid w:val="00B26327"/>
    <w:rsid w:val="00B30689"/>
    <w:rsid w:val="00B323F6"/>
    <w:rsid w:val="00B34F6D"/>
    <w:rsid w:val="00B35C32"/>
    <w:rsid w:val="00B35DF3"/>
    <w:rsid w:val="00B36FD2"/>
    <w:rsid w:val="00B37A5E"/>
    <w:rsid w:val="00B424FD"/>
    <w:rsid w:val="00B42557"/>
    <w:rsid w:val="00B427A2"/>
    <w:rsid w:val="00B42F20"/>
    <w:rsid w:val="00B44FE0"/>
    <w:rsid w:val="00B51533"/>
    <w:rsid w:val="00B56682"/>
    <w:rsid w:val="00B57481"/>
    <w:rsid w:val="00B57C77"/>
    <w:rsid w:val="00B6091A"/>
    <w:rsid w:val="00B64F59"/>
    <w:rsid w:val="00B77BDA"/>
    <w:rsid w:val="00B84CB2"/>
    <w:rsid w:val="00B90393"/>
    <w:rsid w:val="00B96612"/>
    <w:rsid w:val="00BA1F15"/>
    <w:rsid w:val="00BA5131"/>
    <w:rsid w:val="00BA5A3A"/>
    <w:rsid w:val="00BA7E5E"/>
    <w:rsid w:val="00BB0889"/>
    <w:rsid w:val="00BB6F0A"/>
    <w:rsid w:val="00BB7E6D"/>
    <w:rsid w:val="00BC31AC"/>
    <w:rsid w:val="00BD0574"/>
    <w:rsid w:val="00BD2AFD"/>
    <w:rsid w:val="00BD335E"/>
    <w:rsid w:val="00BD3A05"/>
    <w:rsid w:val="00BD4E3B"/>
    <w:rsid w:val="00BE0B08"/>
    <w:rsid w:val="00BE2057"/>
    <w:rsid w:val="00BE34B1"/>
    <w:rsid w:val="00BE4318"/>
    <w:rsid w:val="00BE5944"/>
    <w:rsid w:val="00BE7F37"/>
    <w:rsid w:val="00BF60C4"/>
    <w:rsid w:val="00C0200E"/>
    <w:rsid w:val="00C023EE"/>
    <w:rsid w:val="00C15D53"/>
    <w:rsid w:val="00C22C75"/>
    <w:rsid w:val="00C2368B"/>
    <w:rsid w:val="00C2768D"/>
    <w:rsid w:val="00C32743"/>
    <w:rsid w:val="00C36FE0"/>
    <w:rsid w:val="00C37006"/>
    <w:rsid w:val="00C4326F"/>
    <w:rsid w:val="00C54EEA"/>
    <w:rsid w:val="00C56558"/>
    <w:rsid w:val="00C70224"/>
    <w:rsid w:val="00C73FF6"/>
    <w:rsid w:val="00C80228"/>
    <w:rsid w:val="00C82E0E"/>
    <w:rsid w:val="00C83863"/>
    <w:rsid w:val="00C8513C"/>
    <w:rsid w:val="00C855FB"/>
    <w:rsid w:val="00C90407"/>
    <w:rsid w:val="00C92411"/>
    <w:rsid w:val="00C93941"/>
    <w:rsid w:val="00C94A1E"/>
    <w:rsid w:val="00C953CF"/>
    <w:rsid w:val="00C96381"/>
    <w:rsid w:val="00CA025B"/>
    <w:rsid w:val="00CA0BA1"/>
    <w:rsid w:val="00CA317D"/>
    <w:rsid w:val="00CA589B"/>
    <w:rsid w:val="00CA60E7"/>
    <w:rsid w:val="00CA6DF4"/>
    <w:rsid w:val="00CB0FAC"/>
    <w:rsid w:val="00CB3F85"/>
    <w:rsid w:val="00CB42EB"/>
    <w:rsid w:val="00CC25BA"/>
    <w:rsid w:val="00CC4852"/>
    <w:rsid w:val="00CC4F16"/>
    <w:rsid w:val="00CC7BA7"/>
    <w:rsid w:val="00CC7D11"/>
    <w:rsid w:val="00CC7E95"/>
    <w:rsid w:val="00CD1E99"/>
    <w:rsid w:val="00CD683A"/>
    <w:rsid w:val="00CE5E0E"/>
    <w:rsid w:val="00CF37C1"/>
    <w:rsid w:val="00CF6936"/>
    <w:rsid w:val="00D15606"/>
    <w:rsid w:val="00D2020A"/>
    <w:rsid w:val="00D27605"/>
    <w:rsid w:val="00D277DD"/>
    <w:rsid w:val="00D31375"/>
    <w:rsid w:val="00D43676"/>
    <w:rsid w:val="00D451CD"/>
    <w:rsid w:val="00D45FFF"/>
    <w:rsid w:val="00D478FE"/>
    <w:rsid w:val="00D47972"/>
    <w:rsid w:val="00D52721"/>
    <w:rsid w:val="00D6014E"/>
    <w:rsid w:val="00D60434"/>
    <w:rsid w:val="00D61B90"/>
    <w:rsid w:val="00D620CA"/>
    <w:rsid w:val="00D62CFB"/>
    <w:rsid w:val="00D649FE"/>
    <w:rsid w:val="00D66484"/>
    <w:rsid w:val="00D724BD"/>
    <w:rsid w:val="00D746B1"/>
    <w:rsid w:val="00D75D8A"/>
    <w:rsid w:val="00D75EA8"/>
    <w:rsid w:val="00D81D8B"/>
    <w:rsid w:val="00D8390A"/>
    <w:rsid w:val="00D90063"/>
    <w:rsid w:val="00D90D98"/>
    <w:rsid w:val="00D916F0"/>
    <w:rsid w:val="00D93092"/>
    <w:rsid w:val="00D94FBE"/>
    <w:rsid w:val="00D97E07"/>
    <w:rsid w:val="00DA4B7F"/>
    <w:rsid w:val="00DB60A0"/>
    <w:rsid w:val="00DC1049"/>
    <w:rsid w:val="00DC3580"/>
    <w:rsid w:val="00DC6A75"/>
    <w:rsid w:val="00DC6E1A"/>
    <w:rsid w:val="00DD38D4"/>
    <w:rsid w:val="00DE0EF2"/>
    <w:rsid w:val="00DE1007"/>
    <w:rsid w:val="00DE1F64"/>
    <w:rsid w:val="00DE3B55"/>
    <w:rsid w:val="00DE48CD"/>
    <w:rsid w:val="00DF1322"/>
    <w:rsid w:val="00DF34AD"/>
    <w:rsid w:val="00DF4122"/>
    <w:rsid w:val="00DF756E"/>
    <w:rsid w:val="00E00337"/>
    <w:rsid w:val="00E01094"/>
    <w:rsid w:val="00E014E9"/>
    <w:rsid w:val="00E0240D"/>
    <w:rsid w:val="00E027F6"/>
    <w:rsid w:val="00E11F34"/>
    <w:rsid w:val="00E13248"/>
    <w:rsid w:val="00E13757"/>
    <w:rsid w:val="00E13971"/>
    <w:rsid w:val="00E13D2A"/>
    <w:rsid w:val="00E15535"/>
    <w:rsid w:val="00E15B34"/>
    <w:rsid w:val="00E21988"/>
    <w:rsid w:val="00E22235"/>
    <w:rsid w:val="00E278AC"/>
    <w:rsid w:val="00E32AAE"/>
    <w:rsid w:val="00E420D9"/>
    <w:rsid w:val="00E50AAB"/>
    <w:rsid w:val="00E51AFF"/>
    <w:rsid w:val="00E52ACF"/>
    <w:rsid w:val="00E54EA0"/>
    <w:rsid w:val="00E5752D"/>
    <w:rsid w:val="00E57F43"/>
    <w:rsid w:val="00E607E2"/>
    <w:rsid w:val="00E61BB2"/>
    <w:rsid w:val="00E61DD9"/>
    <w:rsid w:val="00E62115"/>
    <w:rsid w:val="00E649D7"/>
    <w:rsid w:val="00E64A9C"/>
    <w:rsid w:val="00E653D4"/>
    <w:rsid w:val="00E67483"/>
    <w:rsid w:val="00E73239"/>
    <w:rsid w:val="00E75EFD"/>
    <w:rsid w:val="00E76B75"/>
    <w:rsid w:val="00E80A23"/>
    <w:rsid w:val="00E833D3"/>
    <w:rsid w:val="00E83FCC"/>
    <w:rsid w:val="00E865CB"/>
    <w:rsid w:val="00E906D4"/>
    <w:rsid w:val="00E94A50"/>
    <w:rsid w:val="00E95177"/>
    <w:rsid w:val="00EA4A8B"/>
    <w:rsid w:val="00EA7FAF"/>
    <w:rsid w:val="00EC02D1"/>
    <w:rsid w:val="00EC0C1E"/>
    <w:rsid w:val="00EC12C4"/>
    <w:rsid w:val="00EC2AD7"/>
    <w:rsid w:val="00EC35A6"/>
    <w:rsid w:val="00EC547D"/>
    <w:rsid w:val="00ED5021"/>
    <w:rsid w:val="00EE240A"/>
    <w:rsid w:val="00EE48AC"/>
    <w:rsid w:val="00EF2B5F"/>
    <w:rsid w:val="00EF670E"/>
    <w:rsid w:val="00F07DAF"/>
    <w:rsid w:val="00F11C56"/>
    <w:rsid w:val="00F11F4B"/>
    <w:rsid w:val="00F15E12"/>
    <w:rsid w:val="00F30886"/>
    <w:rsid w:val="00F31F9C"/>
    <w:rsid w:val="00F3467C"/>
    <w:rsid w:val="00F37DE6"/>
    <w:rsid w:val="00F5514A"/>
    <w:rsid w:val="00F554F6"/>
    <w:rsid w:val="00F55B75"/>
    <w:rsid w:val="00F56420"/>
    <w:rsid w:val="00F6555A"/>
    <w:rsid w:val="00F705BD"/>
    <w:rsid w:val="00F728DD"/>
    <w:rsid w:val="00F730D9"/>
    <w:rsid w:val="00F7310A"/>
    <w:rsid w:val="00F802B8"/>
    <w:rsid w:val="00F83543"/>
    <w:rsid w:val="00F853D9"/>
    <w:rsid w:val="00F8766A"/>
    <w:rsid w:val="00F93B71"/>
    <w:rsid w:val="00FA5E6B"/>
    <w:rsid w:val="00FA7893"/>
    <w:rsid w:val="00FC26CB"/>
    <w:rsid w:val="00FC6112"/>
    <w:rsid w:val="00FD34A3"/>
    <w:rsid w:val="00FD5538"/>
    <w:rsid w:val="00FF2A0A"/>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7EB76D1"/>
  <w15:chartTrackingRefBased/>
  <w15:docId w15:val="{B2198808-D970-404B-B6C5-2972DF50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676"/>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C22C75"/>
    <w:pPr>
      <w:ind w:left="720"/>
    </w:pPr>
  </w:style>
  <w:style w:type="character" w:customStyle="1" w:styleId="apple-converted-space">
    <w:name w:val="apple-converted-space"/>
    <w:rsid w:val="008424F0"/>
  </w:style>
  <w:style w:type="paragraph" w:styleId="Header">
    <w:name w:val="header"/>
    <w:basedOn w:val="Normal"/>
    <w:link w:val="HeaderChar"/>
    <w:uiPriority w:val="99"/>
    <w:unhideWhenUsed/>
    <w:rsid w:val="00E865CB"/>
    <w:pPr>
      <w:tabs>
        <w:tab w:val="center" w:pos="4680"/>
        <w:tab w:val="right" w:pos="9360"/>
      </w:tabs>
    </w:pPr>
  </w:style>
  <w:style w:type="character" w:customStyle="1" w:styleId="HeaderChar">
    <w:name w:val="Header Char"/>
    <w:link w:val="Header"/>
    <w:uiPriority w:val="99"/>
    <w:rsid w:val="00E865CB"/>
    <w:rPr>
      <w:sz w:val="22"/>
      <w:szCs w:val="22"/>
    </w:rPr>
  </w:style>
  <w:style w:type="paragraph" w:styleId="Footer">
    <w:name w:val="footer"/>
    <w:basedOn w:val="Normal"/>
    <w:link w:val="FooterChar"/>
    <w:uiPriority w:val="99"/>
    <w:unhideWhenUsed/>
    <w:rsid w:val="00E865CB"/>
    <w:pPr>
      <w:tabs>
        <w:tab w:val="center" w:pos="4680"/>
        <w:tab w:val="right" w:pos="9360"/>
      </w:tabs>
    </w:pPr>
  </w:style>
  <w:style w:type="character" w:customStyle="1" w:styleId="FooterChar">
    <w:name w:val="Footer Char"/>
    <w:link w:val="Footer"/>
    <w:uiPriority w:val="99"/>
    <w:rsid w:val="00E865CB"/>
    <w:rPr>
      <w:sz w:val="22"/>
      <w:szCs w:val="22"/>
    </w:rPr>
  </w:style>
  <w:style w:type="paragraph" w:styleId="Title">
    <w:name w:val="Title"/>
    <w:basedOn w:val="Normal"/>
    <w:next w:val="Normal"/>
    <w:link w:val="TitleChar"/>
    <w:uiPriority w:val="10"/>
    <w:qFormat/>
    <w:rsid w:val="00666B68"/>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666B68"/>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441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33.bin"/><Relationship Id="rId68" Type="http://schemas.openxmlformats.org/officeDocument/2006/relationships/image" Target="media/image25.wmf"/><Relationship Id="rId84" Type="http://schemas.openxmlformats.org/officeDocument/2006/relationships/oleObject" Target="embeddings/oleObject43.bin"/><Relationship Id="rId89" Type="http://schemas.openxmlformats.org/officeDocument/2006/relationships/image" Target="media/image35.wmf"/><Relationship Id="rId16" Type="http://schemas.openxmlformats.org/officeDocument/2006/relationships/oleObject" Target="embeddings/oleObject5.bin"/><Relationship Id="rId107" Type="http://schemas.openxmlformats.org/officeDocument/2006/relationships/fontTable" Target="fontTable.xml"/><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footer" Target="footer1.xml"/><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image" Target="media/image28.wmf"/><Relationship Id="rId79" Type="http://schemas.openxmlformats.org/officeDocument/2006/relationships/image" Target="media/image31.wmf"/><Relationship Id="rId102" Type="http://schemas.openxmlformats.org/officeDocument/2006/relationships/oleObject" Target="embeddings/oleObject53.bin"/><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image" Target="media/image38.wmf"/><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oleObject" Target="embeddings/oleObject20.bin"/><Relationship Id="rId48" Type="http://schemas.openxmlformats.org/officeDocument/2006/relationships/image" Target="media/image18.wmf"/><Relationship Id="rId64" Type="http://schemas.openxmlformats.org/officeDocument/2006/relationships/image" Target="media/image23.wmf"/><Relationship Id="rId69"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image" Target="media/image34.wmf"/><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image" Target="media/image13.wmf"/><Relationship Id="rId59" Type="http://schemas.openxmlformats.org/officeDocument/2006/relationships/oleObject" Target="embeddings/oleObject30.bin"/><Relationship Id="rId103" Type="http://schemas.openxmlformats.org/officeDocument/2006/relationships/image" Target="media/image42.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9.bin"/><Relationship Id="rId83" Type="http://schemas.openxmlformats.org/officeDocument/2006/relationships/image" Target="media/image33.wmf"/><Relationship Id="rId88" Type="http://schemas.openxmlformats.org/officeDocument/2006/relationships/oleObject" Target="embeddings/oleObject46.bin"/><Relationship Id="rId91" Type="http://schemas.openxmlformats.org/officeDocument/2006/relationships/image" Target="media/image36.wmf"/><Relationship Id="rId96"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image" Target="media/image43.png"/><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oleObject" Target="embeddings/oleObject40.bin"/><Relationship Id="rId81" Type="http://schemas.openxmlformats.org/officeDocument/2006/relationships/image" Target="media/image32.wmf"/><Relationship Id="rId86" Type="http://schemas.openxmlformats.org/officeDocument/2006/relationships/oleObject" Target="embeddings/oleObject44.bin"/><Relationship Id="rId94" Type="http://schemas.openxmlformats.org/officeDocument/2006/relationships/oleObject" Target="embeddings/oleObject49.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29.tmp"/><Relationship Id="rId97" Type="http://schemas.openxmlformats.org/officeDocument/2006/relationships/image" Target="media/image39.wmf"/><Relationship Id="rId104"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48.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21.bin"/><Relationship Id="rId66" Type="http://schemas.openxmlformats.org/officeDocument/2006/relationships/image" Target="media/image24.wmf"/><Relationship Id="rId87" Type="http://schemas.openxmlformats.org/officeDocument/2006/relationships/oleObject" Target="embeddings/oleObject45.bin"/><Relationship Id="rId61" Type="http://schemas.openxmlformats.org/officeDocument/2006/relationships/oleObject" Target="embeddings/oleObject32.bin"/><Relationship Id="rId82" Type="http://schemas.openxmlformats.org/officeDocument/2006/relationships/oleObject" Target="embeddings/oleObject42.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image" Target="media/image30.wmf"/><Relationship Id="rId100" Type="http://schemas.openxmlformats.org/officeDocument/2006/relationships/oleObject" Target="embeddings/oleObject52.bin"/><Relationship Id="rId105" Type="http://schemas.openxmlformats.org/officeDocument/2006/relationships/hyperlink" Target="http://www.fbi.gov" TargetMode="Externa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7.wmf"/><Relationship Id="rId93" Type="http://schemas.openxmlformats.org/officeDocument/2006/relationships/image" Target="media/image37.wmf"/><Relationship Id="rId98" Type="http://schemas.openxmlformats.org/officeDocument/2006/relationships/oleObject" Target="embeddings/oleObject51.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E395-DA26-42EA-8297-7223BEBA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Phoebe B Rouse</cp:lastModifiedBy>
  <cp:revision>13</cp:revision>
  <cp:lastPrinted>2016-09-19T19:58:00Z</cp:lastPrinted>
  <dcterms:created xsi:type="dcterms:W3CDTF">2022-05-15T20:11:00Z</dcterms:created>
  <dcterms:modified xsi:type="dcterms:W3CDTF">2022-05-17T21:40:00Z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