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5F3" w:rsidRPr="00461E3D" w:rsidRDefault="003335F3" w:rsidP="00461E3D">
      <w:pPr>
        <w:pStyle w:val="Title"/>
      </w:pPr>
      <w:r w:rsidRPr="00461E3D">
        <w:t xml:space="preserve">LSU College Readiness </w:t>
      </w:r>
      <w:r w:rsidR="003B1250">
        <w:t>Dual E</w:t>
      </w:r>
      <w:r w:rsidR="00D94BC6">
        <w:t xml:space="preserve">nrollment </w:t>
      </w:r>
      <w:r w:rsidRPr="00461E3D">
        <w:t>Program</w:t>
      </w:r>
      <w:r w:rsidR="00D94BC6">
        <w:t xml:space="preserve"> for Math</w:t>
      </w:r>
    </w:p>
    <w:p w:rsidR="006602F6" w:rsidRDefault="003335F3" w:rsidP="00461E3D">
      <w:pPr>
        <w:pStyle w:val="Title"/>
      </w:pPr>
      <w:r w:rsidRPr="00461E3D">
        <w:t xml:space="preserve">  COURSE PROFILE with LM</w:t>
      </w:r>
      <w:r w:rsidR="006602F6">
        <w:t>S</w:t>
      </w:r>
    </w:p>
    <w:p w:rsidR="003335F3" w:rsidRPr="00461E3D" w:rsidRDefault="006602F6" w:rsidP="00461E3D">
      <w:pPr>
        <w:pStyle w:val="Title"/>
      </w:pPr>
      <w:r>
        <w:t>3-15-</w:t>
      </w:r>
      <w:r w:rsidR="002062A4">
        <w:t>20</w:t>
      </w:r>
      <w:r>
        <w:t>17</w:t>
      </w:r>
    </w:p>
    <w:p w:rsidR="003335F3" w:rsidRPr="008B4938" w:rsidRDefault="003335F3" w:rsidP="00461E3D">
      <w:pPr>
        <w:spacing w:after="0"/>
        <w:rPr>
          <w:b/>
          <w:sz w:val="28"/>
          <w:szCs w:val="28"/>
          <w:lang w:val="en"/>
        </w:rPr>
      </w:pPr>
    </w:p>
    <w:p w:rsidR="00461E3D" w:rsidRPr="00461E3D" w:rsidRDefault="00461E3D" w:rsidP="00461E3D">
      <w:pPr>
        <w:spacing w:after="0"/>
        <w:rPr>
          <w:rFonts w:asciiTheme="minorHAnsi" w:hAnsiTheme="minorHAnsi" w:cstheme="minorHAnsi"/>
          <w:b/>
          <w:color w:val="FF0000"/>
          <w:lang w:val="en"/>
        </w:rPr>
      </w:pPr>
      <w:r w:rsidRPr="00461E3D">
        <w:rPr>
          <w:rFonts w:asciiTheme="minorHAnsi" w:hAnsiTheme="minorHAnsi" w:cstheme="minorHAnsi"/>
          <w:b/>
          <w:sz w:val="24"/>
          <w:szCs w:val="24"/>
          <w:lang w:val="en"/>
        </w:rPr>
        <w:t xml:space="preserve">COURSE NAME:  </w:t>
      </w:r>
      <w:r w:rsidRPr="00461E3D">
        <w:rPr>
          <w:rFonts w:asciiTheme="minorHAnsi" w:hAnsiTheme="minorHAnsi" w:cstheme="minorHAnsi"/>
          <w:b/>
          <w:sz w:val="24"/>
          <w:szCs w:val="24"/>
          <w:highlight w:val="yellow"/>
          <w:lang w:val="en"/>
        </w:rPr>
        <w:t>Algebra II</w:t>
      </w:r>
    </w:p>
    <w:p w:rsidR="00D94BC6" w:rsidRDefault="00D94BC6" w:rsidP="00440D77">
      <w:pPr>
        <w:spacing w:after="0"/>
        <w:rPr>
          <w:rFonts w:asciiTheme="minorHAnsi" w:hAnsiTheme="minorHAnsi" w:cstheme="minorHAnsi"/>
          <w:b/>
          <w:sz w:val="24"/>
          <w:szCs w:val="24"/>
          <w:lang w:val="en"/>
        </w:rPr>
      </w:pPr>
      <w:r>
        <w:rPr>
          <w:rFonts w:asciiTheme="minorHAnsi" w:hAnsiTheme="minorHAnsi" w:cstheme="minorHAnsi"/>
          <w:b/>
          <w:sz w:val="24"/>
          <w:szCs w:val="24"/>
          <w:lang w:val="en"/>
        </w:rPr>
        <w:t>HIGH SCHOOL COURSE CODE:  160322</w:t>
      </w:r>
    </w:p>
    <w:p w:rsidR="00440D77" w:rsidRPr="00286821" w:rsidRDefault="00461E3D" w:rsidP="00440D77">
      <w:pPr>
        <w:spacing w:after="0"/>
        <w:rPr>
          <w:rFonts w:asciiTheme="minorHAnsi" w:hAnsiTheme="minorHAnsi" w:cstheme="minorHAnsi"/>
          <w:b/>
          <w:sz w:val="24"/>
          <w:szCs w:val="24"/>
        </w:rPr>
      </w:pPr>
      <w:r w:rsidRPr="00461E3D">
        <w:rPr>
          <w:rFonts w:asciiTheme="minorHAnsi" w:hAnsiTheme="minorHAnsi" w:cstheme="minorHAnsi"/>
          <w:b/>
          <w:sz w:val="24"/>
          <w:szCs w:val="24"/>
          <w:lang w:val="en"/>
        </w:rPr>
        <w:t xml:space="preserve">PRIMARY ONLINE CONTENT SOURCE:  </w:t>
      </w:r>
      <w:r w:rsidRPr="00461E3D">
        <w:rPr>
          <w:rFonts w:asciiTheme="minorHAnsi" w:hAnsiTheme="minorHAnsi" w:cstheme="minorHAnsi"/>
          <w:b/>
          <w:i/>
          <w:sz w:val="24"/>
          <w:szCs w:val="24"/>
          <w:lang w:val="en"/>
        </w:rPr>
        <w:t xml:space="preserve">Algebra II in </w:t>
      </w:r>
      <w:proofErr w:type="spellStart"/>
      <w:r w:rsidRPr="00461E3D">
        <w:rPr>
          <w:rFonts w:asciiTheme="minorHAnsi" w:hAnsiTheme="minorHAnsi" w:cstheme="minorHAnsi"/>
          <w:b/>
          <w:i/>
          <w:sz w:val="24"/>
          <w:szCs w:val="24"/>
          <w:lang w:val="en"/>
        </w:rPr>
        <w:t>MyMathLab</w:t>
      </w:r>
      <w:proofErr w:type="spellEnd"/>
      <w:r w:rsidRPr="00461E3D">
        <w:rPr>
          <w:rFonts w:asciiTheme="minorHAnsi" w:hAnsiTheme="minorHAnsi" w:cstheme="minorHAnsi"/>
          <w:i/>
          <w:sz w:val="24"/>
          <w:szCs w:val="24"/>
        </w:rPr>
        <w:t xml:space="preserve">, </w:t>
      </w:r>
      <w:proofErr w:type="spellStart"/>
      <w:r w:rsidRPr="00286821">
        <w:rPr>
          <w:rFonts w:asciiTheme="minorHAnsi" w:hAnsiTheme="minorHAnsi" w:cstheme="minorHAnsi"/>
          <w:b/>
          <w:sz w:val="24"/>
          <w:szCs w:val="24"/>
        </w:rPr>
        <w:t>Elayn</w:t>
      </w:r>
      <w:proofErr w:type="spellEnd"/>
      <w:r w:rsidRPr="00286821">
        <w:rPr>
          <w:rFonts w:asciiTheme="minorHAnsi" w:hAnsiTheme="minorHAnsi" w:cstheme="minorHAnsi"/>
          <w:b/>
          <w:sz w:val="24"/>
          <w:szCs w:val="24"/>
        </w:rPr>
        <w:t xml:space="preserve"> Martin-Gay, with</w:t>
      </w:r>
    </w:p>
    <w:p w:rsidR="00461E3D" w:rsidRPr="00286821" w:rsidRDefault="00461E3D" w:rsidP="00286821">
      <w:pPr>
        <w:spacing w:after="0"/>
        <w:ind w:left="3744"/>
        <w:rPr>
          <w:rFonts w:asciiTheme="minorHAnsi" w:hAnsiTheme="minorHAnsi" w:cstheme="minorHAnsi"/>
          <w:b/>
          <w:sz w:val="24"/>
          <w:szCs w:val="24"/>
        </w:rPr>
      </w:pPr>
      <w:r w:rsidRPr="00286821">
        <w:rPr>
          <w:rFonts w:asciiTheme="minorHAnsi" w:hAnsiTheme="minorHAnsi" w:cstheme="minorHAnsi"/>
          <w:b/>
          <w:sz w:val="24"/>
          <w:szCs w:val="24"/>
        </w:rPr>
        <w:t>contributions from Robert Blitzer</w:t>
      </w:r>
      <w:r w:rsidRPr="00286821">
        <w:rPr>
          <w:rFonts w:asciiTheme="minorHAnsi" w:hAnsiTheme="minorHAnsi" w:cstheme="minorHAnsi"/>
          <w:b/>
          <w:i/>
          <w:sz w:val="24"/>
          <w:szCs w:val="24"/>
          <w:lang w:val="en"/>
        </w:rPr>
        <w:t xml:space="preserve"> </w:t>
      </w:r>
    </w:p>
    <w:p w:rsidR="00461E3D" w:rsidRPr="00461E3D" w:rsidRDefault="00461E3D" w:rsidP="00461E3D">
      <w:pPr>
        <w:spacing w:after="0"/>
        <w:rPr>
          <w:rFonts w:asciiTheme="minorHAnsi" w:hAnsiTheme="minorHAnsi" w:cstheme="minorHAnsi"/>
          <w:b/>
          <w:sz w:val="24"/>
          <w:szCs w:val="24"/>
          <w:lang w:val="en"/>
        </w:rPr>
      </w:pPr>
      <w:r w:rsidRPr="00461E3D">
        <w:rPr>
          <w:rFonts w:asciiTheme="minorHAnsi" w:hAnsiTheme="minorHAnsi" w:cstheme="minorHAnsi"/>
          <w:b/>
          <w:sz w:val="24"/>
          <w:szCs w:val="24"/>
          <w:lang w:val="en"/>
        </w:rPr>
        <w:t>COURSE/UNIT CREDIT:  1 Carnegie Unit</w:t>
      </w:r>
      <w:r w:rsidR="00D94BC6">
        <w:rPr>
          <w:rFonts w:asciiTheme="minorHAnsi" w:hAnsiTheme="minorHAnsi" w:cstheme="minorHAnsi"/>
          <w:b/>
          <w:sz w:val="24"/>
          <w:szCs w:val="24"/>
          <w:lang w:val="en"/>
        </w:rPr>
        <w:t xml:space="preserve"> for full year</w:t>
      </w:r>
    </w:p>
    <w:p w:rsidR="00461E3D" w:rsidRPr="00461E3D" w:rsidRDefault="00461E3D" w:rsidP="00461E3D">
      <w:pPr>
        <w:spacing w:after="0"/>
        <w:rPr>
          <w:rFonts w:asciiTheme="minorHAnsi" w:hAnsiTheme="minorHAnsi" w:cstheme="minorHAnsi"/>
          <w:b/>
          <w:sz w:val="24"/>
          <w:szCs w:val="24"/>
          <w:lang w:val="en"/>
        </w:rPr>
      </w:pPr>
      <w:r w:rsidRPr="00461E3D">
        <w:rPr>
          <w:rFonts w:asciiTheme="minorHAnsi" w:hAnsiTheme="minorHAnsi" w:cstheme="minorHAnsi"/>
          <w:b/>
          <w:sz w:val="24"/>
          <w:szCs w:val="24"/>
          <w:lang w:val="en"/>
        </w:rPr>
        <w:t>GRADE(S):  9, 10, or 11</w:t>
      </w:r>
    </w:p>
    <w:p w:rsidR="00461E3D" w:rsidRDefault="00461E3D" w:rsidP="003D1608">
      <w:pPr>
        <w:spacing w:after="0"/>
        <w:rPr>
          <w:rFonts w:asciiTheme="minorHAnsi" w:hAnsiTheme="minorHAnsi" w:cstheme="minorHAnsi"/>
          <w:b/>
          <w:sz w:val="24"/>
          <w:szCs w:val="24"/>
          <w:lang w:val="en"/>
        </w:rPr>
      </w:pPr>
      <w:r w:rsidRPr="00461E3D">
        <w:rPr>
          <w:rFonts w:asciiTheme="minorHAnsi" w:hAnsiTheme="minorHAnsi" w:cstheme="minorHAnsi"/>
          <w:b/>
          <w:sz w:val="24"/>
          <w:szCs w:val="24"/>
          <w:lang w:val="en"/>
        </w:rPr>
        <w:t>PREREQUISITE(S):  Successful Completion of Geometry</w:t>
      </w:r>
    </w:p>
    <w:p w:rsidR="003D1608" w:rsidRPr="00461E3D" w:rsidRDefault="003D1608" w:rsidP="003D1608">
      <w:pPr>
        <w:spacing w:after="0"/>
        <w:rPr>
          <w:rFonts w:asciiTheme="minorHAnsi" w:hAnsiTheme="minorHAnsi" w:cstheme="minorHAnsi"/>
          <w:b/>
          <w:color w:val="FF0000"/>
          <w:lang w:val="en"/>
        </w:rPr>
      </w:pPr>
    </w:p>
    <w:p w:rsidR="00461E3D" w:rsidRPr="00461E3D" w:rsidRDefault="00461E3D" w:rsidP="00461E3D">
      <w:pPr>
        <w:spacing w:after="0"/>
        <w:rPr>
          <w:rFonts w:asciiTheme="minorHAnsi" w:hAnsiTheme="minorHAnsi" w:cstheme="minorHAnsi"/>
          <w:b/>
          <w:sz w:val="24"/>
          <w:szCs w:val="24"/>
          <w:lang w:val="en"/>
        </w:rPr>
      </w:pPr>
      <w:r w:rsidRPr="00461E3D">
        <w:rPr>
          <w:rFonts w:asciiTheme="minorHAnsi" w:hAnsiTheme="minorHAnsi" w:cstheme="minorHAnsi"/>
          <w:b/>
          <w:sz w:val="24"/>
          <w:szCs w:val="24"/>
          <w:lang w:val="en"/>
        </w:rPr>
        <w:t>CHAPTERS</w:t>
      </w:r>
    </w:p>
    <w:p w:rsidR="00461E3D" w:rsidRPr="00461E3D" w:rsidRDefault="00E91E59" w:rsidP="00461E3D">
      <w:pPr>
        <w:spacing w:after="0"/>
        <w:rPr>
          <w:rFonts w:asciiTheme="minorHAnsi" w:hAnsiTheme="minorHAnsi" w:cstheme="minorHAnsi"/>
          <w:b/>
          <w:sz w:val="24"/>
          <w:szCs w:val="24"/>
          <w:lang w:val="en"/>
        </w:rPr>
      </w:pPr>
      <w:r>
        <w:rPr>
          <w:rFonts w:asciiTheme="minorHAnsi" w:hAnsiTheme="minorHAnsi" w:cstheme="minorHAnsi"/>
          <w:b/>
          <w:sz w:val="24"/>
          <w:szCs w:val="24"/>
          <w:lang w:val="en"/>
        </w:rPr>
        <w:t>4</w:t>
      </w:r>
      <w:r w:rsidR="00461E3D" w:rsidRPr="00461E3D">
        <w:rPr>
          <w:rFonts w:asciiTheme="minorHAnsi" w:hAnsiTheme="minorHAnsi" w:cstheme="minorHAnsi"/>
          <w:b/>
          <w:sz w:val="24"/>
          <w:szCs w:val="24"/>
          <w:lang w:val="en"/>
        </w:rPr>
        <w:t xml:space="preserve"> – </w:t>
      </w:r>
      <w:r w:rsidRPr="00461E3D">
        <w:rPr>
          <w:rFonts w:asciiTheme="minorHAnsi" w:hAnsiTheme="minorHAnsi" w:cstheme="minorHAnsi"/>
          <w:b/>
          <w:sz w:val="24"/>
          <w:szCs w:val="24"/>
          <w:lang w:val="en"/>
        </w:rPr>
        <w:t>Systems of Equations</w:t>
      </w:r>
    </w:p>
    <w:p w:rsidR="00E91E59" w:rsidRDefault="00E91E59" w:rsidP="00461E3D">
      <w:pPr>
        <w:spacing w:after="0"/>
        <w:rPr>
          <w:rFonts w:asciiTheme="minorHAnsi" w:hAnsiTheme="minorHAnsi" w:cstheme="minorHAnsi"/>
          <w:b/>
          <w:sz w:val="24"/>
          <w:szCs w:val="24"/>
          <w:lang w:val="en"/>
        </w:rPr>
      </w:pPr>
      <w:r>
        <w:rPr>
          <w:rFonts w:asciiTheme="minorHAnsi" w:hAnsiTheme="minorHAnsi" w:cstheme="minorHAnsi"/>
          <w:b/>
          <w:sz w:val="24"/>
          <w:szCs w:val="24"/>
          <w:lang w:val="en"/>
        </w:rPr>
        <w:t>6</w:t>
      </w:r>
      <w:r w:rsidR="00461E3D" w:rsidRPr="00461E3D">
        <w:rPr>
          <w:rFonts w:asciiTheme="minorHAnsi" w:hAnsiTheme="minorHAnsi" w:cstheme="minorHAnsi"/>
          <w:b/>
          <w:sz w:val="24"/>
          <w:szCs w:val="24"/>
          <w:lang w:val="en"/>
        </w:rPr>
        <w:t xml:space="preserve"> – </w:t>
      </w:r>
      <w:r w:rsidRPr="00461E3D">
        <w:rPr>
          <w:rFonts w:asciiTheme="minorHAnsi" w:hAnsiTheme="minorHAnsi" w:cstheme="minorHAnsi"/>
          <w:b/>
          <w:sz w:val="24"/>
          <w:szCs w:val="24"/>
          <w:lang w:val="en"/>
        </w:rPr>
        <w:t>Exponents, Polynomials, and Polynomial Functions</w:t>
      </w:r>
      <w:r>
        <w:rPr>
          <w:rFonts w:asciiTheme="minorHAnsi" w:hAnsiTheme="minorHAnsi" w:cstheme="minorHAnsi"/>
          <w:b/>
          <w:sz w:val="24"/>
          <w:szCs w:val="24"/>
          <w:lang w:val="en"/>
        </w:rPr>
        <w:t xml:space="preserve"> </w:t>
      </w:r>
    </w:p>
    <w:p w:rsidR="00461E3D" w:rsidRPr="00461E3D" w:rsidRDefault="00E91E59" w:rsidP="00461E3D">
      <w:pPr>
        <w:spacing w:after="0"/>
        <w:rPr>
          <w:rFonts w:asciiTheme="minorHAnsi" w:hAnsiTheme="minorHAnsi" w:cstheme="minorHAnsi"/>
          <w:b/>
          <w:sz w:val="24"/>
          <w:szCs w:val="24"/>
          <w:lang w:val="en"/>
        </w:rPr>
      </w:pPr>
      <w:r>
        <w:rPr>
          <w:rFonts w:asciiTheme="minorHAnsi" w:hAnsiTheme="minorHAnsi" w:cstheme="minorHAnsi"/>
          <w:b/>
          <w:sz w:val="24"/>
          <w:szCs w:val="24"/>
          <w:lang w:val="en"/>
        </w:rPr>
        <w:t>7</w:t>
      </w:r>
      <w:r w:rsidR="00461E3D" w:rsidRPr="00461E3D">
        <w:rPr>
          <w:rFonts w:asciiTheme="minorHAnsi" w:hAnsiTheme="minorHAnsi" w:cstheme="minorHAnsi"/>
          <w:b/>
          <w:sz w:val="24"/>
          <w:szCs w:val="24"/>
          <w:lang w:val="en"/>
        </w:rPr>
        <w:t xml:space="preserve"> – </w:t>
      </w:r>
      <w:r w:rsidRPr="00461E3D">
        <w:rPr>
          <w:rFonts w:asciiTheme="minorHAnsi" w:hAnsiTheme="minorHAnsi" w:cstheme="minorHAnsi"/>
          <w:b/>
          <w:sz w:val="24"/>
          <w:szCs w:val="24"/>
          <w:lang w:val="en"/>
        </w:rPr>
        <w:t>Rational Expressions</w:t>
      </w:r>
    </w:p>
    <w:p w:rsidR="00E91E59" w:rsidRDefault="00E91E59" w:rsidP="00461E3D">
      <w:pPr>
        <w:spacing w:after="0"/>
        <w:rPr>
          <w:rFonts w:asciiTheme="minorHAnsi" w:hAnsiTheme="minorHAnsi" w:cstheme="minorHAnsi"/>
          <w:b/>
          <w:sz w:val="24"/>
          <w:szCs w:val="24"/>
          <w:lang w:val="en"/>
        </w:rPr>
      </w:pPr>
      <w:r>
        <w:rPr>
          <w:rFonts w:asciiTheme="minorHAnsi" w:hAnsiTheme="minorHAnsi" w:cstheme="minorHAnsi"/>
          <w:b/>
          <w:sz w:val="24"/>
          <w:szCs w:val="24"/>
          <w:lang w:val="en"/>
        </w:rPr>
        <w:t>8</w:t>
      </w:r>
      <w:r w:rsidR="00461E3D" w:rsidRPr="00461E3D">
        <w:rPr>
          <w:rFonts w:asciiTheme="minorHAnsi" w:hAnsiTheme="minorHAnsi" w:cstheme="minorHAnsi"/>
          <w:b/>
          <w:sz w:val="24"/>
          <w:szCs w:val="24"/>
          <w:lang w:val="en"/>
        </w:rPr>
        <w:t xml:space="preserve"> – </w:t>
      </w:r>
      <w:r w:rsidRPr="00461E3D">
        <w:rPr>
          <w:rFonts w:asciiTheme="minorHAnsi" w:hAnsiTheme="minorHAnsi" w:cstheme="minorHAnsi"/>
          <w:b/>
          <w:sz w:val="24"/>
          <w:szCs w:val="24"/>
          <w:lang w:val="en"/>
        </w:rPr>
        <w:t>Rational Exponents, Radicals, and Complex Numbers</w:t>
      </w:r>
      <w:r>
        <w:rPr>
          <w:rFonts w:asciiTheme="minorHAnsi" w:hAnsiTheme="minorHAnsi" w:cstheme="minorHAnsi"/>
          <w:b/>
          <w:sz w:val="24"/>
          <w:szCs w:val="24"/>
          <w:lang w:val="en"/>
        </w:rPr>
        <w:t xml:space="preserve"> </w:t>
      </w:r>
    </w:p>
    <w:p w:rsidR="00461E3D" w:rsidRDefault="00E91E59" w:rsidP="00461E3D">
      <w:pPr>
        <w:spacing w:after="0"/>
        <w:rPr>
          <w:rFonts w:asciiTheme="minorHAnsi" w:hAnsiTheme="minorHAnsi" w:cstheme="minorHAnsi"/>
          <w:b/>
          <w:sz w:val="24"/>
          <w:szCs w:val="24"/>
          <w:lang w:val="en"/>
        </w:rPr>
      </w:pPr>
      <w:r>
        <w:rPr>
          <w:rFonts w:asciiTheme="minorHAnsi" w:hAnsiTheme="minorHAnsi" w:cstheme="minorHAnsi"/>
          <w:b/>
          <w:sz w:val="24"/>
          <w:szCs w:val="24"/>
          <w:lang w:val="en"/>
        </w:rPr>
        <w:t>9</w:t>
      </w:r>
      <w:r w:rsidR="00461E3D" w:rsidRPr="00461E3D">
        <w:rPr>
          <w:rFonts w:asciiTheme="minorHAnsi" w:hAnsiTheme="minorHAnsi" w:cstheme="minorHAnsi"/>
          <w:b/>
          <w:sz w:val="24"/>
          <w:szCs w:val="24"/>
          <w:lang w:val="en"/>
        </w:rPr>
        <w:t xml:space="preserve"> – </w:t>
      </w:r>
      <w:r w:rsidRPr="00461E3D">
        <w:rPr>
          <w:rFonts w:asciiTheme="minorHAnsi" w:hAnsiTheme="minorHAnsi" w:cstheme="minorHAnsi"/>
          <w:b/>
          <w:sz w:val="24"/>
          <w:szCs w:val="24"/>
          <w:lang w:val="en"/>
        </w:rPr>
        <w:t>Quadratic and Higher Degree Equations and Functions</w:t>
      </w:r>
    </w:p>
    <w:p w:rsidR="00E91E59" w:rsidRDefault="00E91E59" w:rsidP="00461E3D">
      <w:pPr>
        <w:spacing w:after="0"/>
        <w:rPr>
          <w:rFonts w:asciiTheme="minorHAnsi" w:hAnsiTheme="minorHAnsi" w:cstheme="minorHAnsi"/>
          <w:b/>
          <w:sz w:val="24"/>
          <w:szCs w:val="24"/>
          <w:lang w:val="en"/>
        </w:rPr>
      </w:pPr>
      <w:r>
        <w:rPr>
          <w:rFonts w:asciiTheme="minorHAnsi" w:hAnsiTheme="minorHAnsi" w:cstheme="minorHAnsi"/>
          <w:b/>
          <w:sz w:val="24"/>
          <w:szCs w:val="24"/>
          <w:lang w:val="en"/>
        </w:rPr>
        <w:t xml:space="preserve">10 – </w:t>
      </w:r>
      <w:r w:rsidRPr="00461E3D">
        <w:rPr>
          <w:rFonts w:asciiTheme="minorHAnsi" w:hAnsiTheme="minorHAnsi" w:cstheme="minorHAnsi"/>
          <w:b/>
          <w:sz w:val="24"/>
          <w:szCs w:val="24"/>
          <w:lang w:val="en"/>
        </w:rPr>
        <w:t>Exponential and Logarithmic Functions</w:t>
      </w:r>
    </w:p>
    <w:p w:rsidR="00E91E59" w:rsidRDefault="00E91E59" w:rsidP="00461E3D">
      <w:pPr>
        <w:spacing w:after="0"/>
        <w:rPr>
          <w:rFonts w:asciiTheme="minorHAnsi" w:hAnsiTheme="minorHAnsi" w:cstheme="minorHAnsi"/>
          <w:b/>
          <w:sz w:val="24"/>
          <w:szCs w:val="24"/>
          <w:lang w:val="en"/>
        </w:rPr>
      </w:pPr>
      <w:r>
        <w:rPr>
          <w:rFonts w:asciiTheme="minorHAnsi" w:hAnsiTheme="minorHAnsi" w:cstheme="minorHAnsi"/>
          <w:b/>
          <w:sz w:val="24"/>
          <w:szCs w:val="24"/>
          <w:lang w:val="en"/>
        </w:rPr>
        <w:t xml:space="preserve">12 – </w:t>
      </w:r>
      <w:r w:rsidRPr="00461E3D">
        <w:rPr>
          <w:rFonts w:asciiTheme="minorHAnsi" w:hAnsiTheme="minorHAnsi" w:cstheme="minorHAnsi"/>
          <w:b/>
          <w:sz w:val="24"/>
          <w:szCs w:val="24"/>
          <w:lang w:val="en"/>
        </w:rPr>
        <w:t>Sequences and Series</w:t>
      </w:r>
    </w:p>
    <w:p w:rsidR="00E91E59" w:rsidRPr="00461E3D" w:rsidRDefault="00E91E59" w:rsidP="00461E3D">
      <w:pPr>
        <w:spacing w:after="0"/>
        <w:rPr>
          <w:rFonts w:asciiTheme="minorHAnsi" w:hAnsiTheme="minorHAnsi" w:cstheme="minorHAnsi"/>
          <w:b/>
          <w:sz w:val="24"/>
          <w:szCs w:val="24"/>
          <w:lang w:val="en"/>
        </w:rPr>
      </w:pPr>
      <w:r>
        <w:rPr>
          <w:rFonts w:asciiTheme="minorHAnsi" w:hAnsiTheme="minorHAnsi" w:cstheme="minorHAnsi"/>
          <w:b/>
          <w:sz w:val="24"/>
          <w:szCs w:val="24"/>
          <w:lang w:val="en"/>
        </w:rPr>
        <w:t xml:space="preserve">14 – </w:t>
      </w:r>
      <w:r w:rsidRPr="00461E3D">
        <w:rPr>
          <w:rFonts w:asciiTheme="minorHAnsi" w:hAnsiTheme="minorHAnsi" w:cstheme="minorHAnsi"/>
          <w:b/>
          <w:sz w:val="24"/>
          <w:szCs w:val="24"/>
          <w:lang w:val="en"/>
        </w:rPr>
        <w:t>Trigonometric Functions and Identities</w:t>
      </w:r>
    </w:p>
    <w:p w:rsidR="00D732B7" w:rsidRDefault="00E91E59" w:rsidP="003D1608">
      <w:pPr>
        <w:spacing w:after="0"/>
        <w:rPr>
          <w:rFonts w:asciiTheme="minorHAnsi" w:hAnsiTheme="minorHAnsi" w:cstheme="minorHAnsi"/>
          <w:b/>
          <w:sz w:val="24"/>
          <w:szCs w:val="24"/>
          <w:lang w:val="en"/>
        </w:rPr>
      </w:pPr>
      <w:r>
        <w:rPr>
          <w:rFonts w:asciiTheme="minorHAnsi" w:hAnsiTheme="minorHAnsi" w:cstheme="minorHAnsi"/>
          <w:b/>
          <w:sz w:val="24"/>
          <w:szCs w:val="24"/>
          <w:lang w:val="en"/>
        </w:rPr>
        <w:t>X</w:t>
      </w:r>
      <w:r w:rsidR="00461E3D" w:rsidRPr="00461E3D">
        <w:rPr>
          <w:rFonts w:asciiTheme="minorHAnsi" w:hAnsiTheme="minorHAnsi" w:cstheme="minorHAnsi"/>
          <w:b/>
          <w:sz w:val="24"/>
          <w:szCs w:val="24"/>
          <w:lang w:val="en"/>
        </w:rPr>
        <w:t xml:space="preserve"> – </w:t>
      </w:r>
      <w:r w:rsidRPr="00461E3D">
        <w:rPr>
          <w:rFonts w:asciiTheme="minorHAnsi" w:hAnsiTheme="minorHAnsi" w:cstheme="minorHAnsi"/>
          <w:b/>
          <w:sz w:val="24"/>
          <w:szCs w:val="24"/>
          <w:lang w:val="en"/>
        </w:rPr>
        <w:t>Statistics (from another book)</w:t>
      </w:r>
    </w:p>
    <w:p w:rsidR="003D1608" w:rsidRPr="004C200B" w:rsidRDefault="003D1608" w:rsidP="003D1608">
      <w:pPr>
        <w:spacing w:after="0"/>
        <w:rPr>
          <w:rFonts w:asciiTheme="minorHAnsi" w:hAnsiTheme="minorHAnsi" w:cstheme="minorHAnsi"/>
          <w:b/>
          <w:sz w:val="24"/>
          <w:szCs w:val="24"/>
          <w:lang w:val="en"/>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Description w:val="list of objectives by section number"/>
      </w:tblPr>
      <w:tblGrid>
        <w:gridCol w:w="8545"/>
        <w:gridCol w:w="1260"/>
      </w:tblGrid>
      <w:tr w:rsidR="00315CB2" w:rsidRPr="00423918" w:rsidTr="005F7A58">
        <w:trPr>
          <w:cantSplit/>
          <w:trHeight w:val="310"/>
          <w:tblHeader/>
        </w:trPr>
        <w:tc>
          <w:tcPr>
            <w:tcW w:w="8545" w:type="dxa"/>
            <w:shd w:val="clear" w:color="auto" w:fill="FFE599"/>
          </w:tcPr>
          <w:p w:rsidR="00315CB2" w:rsidRPr="00423918" w:rsidRDefault="003F0956" w:rsidP="0063289E">
            <w:pPr>
              <w:spacing w:after="0"/>
              <w:rPr>
                <w:rFonts w:asciiTheme="minorHAnsi" w:hAnsiTheme="minorHAnsi" w:cstheme="minorHAnsi"/>
                <w:b/>
                <w:sz w:val="24"/>
                <w:szCs w:val="24"/>
              </w:rPr>
            </w:pPr>
            <w:r w:rsidRPr="00423918">
              <w:rPr>
                <w:rFonts w:asciiTheme="minorHAnsi" w:hAnsiTheme="minorHAnsi" w:cstheme="minorHAnsi"/>
                <w:b/>
                <w:sz w:val="24"/>
                <w:szCs w:val="24"/>
                <w:lang w:val="en"/>
              </w:rPr>
              <w:br w:type="page"/>
            </w:r>
            <w:r w:rsidR="00315CB2" w:rsidRPr="00423918">
              <w:rPr>
                <w:rFonts w:asciiTheme="minorHAnsi" w:hAnsiTheme="minorHAnsi" w:cstheme="minorHAnsi"/>
                <w:b/>
                <w:sz w:val="24"/>
                <w:szCs w:val="24"/>
              </w:rPr>
              <w:t xml:space="preserve">SECTION NAMES (NUMBER OF EXERCISES) AND LEARNING OBJECTIVES </w:t>
            </w:r>
          </w:p>
        </w:tc>
        <w:tc>
          <w:tcPr>
            <w:tcW w:w="1260" w:type="dxa"/>
            <w:tcBorders>
              <w:bottom w:val="single" w:sz="4" w:space="0" w:color="auto"/>
            </w:tcBorders>
            <w:shd w:val="clear" w:color="auto" w:fill="FFE599"/>
          </w:tcPr>
          <w:p w:rsidR="00315CB2" w:rsidRPr="00423918" w:rsidRDefault="00315CB2" w:rsidP="0063289E">
            <w:pPr>
              <w:spacing w:after="0"/>
              <w:jc w:val="center"/>
              <w:rPr>
                <w:rFonts w:asciiTheme="minorHAnsi" w:hAnsiTheme="minorHAnsi" w:cstheme="minorHAnsi"/>
                <w:b/>
                <w:sz w:val="24"/>
                <w:szCs w:val="24"/>
              </w:rPr>
            </w:pPr>
            <w:r w:rsidRPr="00423918">
              <w:rPr>
                <w:rFonts w:asciiTheme="minorHAnsi" w:hAnsiTheme="minorHAnsi" w:cstheme="minorHAnsi"/>
                <w:b/>
                <w:sz w:val="24"/>
                <w:szCs w:val="24"/>
              </w:rPr>
              <w:t xml:space="preserve">LMS </w:t>
            </w:r>
            <w:r w:rsidR="00B314D4" w:rsidRPr="00423918">
              <w:rPr>
                <w:rFonts w:asciiTheme="minorHAnsi" w:hAnsiTheme="minorHAnsi" w:cstheme="minorHAnsi"/>
                <w:b/>
                <w:sz w:val="24"/>
                <w:szCs w:val="24"/>
              </w:rPr>
              <w:t>#</w:t>
            </w:r>
          </w:p>
        </w:tc>
      </w:tr>
      <w:tr w:rsidR="00315CB2" w:rsidRPr="00423918" w:rsidTr="005F7A58">
        <w:trPr>
          <w:cantSplit/>
          <w:trHeight w:val="310"/>
        </w:trPr>
        <w:tc>
          <w:tcPr>
            <w:tcW w:w="8545" w:type="dxa"/>
            <w:tcBorders>
              <w:right w:val="nil"/>
            </w:tcBorders>
            <w:shd w:val="clear" w:color="auto" w:fill="FFE599"/>
          </w:tcPr>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b/>
                <w:sz w:val="24"/>
                <w:szCs w:val="24"/>
              </w:rPr>
              <w:t>CHAPTER 4:  Systems of Equations</w:t>
            </w:r>
          </w:p>
        </w:tc>
        <w:tc>
          <w:tcPr>
            <w:tcW w:w="1260" w:type="dxa"/>
            <w:tcBorders>
              <w:left w:val="nil"/>
              <w:bottom w:val="single" w:sz="4" w:space="0" w:color="auto"/>
            </w:tcBorders>
            <w:shd w:val="clear" w:color="auto" w:fill="FFE599"/>
          </w:tcPr>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color w:val="FFE599" w:themeColor="accent4" w:themeTint="66"/>
                <w:sz w:val="24"/>
                <w:szCs w:val="24"/>
              </w:rPr>
              <w:t>no data</w:t>
            </w:r>
          </w:p>
        </w:tc>
      </w:tr>
      <w:tr w:rsidR="00315CB2" w:rsidRPr="00423918" w:rsidTr="005F7A58">
        <w:trPr>
          <w:cantSplit/>
          <w:trHeight w:val="805"/>
        </w:trPr>
        <w:tc>
          <w:tcPr>
            <w:tcW w:w="8545" w:type="dxa"/>
            <w:shd w:val="clear" w:color="auto" w:fill="auto"/>
          </w:tcPr>
          <w:p w:rsidR="00315CB2" w:rsidRPr="00423918" w:rsidRDefault="00315CB2" w:rsidP="0063289E">
            <w:pPr>
              <w:spacing w:after="0"/>
              <w:rPr>
                <w:rFonts w:asciiTheme="minorHAnsi" w:hAnsiTheme="minorHAnsi" w:cstheme="minorHAnsi"/>
                <w:b/>
                <w:sz w:val="24"/>
                <w:szCs w:val="24"/>
              </w:rPr>
            </w:pPr>
            <w:r w:rsidRPr="00423918">
              <w:rPr>
                <w:rFonts w:asciiTheme="minorHAnsi" w:hAnsiTheme="minorHAnsi" w:cstheme="minorHAnsi"/>
                <w:b/>
                <w:sz w:val="24"/>
                <w:szCs w:val="24"/>
              </w:rPr>
              <w:t>4.1 Solving Systems of Equations in Two Variables (31)</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Determine whether an ordered pair is solution of a system of two linear equations</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Solve a system by graphing</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Solve a system by substitution</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Solve a system by elimination</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Solve applications</w:t>
            </w:r>
          </w:p>
        </w:tc>
        <w:tc>
          <w:tcPr>
            <w:tcW w:w="1260" w:type="dxa"/>
            <w:tcBorders>
              <w:top w:val="single" w:sz="4" w:space="0" w:color="auto"/>
            </w:tcBorders>
            <w:shd w:val="clear" w:color="auto" w:fill="auto"/>
          </w:tcPr>
          <w:p w:rsidR="00315CB2" w:rsidRPr="00423918" w:rsidRDefault="00315CB2" w:rsidP="0063289E">
            <w:pPr>
              <w:spacing w:after="0"/>
              <w:jc w:val="center"/>
              <w:rPr>
                <w:rFonts w:asciiTheme="minorHAnsi" w:hAnsiTheme="minorHAnsi" w:cstheme="minorHAnsi"/>
                <w:sz w:val="24"/>
                <w:szCs w:val="24"/>
              </w:rPr>
            </w:pPr>
            <w:r w:rsidRPr="00423918">
              <w:rPr>
                <w:rFonts w:asciiTheme="minorHAnsi" w:hAnsiTheme="minorHAnsi" w:cstheme="minorHAnsi"/>
                <w:sz w:val="24"/>
                <w:szCs w:val="24"/>
              </w:rPr>
              <w:t>A-REI.C.6</w:t>
            </w:r>
          </w:p>
          <w:p w:rsidR="00315CB2" w:rsidRPr="00423918" w:rsidRDefault="00315CB2" w:rsidP="0063289E">
            <w:pPr>
              <w:spacing w:after="0"/>
              <w:jc w:val="center"/>
              <w:rPr>
                <w:rFonts w:asciiTheme="minorHAnsi" w:hAnsiTheme="minorHAnsi" w:cstheme="minorHAnsi"/>
                <w:sz w:val="24"/>
                <w:szCs w:val="24"/>
              </w:rPr>
            </w:pPr>
          </w:p>
        </w:tc>
      </w:tr>
      <w:tr w:rsidR="00315CB2" w:rsidRPr="00423918" w:rsidTr="005F7A58">
        <w:trPr>
          <w:cantSplit/>
          <w:trHeight w:val="805"/>
        </w:trPr>
        <w:tc>
          <w:tcPr>
            <w:tcW w:w="8545" w:type="dxa"/>
            <w:shd w:val="clear" w:color="auto" w:fill="auto"/>
          </w:tcPr>
          <w:p w:rsidR="00315CB2" w:rsidRPr="00423918" w:rsidRDefault="00315CB2" w:rsidP="0063289E">
            <w:pPr>
              <w:spacing w:after="0"/>
              <w:rPr>
                <w:rFonts w:asciiTheme="minorHAnsi" w:hAnsiTheme="minorHAnsi" w:cstheme="minorHAnsi"/>
                <w:b/>
                <w:sz w:val="24"/>
                <w:szCs w:val="24"/>
              </w:rPr>
            </w:pPr>
            <w:r w:rsidRPr="00423918">
              <w:rPr>
                <w:rFonts w:asciiTheme="minorHAnsi" w:hAnsiTheme="minorHAnsi" w:cstheme="minorHAnsi"/>
                <w:b/>
                <w:sz w:val="24"/>
                <w:szCs w:val="24"/>
              </w:rPr>
              <w:t>4.2 Solving Systems of Equations in Three Variables (13)</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Determine whether an ordered triple is</w:t>
            </w:r>
            <w:r w:rsidR="00286821">
              <w:rPr>
                <w:rFonts w:asciiTheme="minorHAnsi" w:hAnsiTheme="minorHAnsi" w:cstheme="minorHAnsi"/>
                <w:sz w:val="24"/>
                <w:szCs w:val="24"/>
              </w:rPr>
              <w:t xml:space="preserve"> a</w:t>
            </w:r>
            <w:r w:rsidRPr="00423918">
              <w:rPr>
                <w:rFonts w:asciiTheme="minorHAnsi" w:hAnsiTheme="minorHAnsi" w:cstheme="minorHAnsi"/>
                <w:sz w:val="24"/>
                <w:szCs w:val="24"/>
              </w:rPr>
              <w:t xml:space="preserve"> solution of system of three linear equations</w:t>
            </w:r>
          </w:p>
          <w:p w:rsidR="00315CB2" w:rsidRPr="00423918" w:rsidRDefault="00315CB2" w:rsidP="0063289E">
            <w:pPr>
              <w:spacing w:after="0"/>
              <w:rPr>
                <w:rFonts w:asciiTheme="minorHAnsi" w:hAnsiTheme="minorHAnsi" w:cstheme="minorHAnsi"/>
                <w:b/>
                <w:sz w:val="24"/>
                <w:szCs w:val="24"/>
              </w:rPr>
            </w:pPr>
            <w:r w:rsidRPr="00423918">
              <w:rPr>
                <w:rFonts w:asciiTheme="minorHAnsi" w:hAnsiTheme="minorHAnsi" w:cstheme="minorHAnsi"/>
                <w:sz w:val="24"/>
                <w:szCs w:val="24"/>
              </w:rPr>
              <w:t>Solve a system of three linear equations in three variables</w:t>
            </w:r>
          </w:p>
        </w:tc>
        <w:tc>
          <w:tcPr>
            <w:tcW w:w="1260" w:type="dxa"/>
            <w:shd w:val="clear" w:color="auto" w:fill="auto"/>
          </w:tcPr>
          <w:p w:rsidR="00315CB2" w:rsidRPr="00423918" w:rsidRDefault="00315CB2" w:rsidP="0063289E">
            <w:pPr>
              <w:spacing w:after="0"/>
              <w:jc w:val="center"/>
              <w:rPr>
                <w:rFonts w:asciiTheme="minorHAnsi" w:hAnsiTheme="minorHAnsi" w:cstheme="minorHAnsi"/>
                <w:sz w:val="24"/>
                <w:szCs w:val="24"/>
              </w:rPr>
            </w:pPr>
            <w:r w:rsidRPr="00423918">
              <w:rPr>
                <w:rFonts w:asciiTheme="minorHAnsi" w:hAnsiTheme="minorHAnsi" w:cstheme="minorHAnsi"/>
                <w:sz w:val="24"/>
                <w:szCs w:val="24"/>
              </w:rPr>
              <w:t>A-REI.C.6</w:t>
            </w:r>
          </w:p>
          <w:p w:rsidR="00315CB2" w:rsidRPr="00423918" w:rsidRDefault="00315CB2" w:rsidP="0063289E">
            <w:pPr>
              <w:spacing w:after="0"/>
              <w:jc w:val="center"/>
              <w:rPr>
                <w:rFonts w:asciiTheme="minorHAnsi" w:hAnsiTheme="minorHAnsi" w:cstheme="minorHAnsi"/>
                <w:sz w:val="24"/>
                <w:szCs w:val="24"/>
              </w:rPr>
            </w:pPr>
          </w:p>
        </w:tc>
      </w:tr>
      <w:tr w:rsidR="00315CB2" w:rsidRPr="00423918" w:rsidTr="00286821">
        <w:trPr>
          <w:cantSplit/>
          <w:trHeight w:val="805"/>
        </w:trPr>
        <w:tc>
          <w:tcPr>
            <w:tcW w:w="8545" w:type="dxa"/>
            <w:shd w:val="clear" w:color="auto" w:fill="auto"/>
          </w:tcPr>
          <w:p w:rsidR="00315CB2" w:rsidRPr="00423918" w:rsidRDefault="00315CB2" w:rsidP="0063289E">
            <w:pPr>
              <w:spacing w:after="0"/>
              <w:rPr>
                <w:rFonts w:asciiTheme="minorHAnsi" w:hAnsiTheme="minorHAnsi" w:cstheme="minorHAnsi"/>
                <w:b/>
                <w:sz w:val="24"/>
                <w:szCs w:val="24"/>
              </w:rPr>
            </w:pPr>
            <w:r w:rsidRPr="00423918">
              <w:rPr>
                <w:rFonts w:asciiTheme="minorHAnsi" w:hAnsiTheme="minorHAnsi" w:cstheme="minorHAnsi"/>
                <w:b/>
                <w:sz w:val="24"/>
                <w:szCs w:val="24"/>
              </w:rPr>
              <w:lastRenderedPageBreak/>
              <w:t>4.3 Systems Used in Problem Solving (13)</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Solve problems that can be modeled by a system of two linear equations</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Solve problems with cost and revenue functions</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Solve problems that can be modeled by a system of three linear equations</w:t>
            </w:r>
          </w:p>
        </w:tc>
        <w:tc>
          <w:tcPr>
            <w:tcW w:w="1260" w:type="dxa"/>
            <w:tcBorders>
              <w:bottom w:val="single" w:sz="4" w:space="0" w:color="auto"/>
            </w:tcBorders>
            <w:shd w:val="clear" w:color="auto" w:fill="auto"/>
          </w:tcPr>
          <w:p w:rsidR="00315CB2" w:rsidRPr="00423918" w:rsidRDefault="00315CB2" w:rsidP="0063289E">
            <w:pPr>
              <w:spacing w:after="0"/>
              <w:jc w:val="center"/>
              <w:rPr>
                <w:rFonts w:asciiTheme="minorHAnsi" w:hAnsiTheme="minorHAnsi" w:cstheme="minorHAnsi"/>
                <w:sz w:val="24"/>
                <w:szCs w:val="24"/>
              </w:rPr>
            </w:pPr>
            <w:r w:rsidRPr="00423918">
              <w:rPr>
                <w:rFonts w:asciiTheme="minorHAnsi" w:hAnsiTheme="minorHAnsi" w:cstheme="minorHAnsi"/>
                <w:sz w:val="24"/>
                <w:szCs w:val="24"/>
              </w:rPr>
              <w:t>F-BF.A.1a</w:t>
            </w:r>
          </w:p>
          <w:p w:rsidR="00315CB2" w:rsidRPr="00423918" w:rsidRDefault="00315CB2" w:rsidP="0063289E">
            <w:pPr>
              <w:spacing w:after="0"/>
              <w:jc w:val="center"/>
              <w:rPr>
                <w:rFonts w:asciiTheme="minorHAnsi" w:hAnsiTheme="minorHAnsi" w:cstheme="minorHAnsi"/>
                <w:sz w:val="24"/>
                <w:szCs w:val="24"/>
              </w:rPr>
            </w:pPr>
            <w:r w:rsidRPr="00423918">
              <w:rPr>
                <w:rFonts w:asciiTheme="minorHAnsi" w:hAnsiTheme="minorHAnsi" w:cstheme="minorHAnsi"/>
                <w:sz w:val="24"/>
                <w:szCs w:val="24"/>
              </w:rPr>
              <w:t xml:space="preserve">A-REI.C.6 </w:t>
            </w:r>
          </w:p>
        </w:tc>
      </w:tr>
      <w:tr w:rsidR="00315CB2" w:rsidRPr="00423918" w:rsidTr="00286821">
        <w:trPr>
          <w:cantSplit/>
          <w:trHeight w:val="170"/>
        </w:trPr>
        <w:tc>
          <w:tcPr>
            <w:tcW w:w="8545" w:type="dxa"/>
            <w:tcBorders>
              <w:right w:val="nil"/>
            </w:tcBorders>
            <w:shd w:val="clear" w:color="auto" w:fill="FFE599"/>
          </w:tcPr>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b/>
                <w:sz w:val="24"/>
                <w:szCs w:val="24"/>
              </w:rPr>
              <w:t>CHAPTER 6:  Exponents, Polynomials, and Polynomial Functions</w:t>
            </w:r>
          </w:p>
        </w:tc>
        <w:tc>
          <w:tcPr>
            <w:tcW w:w="1260" w:type="dxa"/>
            <w:tcBorders>
              <w:left w:val="nil"/>
            </w:tcBorders>
            <w:shd w:val="clear" w:color="auto" w:fill="FFE599"/>
          </w:tcPr>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color w:val="FFE599" w:themeColor="accent4" w:themeTint="66"/>
                <w:sz w:val="24"/>
                <w:szCs w:val="24"/>
              </w:rPr>
              <w:t>No data</w:t>
            </w:r>
          </w:p>
        </w:tc>
      </w:tr>
      <w:tr w:rsidR="00315CB2" w:rsidRPr="00423918" w:rsidTr="005F7A58">
        <w:trPr>
          <w:cantSplit/>
          <w:trHeight w:val="805"/>
        </w:trPr>
        <w:tc>
          <w:tcPr>
            <w:tcW w:w="8545" w:type="dxa"/>
            <w:shd w:val="clear" w:color="auto" w:fill="auto"/>
          </w:tcPr>
          <w:p w:rsidR="00315CB2" w:rsidRPr="00423918" w:rsidRDefault="00315CB2" w:rsidP="0063289E">
            <w:pPr>
              <w:spacing w:after="0"/>
              <w:rPr>
                <w:rFonts w:asciiTheme="minorHAnsi" w:hAnsiTheme="minorHAnsi" w:cstheme="minorHAnsi"/>
                <w:b/>
                <w:sz w:val="24"/>
                <w:szCs w:val="24"/>
              </w:rPr>
            </w:pPr>
            <w:r w:rsidRPr="00423918">
              <w:rPr>
                <w:rFonts w:asciiTheme="minorHAnsi" w:hAnsiTheme="minorHAnsi" w:cstheme="minorHAnsi"/>
                <w:b/>
                <w:sz w:val="24"/>
                <w:szCs w:val="24"/>
              </w:rPr>
              <w:t>6.6 Factoring Trinomials (31)</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 xml:space="preserve">Factor trinomials of the form </w:t>
            </w:r>
            <w:r w:rsidR="00C0004C" w:rsidRPr="00C95CCC">
              <w:rPr>
                <w:position w:val="-6"/>
              </w:rPr>
              <w:object w:dxaOrig="10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x squared plus b x plus c" style="width:53.4pt;height:15.6pt" o:ole="">
                  <v:imagedata r:id="rId8" o:title=""/>
                </v:shape>
                <o:OLEObject Type="Embed" ProgID="Equation.DSMT4" ShapeID="_x0000_i1025" DrawAspect="Content" ObjectID="_1623556933" r:id="rId9"/>
              </w:objec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 xml:space="preserve">Factor trinomials of the form </w:t>
            </w:r>
            <w:r w:rsidR="00C0004C" w:rsidRPr="00C95CCC">
              <w:rPr>
                <w:position w:val="-6"/>
              </w:rPr>
              <w:object w:dxaOrig="1180" w:dyaOrig="320">
                <v:shape id="_x0000_i1026" type="#_x0000_t75" alt="a x squared plus b x plus c" style="width:59.1pt;height:15.6pt;mso-position-vertical:absolute" o:ole="">
                  <v:imagedata r:id="rId10" o:title=""/>
                </v:shape>
                <o:OLEObject Type="Embed" ProgID="Equation.DSMT4" ShapeID="_x0000_i1026" DrawAspect="Content" ObjectID="_1623556934" r:id="rId11"/>
              </w:object>
            </w:r>
            <w:r w:rsidR="00C0004C">
              <w:t xml:space="preserve"> </w:t>
            </w:r>
            <w:r w:rsidRPr="00423918">
              <w:rPr>
                <w:rFonts w:asciiTheme="minorHAnsi" w:hAnsiTheme="minorHAnsi" w:cstheme="minorHAnsi"/>
                <w:sz w:val="24"/>
                <w:szCs w:val="24"/>
              </w:rPr>
              <w:t>by trial and check or by grouping</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Factor by substitution</w:t>
            </w:r>
          </w:p>
        </w:tc>
        <w:tc>
          <w:tcPr>
            <w:tcW w:w="1260" w:type="dxa"/>
            <w:shd w:val="clear" w:color="auto" w:fill="auto"/>
          </w:tcPr>
          <w:p w:rsidR="00315CB2" w:rsidRPr="00423918" w:rsidRDefault="00315CB2" w:rsidP="0063289E">
            <w:pPr>
              <w:spacing w:after="0"/>
              <w:jc w:val="center"/>
              <w:rPr>
                <w:rFonts w:asciiTheme="minorHAnsi" w:hAnsiTheme="minorHAnsi" w:cstheme="minorHAnsi"/>
                <w:sz w:val="24"/>
                <w:szCs w:val="24"/>
              </w:rPr>
            </w:pPr>
            <w:r w:rsidRPr="00423918">
              <w:rPr>
                <w:rFonts w:asciiTheme="minorHAnsi" w:hAnsiTheme="minorHAnsi" w:cstheme="minorHAnsi"/>
                <w:sz w:val="24"/>
                <w:szCs w:val="24"/>
              </w:rPr>
              <w:t>A-SSE.A.2</w:t>
            </w:r>
          </w:p>
        </w:tc>
      </w:tr>
      <w:tr w:rsidR="00315CB2" w:rsidRPr="00423918" w:rsidTr="005F7A58">
        <w:trPr>
          <w:cantSplit/>
          <w:trHeight w:val="805"/>
        </w:trPr>
        <w:tc>
          <w:tcPr>
            <w:tcW w:w="8545" w:type="dxa"/>
            <w:shd w:val="clear" w:color="auto" w:fill="auto"/>
          </w:tcPr>
          <w:p w:rsidR="00315CB2" w:rsidRPr="00423918" w:rsidRDefault="00315CB2" w:rsidP="0063289E">
            <w:pPr>
              <w:spacing w:after="0"/>
              <w:rPr>
                <w:rFonts w:asciiTheme="minorHAnsi" w:hAnsiTheme="minorHAnsi" w:cstheme="minorHAnsi"/>
                <w:b/>
                <w:sz w:val="24"/>
                <w:szCs w:val="24"/>
              </w:rPr>
            </w:pPr>
            <w:r w:rsidRPr="00423918">
              <w:rPr>
                <w:rFonts w:asciiTheme="minorHAnsi" w:hAnsiTheme="minorHAnsi" w:cstheme="minorHAnsi"/>
                <w:b/>
                <w:sz w:val="24"/>
                <w:szCs w:val="24"/>
              </w:rPr>
              <w:t>6.5 and 6.7 Factoring Polynomials (40)</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Factor a perfect square trinomial</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Factor the difference of two squares</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Factor the sum or difference of two cubes</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Factor a GCF from a polynomial</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Factor polynomials by grouping</w:t>
            </w:r>
          </w:p>
        </w:tc>
        <w:tc>
          <w:tcPr>
            <w:tcW w:w="1260" w:type="dxa"/>
            <w:shd w:val="clear" w:color="auto" w:fill="auto"/>
          </w:tcPr>
          <w:p w:rsidR="00315CB2" w:rsidRPr="00423918" w:rsidRDefault="00315CB2" w:rsidP="0063289E">
            <w:pPr>
              <w:spacing w:after="0"/>
              <w:jc w:val="center"/>
              <w:rPr>
                <w:rFonts w:asciiTheme="minorHAnsi" w:hAnsiTheme="minorHAnsi" w:cstheme="minorHAnsi"/>
                <w:sz w:val="24"/>
                <w:szCs w:val="24"/>
              </w:rPr>
            </w:pPr>
            <w:r w:rsidRPr="00423918">
              <w:rPr>
                <w:rFonts w:asciiTheme="minorHAnsi" w:hAnsiTheme="minorHAnsi" w:cstheme="minorHAnsi"/>
                <w:sz w:val="24"/>
                <w:szCs w:val="24"/>
              </w:rPr>
              <w:t>A-SSE.A.2</w:t>
            </w:r>
          </w:p>
        </w:tc>
      </w:tr>
      <w:tr w:rsidR="00315CB2" w:rsidRPr="00423918" w:rsidTr="00286821">
        <w:trPr>
          <w:cantSplit/>
          <w:trHeight w:val="805"/>
        </w:trPr>
        <w:tc>
          <w:tcPr>
            <w:tcW w:w="8545" w:type="dxa"/>
            <w:shd w:val="clear" w:color="auto" w:fill="auto"/>
          </w:tcPr>
          <w:p w:rsidR="00315CB2" w:rsidRPr="00423918" w:rsidRDefault="00315CB2" w:rsidP="0063289E">
            <w:pPr>
              <w:spacing w:after="0"/>
              <w:rPr>
                <w:rFonts w:asciiTheme="minorHAnsi" w:hAnsiTheme="minorHAnsi" w:cstheme="minorHAnsi"/>
                <w:b/>
                <w:sz w:val="24"/>
                <w:szCs w:val="24"/>
              </w:rPr>
            </w:pPr>
            <w:r w:rsidRPr="00423918">
              <w:rPr>
                <w:rFonts w:asciiTheme="minorHAnsi" w:hAnsiTheme="minorHAnsi" w:cstheme="minorHAnsi"/>
                <w:b/>
                <w:sz w:val="24"/>
                <w:szCs w:val="24"/>
              </w:rPr>
              <w:t>6.8 Solving Equations by Factoring and Problem Solving (20)</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Solve polynomial equations by factoring</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Solve problems that can be modeled by polynomial equations</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 xml:space="preserve">Find the </w:t>
            </w:r>
            <w:r w:rsidRPr="00423918">
              <w:rPr>
                <w:rFonts w:asciiTheme="minorHAnsi" w:hAnsiTheme="minorHAnsi" w:cstheme="minorHAnsi"/>
                <w:i/>
                <w:sz w:val="24"/>
                <w:szCs w:val="24"/>
              </w:rPr>
              <w:t>x</w:t>
            </w:r>
            <w:r w:rsidRPr="00423918">
              <w:rPr>
                <w:rFonts w:asciiTheme="minorHAnsi" w:hAnsiTheme="minorHAnsi" w:cstheme="minorHAnsi"/>
                <w:sz w:val="24"/>
                <w:szCs w:val="24"/>
              </w:rPr>
              <w:t>-intercepts of a polynomial function</w:t>
            </w:r>
          </w:p>
        </w:tc>
        <w:tc>
          <w:tcPr>
            <w:tcW w:w="1260" w:type="dxa"/>
            <w:tcBorders>
              <w:bottom w:val="single" w:sz="4" w:space="0" w:color="auto"/>
            </w:tcBorders>
            <w:shd w:val="clear" w:color="auto" w:fill="auto"/>
          </w:tcPr>
          <w:p w:rsidR="00315CB2" w:rsidRPr="00423918" w:rsidRDefault="00315CB2" w:rsidP="0063289E">
            <w:pPr>
              <w:spacing w:after="0"/>
              <w:jc w:val="center"/>
              <w:rPr>
                <w:rFonts w:asciiTheme="minorHAnsi" w:hAnsiTheme="minorHAnsi" w:cstheme="minorHAnsi"/>
                <w:sz w:val="24"/>
                <w:szCs w:val="24"/>
              </w:rPr>
            </w:pPr>
            <w:r w:rsidRPr="00423918">
              <w:rPr>
                <w:rFonts w:asciiTheme="minorHAnsi" w:hAnsiTheme="minorHAnsi" w:cstheme="minorHAnsi"/>
                <w:sz w:val="24"/>
                <w:szCs w:val="24"/>
              </w:rPr>
              <w:t>A-APR.B.3</w:t>
            </w:r>
          </w:p>
          <w:p w:rsidR="00315CB2" w:rsidRPr="00423918" w:rsidRDefault="00315CB2" w:rsidP="0063289E">
            <w:pPr>
              <w:spacing w:after="0"/>
              <w:jc w:val="center"/>
              <w:rPr>
                <w:rFonts w:asciiTheme="minorHAnsi" w:hAnsiTheme="minorHAnsi" w:cstheme="minorHAnsi"/>
                <w:sz w:val="24"/>
                <w:szCs w:val="24"/>
              </w:rPr>
            </w:pPr>
            <w:r w:rsidRPr="00423918">
              <w:rPr>
                <w:rFonts w:asciiTheme="minorHAnsi" w:hAnsiTheme="minorHAnsi" w:cstheme="minorHAnsi"/>
                <w:sz w:val="24"/>
                <w:szCs w:val="24"/>
              </w:rPr>
              <w:t>A-REI.B.4b</w:t>
            </w:r>
          </w:p>
          <w:p w:rsidR="00315CB2" w:rsidRPr="00423918" w:rsidRDefault="00315CB2" w:rsidP="0063289E">
            <w:pPr>
              <w:spacing w:after="0"/>
              <w:jc w:val="center"/>
              <w:rPr>
                <w:rFonts w:asciiTheme="minorHAnsi" w:hAnsiTheme="minorHAnsi" w:cstheme="minorHAnsi"/>
                <w:sz w:val="24"/>
                <w:szCs w:val="24"/>
              </w:rPr>
            </w:pPr>
            <w:r w:rsidRPr="00423918">
              <w:rPr>
                <w:rFonts w:asciiTheme="minorHAnsi" w:hAnsiTheme="minorHAnsi" w:cstheme="minorHAnsi"/>
                <w:sz w:val="24"/>
                <w:szCs w:val="24"/>
              </w:rPr>
              <w:t xml:space="preserve"> </w:t>
            </w:r>
          </w:p>
        </w:tc>
      </w:tr>
      <w:tr w:rsidR="00315CB2" w:rsidRPr="00423918" w:rsidTr="00286821">
        <w:trPr>
          <w:cantSplit/>
          <w:trHeight w:val="350"/>
        </w:trPr>
        <w:tc>
          <w:tcPr>
            <w:tcW w:w="8545" w:type="dxa"/>
            <w:tcBorders>
              <w:right w:val="nil"/>
            </w:tcBorders>
            <w:shd w:val="clear" w:color="auto" w:fill="FFE599"/>
          </w:tcPr>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b/>
                <w:sz w:val="24"/>
                <w:szCs w:val="24"/>
              </w:rPr>
              <w:t>CHAPTER 7:  Rational Expressions</w:t>
            </w:r>
          </w:p>
        </w:tc>
        <w:tc>
          <w:tcPr>
            <w:tcW w:w="1260" w:type="dxa"/>
            <w:tcBorders>
              <w:left w:val="nil"/>
            </w:tcBorders>
            <w:shd w:val="clear" w:color="auto" w:fill="FFE599"/>
          </w:tcPr>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color w:val="FFE599" w:themeColor="accent4" w:themeTint="66"/>
                <w:sz w:val="24"/>
                <w:szCs w:val="24"/>
              </w:rPr>
              <w:t>No data</w:t>
            </w:r>
          </w:p>
        </w:tc>
      </w:tr>
      <w:tr w:rsidR="00315CB2" w:rsidRPr="00423918" w:rsidTr="005F7A58">
        <w:trPr>
          <w:cantSplit/>
          <w:trHeight w:val="805"/>
        </w:trPr>
        <w:tc>
          <w:tcPr>
            <w:tcW w:w="8545" w:type="dxa"/>
            <w:shd w:val="clear" w:color="auto" w:fill="auto"/>
          </w:tcPr>
          <w:p w:rsidR="00315CB2" w:rsidRPr="00423918" w:rsidRDefault="00315CB2" w:rsidP="0063289E">
            <w:pPr>
              <w:spacing w:after="0"/>
              <w:rPr>
                <w:rFonts w:asciiTheme="minorHAnsi" w:hAnsiTheme="minorHAnsi" w:cstheme="minorHAnsi"/>
                <w:b/>
                <w:sz w:val="24"/>
                <w:szCs w:val="24"/>
              </w:rPr>
            </w:pPr>
            <w:r w:rsidRPr="00423918">
              <w:rPr>
                <w:rFonts w:asciiTheme="minorHAnsi" w:hAnsiTheme="minorHAnsi" w:cstheme="minorHAnsi"/>
                <w:b/>
                <w:sz w:val="24"/>
                <w:szCs w:val="24"/>
              </w:rPr>
              <w:t>7.1 Rational Functions and Rational Expressions (20)</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Find the domains of rational expressions</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Simplify rational expressions</w:t>
            </w:r>
          </w:p>
        </w:tc>
        <w:tc>
          <w:tcPr>
            <w:tcW w:w="1260" w:type="dxa"/>
            <w:shd w:val="clear" w:color="auto" w:fill="auto"/>
          </w:tcPr>
          <w:p w:rsidR="00315CB2" w:rsidRPr="00423918" w:rsidRDefault="00315CB2" w:rsidP="0063289E">
            <w:pPr>
              <w:spacing w:after="0"/>
              <w:jc w:val="center"/>
              <w:rPr>
                <w:rFonts w:asciiTheme="minorHAnsi" w:hAnsiTheme="minorHAnsi" w:cstheme="minorHAnsi"/>
                <w:sz w:val="24"/>
                <w:szCs w:val="24"/>
              </w:rPr>
            </w:pPr>
            <w:r w:rsidRPr="00423918">
              <w:rPr>
                <w:rFonts w:asciiTheme="minorHAnsi" w:hAnsiTheme="minorHAnsi" w:cstheme="minorHAnsi"/>
                <w:sz w:val="24"/>
                <w:szCs w:val="24"/>
              </w:rPr>
              <w:t>A-APR.D.6</w:t>
            </w:r>
          </w:p>
        </w:tc>
      </w:tr>
      <w:tr w:rsidR="00315CB2" w:rsidRPr="00423918" w:rsidTr="005F7A58">
        <w:trPr>
          <w:cantSplit/>
          <w:trHeight w:val="805"/>
        </w:trPr>
        <w:tc>
          <w:tcPr>
            <w:tcW w:w="8545" w:type="dxa"/>
            <w:shd w:val="clear" w:color="auto" w:fill="auto"/>
          </w:tcPr>
          <w:p w:rsidR="00315CB2" w:rsidRPr="00423918" w:rsidRDefault="00315CB2" w:rsidP="0063289E">
            <w:pPr>
              <w:spacing w:after="0"/>
              <w:rPr>
                <w:rFonts w:asciiTheme="minorHAnsi" w:hAnsiTheme="minorHAnsi" w:cstheme="minorHAnsi"/>
                <w:b/>
                <w:sz w:val="24"/>
                <w:szCs w:val="24"/>
              </w:rPr>
            </w:pPr>
            <w:r w:rsidRPr="00423918">
              <w:rPr>
                <w:rFonts w:asciiTheme="minorHAnsi" w:hAnsiTheme="minorHAnsi" w:cstheme="minorHAnsi"/>
                <w:b/>
                <w:sz w:val="24"/>
                <w:szCs w:val="24"/>
              </w:rPr>
              <w:t>7.4a Dividing Polynomials (26)</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Divide a polynomial by a monomial</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Divide by a polynomial</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Use synthetic division to divide a polynomial by a binomial</w:t>
            </w:r>
          </w:p>
        </w:tc>
        <w:tc>
          <w:tcPr>
            <w:tcW w:w="1260" w:type="dxa"/>
            <w:shd w:val="clear" w:color="auto" w:fill="auto"/>
          </w:tcPr>
          <w:p w:rsidR="00315CB2" w:rsidRPr="00423918" w:rsidRDefault="00315CB2" w:rsidP="0063289E">
            <w:pPr>
              <w:spacing w:after="0"/>
              <w:jc w:val="center"/>
              <w:rPr>
                <w:rFonts w:asciiTheme="minorHAnsi" w:hAnsiTheme="minorHAnsi" w:cstheme="minorHAnsi"/>
                <w:sz w:val="24"/>
                <w:szCs w:val="24"/>
              </w:rPr>
            </w:pPr>
            <w:r w:rsidRPr="00423918">
              <w:rPr>
                <w:rFonts w:asciiTheme="minorHAnsi" w:hAnsiTheme="minorHAnsi" w:cstheme="minorHAnsi"/>
                <w:sz w:val="24"/>
                <w:szCs w:val="24"/>
              </w:rPr>
              <w:t>A-APR.D.6</w:t>
            </w:r>
          </w:p>
        </w:tc>
      </w:tr>
      <w:tr w:rsidR="00315CB2" w:rsidRPr="00423918" w:rsidTr="005F7A58">
        <w:trPr>
          <w:cantSplit/>
          <w:trHeight w:val="805"/>
        </w:trPr>
        <w:tc>
          <w:tcPr>
            <w:tcW w:w="8545" w:type="dxa"/>
            <w:shd w:val="clear" w:color="auto" w:fill="auto"/>
          </w:tcPr>
          <w:p w:rsidR="00315CB2" w:rsidRPr="00423918" w:rsidRDefault="00315CB2" w:rsidP="0063289E">
            <w:pPr>
              <w:spacing w:after="0"/>
              <w:rPr>
                <w:rFonts w:asciiTheme="minorHAnsi" w:hAnsiTheme="minorHAnsi" w:cstheme="minorHAnsi"/>
                <w:b/>
                <w:sz w:val="24"/>
                <w:szCs w:val="24"/>
              </w:rPr>
            </w:pPr>
            <w:r w:rsidRPr="00423918">
              <w:rPr>
                <w:rFonts w:asciiTheme="minorHAnsi" w:hAnsiTheme="minorHAnsi" w:cstheme="minorHAnsi"/>
                <w:b/>
                <w:sz w:val="24"/>
                <w:szCs w:val="24"/>
              </w:rPr>
              <w:t>7.4b Remainder Theorem (11)</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Use the remainder theorem to evaluate polynomials</w:t>
            </w:r>
          </w:p>
          <w:p w:rsidR="00315CB2" w:rsidRPr="00423918" w:rsidRDefault="00315CB2" w:rsidP="0063289E">
            <w:pPr>
              <w:spacing w:after="0"/>
              <w:rPr>
                <w:rFonts w:asciiTheme="minorHAnsi" w:hAnsiTheme="minorHAnsi" w:cstheme="minorHAnsi"/>
                <w:b/>
                <w:sz w:val="24"/>
                <w:szCs w:val="24"/>
              </w:rPr>
            </w:pPr>
            <w:r w:rsidRPr="00423918">
              <w:rPr>
                <w:rFonts w:asciiTheme="minorHAnsi" w:hAnsiTheme="minorHAnsi" w:cstheme="minorHAnsi"/>
                <w:sz w:val="24"/>
                <w:szCs w:val="24"/>
              </w:rPr>
              <w:t>Use the factor theorem</w:t>
            </w:r>
          </w:p>
        </w:tc>
        <w:tc>
          <w:tcPr>
            <w:tcW w:w="1260" w:type="dxa"/>
            <w:shd w:val="clear" w:color="auto" w:fill="auto"/>
          </w:tcPr>
          <w:p w:rsidR="00315CB2" w:rsidRPr="00423918" w:rsidRDefault="00315CB2" w:rsidP="0063289E">
            <w:pPr>
              <w:spacing w:after="0"/>
              <w:jc w:val="center"/>
              <w:rPr>
                <w:rFonts w:asciiTheme="minorHAnsi" w:hAnsiTheme="minorHAnsi" w:cstheme="minorHAnsi"/>
                <w:sz w:val="24"/>
                <w:szCs w:val="24"/>
              </w:rPr>
            </w:pPr>
            <w:r w:rsidRPr="00423918">
              <w:rPr>
                <w:rFonts w:asciiTheme="minorHAnsi" w:hAnsiTheme="minorHAnsi" w:cstheme="minorHAnsi"/>
                <w:sz w:val="24"/>
                <w:szCs w:val="24"/>
              </w:rPr>
              <w:t>A-APR.B.2</w:t>
            </w:r>
          </w:p>
          <w:p w:rsidR="00315CB2" w:rsidRPr="00423918" w:rsidRDefault="00315CB2" w:rsidP="0063289E">
            <w:pPr>
              <w:spacing w:after="0"/>
              <w:jc w:val="center"/>
              <w:rPr>
                <w:rFonts w:asciiTheme="minorHAnsi" w:hAnsiTheme="minorHAnsi" w:cstheme="minorHAnsi"/>
                <w:sz w:val="24"/>
                <w:szCs w:val="24"/>
              </w:rPr>
            </w:pPr>
            <w:r w:rsidRPr="00423918">
              <w:rPr>
                <w:rFonts w:asciiTheme="minorHAnsi" w:hAnsiTheme="minorHAnsi" w:cstheme="minorHAnsi"/>
                <w:sz w:val="24"/>
                <w:szCs w:val="24"/>
              </w:rPr>
              <w:t>A-APR.D.6</w:t>
            </w:r>
          </w:p>
        </w:tc>
      </w:tr>
      <w:tr w:rsidR="00315CB2" w:rsidRPr="00423918" w:rsidTr="005F7A58">
        <w:trPr>
          <w:cantSplit/>
          <w:trHeight w:val="508"/>
        </w:trPr>
        <w:tc>
          <w:tcPr>
            <w:tcW w:w="8545" w:type="dxa"/>
            <w:tcBorders>
              <w:bottom w:val="single" w:sz="4" w:space="0" w:color="auto"/>
            </w:tcBorders>
            <w:shd w:val="clear" w:color="auto" w:fill="auto"/>
          </w:tcPr>
          <w:p w:rsidR="00315CB2" w:rsidRPr="00423918" w:rsidRDefault="00315CB2" w:rsidP="0063289E">
            <w:pPr>
              <w:spacing w:after="0"/>
              <w:rPr>
                <w:rFonts w:asciiTheme="minorHAnsi" w:hAnsiTheme="minorHAnsi" w:cstheme="minorHAnsi"/>
                <w:b/>
                <w:sz w:val="24"/>
                <w:szCs w:val="24"/>
              </w:rPr>
            </w:pPr>
            <w:r w:rsidRPr="00423918">
              <w:rPr>
                <w:rFonts w:asciiTheme="minorHAnsi" w:hAnsiTheme="minorHAnsi" w:cstheme="minorHAnsi"/>
                <w:b/>
                <w:sz w:val="24"/>
                <w:szCs w:val="24"/>
              </w:rPr>
              <w:t>7.5 Solving Equations Containing Rational Expressions (28)</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Solve equations containing rational expressions</w:t>
            </w:r>
          </w:p>
        </w:tc>
        <w:tc>
          <w:tcPr>
            <w:tcW w:w="1260" w:type="dxa"/>
            <w:shd w:val="clear" w:color="auto" w:fill="auto"/>
          </w:tcPr>
          <w:p w:rsidR="00315CB2" w:rsidRPr="00423918" w:rsidRDefault="00315CB2" w:rsidP="0063289E">
            <w:pPr>
              <w:spacing w:after="0"/>
              <w:jc w:val="center"/>
              <w:rPr>
                <w:rFonts w:asciiTheme="minorHAnsi" w:hAnsiTheme="minorHAnsi" w:cstheme="minorHAnsi"/>
                <w:sz w:val="24"/>
                <w:szCs w:val="24"/>
              </w:rPr>
            </w:pPr>
            <w:r w:rsidRPr="00423918">
              <w:rPr>
                <w:rFonts w:asciiTheme="minorHAnsi" w:hAnsiTheme="minorHAnsi" w:cstheme="minorHAnsi"/>
                <w:sz w:val="24"/>
                <w:szCs w:val="24"/>
              </w:rPr>
              <w:t>A-REI.A.2</w:t>
            </w:r>
          </w:p>
        </w:tc>
      </w:tr>
      <w:tr w:rsidR="00315CB2" w:rsidRPr="00423918" w:rsidTr="005F7A58">
        <w:trPr>
          <w:cantSplit/>
          <w:trHeight w:val="805"/>
        </w:trPr>
        <w:tc>
          <w:tcPr>
            <w:tcW w:w="8545" w:type="dxa"/>
            <w:tcBorders>
              <w:bottom w:val="single" w:sz="4" w:space="0" w:color="auto"/>
            </w:tcBorders>
            <w:shd w:val="clear" w:color="auto" w:fill="auto"/>
          </w:tcPr>
          <w:p w:rsidR="00315CB2" w:rsidRPr="00423918" w:rsidRDefault="00315CB2" w:rsidP="0063289E">
            <w:pPr>
              <w:spacing w:after="0"/>
              <w:rPr>
                <w:rFonts w:asciiTheme="minorHAnsi" w:hAnsiTheme="minorHAnsi" w:cstheme="minorHAnsi"/>
                <w:b/>
                <w:sz w:val="24"/>
                <w:szCs w:val="24"/>
              </w:rPr>
            </w:pPr>
            <w:r w:rsidRPr="00423918">
              <w:rPr>
                <w:rFonts w:asciiTheme="minorHAnsi" w:hAnsiTheme="minorHAnsi" w:cstheme="minorHAnsi"/>
                <w:b/>
                <w:sz w:val="24"/>
                <w:szCs w:val="24"/>
              </w:rPr>
              <w:t>7.6 Rational Equations and Problem Solving (23)</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Solve equations that contain radical expressions</w:t>
            </w:r>
          </w:p>
          <w:p w:rsidR="00315CB2" w:rsidRPr="00423918" w:rsidRDefault="00286821" w:rsidP="0063289E">
            <w:pPr>
              <w:spacing w:after="0"/>
              <w:rPr>
                <w:rFonts w:asciiTheme="minorHAnsi" w:hAnsiTheme="minorHAnsi" w:cstheme="minorHAnsi"/>
                <w:sz w:val="24"/>
                <w:szCs w:val="24"/>
              </w:rPr>
            </w:pPr>
            <w:r>
              <w:rPr>
                <w:rFonts w:asciiTheme="minorHAnsi" w:hAnsiTheme="minorHAnsi" w:cstheme="minorHAnsi"/>
                <w:sz w:val="24"/>
                <w:szCs w:val="24"/>
              </w:rPr>
              <w:t>Use the Pythagorean T</w:t>
            </w:r>
            <w:r w:rsidR="00315CB2" w:rsidRPr="00423918">
              <w:rPr>
                <w:rFonts w:asciiTheme="minorHAnsi" w:hAnsiTheme="minorHAnsi" w:cstheme="minorHAnsi"/>
                <w:sz w:val="24"/>
                <w:szCs w:val="24"/>
              </w:rPr>
              <w:t>heorem to model problems</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Solve application problems</w:t>
            </w:r>
          </w:p>
        </w:tc>
        <w:tc>
          <w:tcPr>
            <w:tcW w:w="1260" w:type="dxa"/>
            <w:tcBorders>
              <w:bottom w:val="single" w:sz="4" w:space="0" w:color="auto"/>
            </w:tcBorders>
            <w:shd w:val="clear" w:color="auto" w:fill="auto"/>
          </w:tcPr>
          <w:p w:rsidR="00315CB2" w:rsidRPr="00423918" w:rsidRDefault="00315CB2" w:rsidP="0063289E">
            <w:pPr>
              <w:spacing w:after="0"/>
              <w:jc w:val="center"/>
              <w:rPr>
                <w:rFonts w:asciiTheme="minorHAnsi" w:hAnsiTheme="minorHAnsi" w:cstheme="minorHAnsi"/>
                <w:sz w:val="24"/>
                <w:szCs w:val="24"/>
              </w:rPr>
            </w:pPr>
            <w:r w:rsidRPr="00423918">
              <w:rPr>
                <w:rFonts w:asciiTheme="minorHAnsi" w:hAnsiTheme="minorHAnsi" w:cstheme="minorHAnsi"/>
                <w:sz w:val="24"/>
                <w:szCs w:val="24"/>
              </w:rPr>
              <w:t>A-REI.A.2</w:t>
            </w:r>
          </w:p>
          <w:p w:rsidR="00315CB2" w:rsidRPr="00423918" w:rsidRDefault="00315CB2" w:rsidP="0063289E">
            <w:pPr>
              <w:spacing w:after="0"/>
              <w:jc w:val="center"/>
              <w:rPr>
                <w:rFonts w:asciiTheme="minorHAnsi" w:hAnsiTheme="minorHAnsi" w:cstheme="minorHAnsi"/>
                <w:sz w:val="24"/>
                <w:szCs w:val="24"/>
              </w:rPr>
            </w:pPr>
            <w:r w:rsidRPr="00423918">
              <w:rPr>
                <w:rFonts w:asciiTheme="minorHAnsi" w:hAnsiTheme="minorHAnsi" w:cstheme="minorHAnsi"/>
                <w:sz w:val="24"/>
                <w:szCs w:val="24"/>
              </w:rPr>
              <w:t xml:space="preserve">A-CED.A.1 </w:t>
            </w:r>
          </w:p>
        </w:tc>
      </w:tr>
      <w:tr w:rsidR="00315CB2" w:rsidRPr="00423918" w:rsidTr="00286821">
        <w:trPr>
          <w:cantSplit/>
          <w:trHeight w:val="260"/>
        </w:trPr>
        <w:tc>
          <w:tcPr>
            <w:tcW w:w="8545" w:type="dxa"/>
            <w:tcBorders>
              <w:top w:val="nil"/>
              <w:right w:val="nil"/>
            </w:tcBorders>
            <w:shd w:val="clear" w:color="auto" w:fill="FFE599"/>
          </w:tcPr>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b/>
                <w:sz w:val="24"/>
                <w:szCs w:val="24"/>
                <w:lang w:val="en"/>
              </w:rPr>
              <w:lastRenderedPageBreak/>
              <w:t>CHAPTER 8:  Rational Exponents, Radicals, and Complex Numbers</w:t>
            </w:r>
          </w:p>
        </w:tc>
        <w:tc>
          <w:tcPr>
            <w:tcW w:w="1260" w:type="dxa"/>
            <w:tcBorders>
              <w:top w:val="nil"/>
              <w:left w:val="nil"/>
            </w:tcBorders>
            <w:shd w:val="clear" w:color="auto" w:fill="FFE599"/>
          </w:tcPr>
          <w:p w:rsidR="00315CB2" w:rsidRPr="00423918" w:rsidRDefault="00315CB2" w:rsidP="0063289E">
            <w:pPr>
              <w:spacing w:after="0"/>
              <w:rPr>
                <w:rFonts w:asciiTheme="minorHAnsi" w:hAnsiTheme="minorHAnsi" w:cstheme="minorHAnsi"/>
                <w:color w:val="FFE599" w:themeColor="accent4" w:themeTint="66"/>
                <w:sz w:val="24"/>
                <w:szCs w:val="24"/>
              </w:rPr>
            </w:pPr>
            <w:r w:rsidRPr="00423918">
              <w:rPr>
                <w:rFonts w:asciiTheme="minorHAnsi" w:hAnsiTheme="minorHAnsi" w:cstheme="minorHAnsi"/>
                <w:color w:val="FFE599" w:themeColor="accent4" w:themeTint="66"/>
                <w:sz w:val="24"/>
                <w:szCs w:val="24"/>
              </w:rPr>
              <w:t>No data</w:t>
            </w:r>
          </w:p>
        </w:tc>
      </w:tr>
      <w:tr w:rsidR="00315CB2" w:rsidRPr="00423918" w:rsidTr="005F7A58">
        <w:trPr>
          <w:cantSplit/>
          <w:trHeight w:val="805"/>
        </w:trPr>
        <w:tc>
          <w:tcPr>
            <w:tcW w:w="8545" w:type="dxa"/>
            <w:shd w:val="clear" w:color="auto" w:fill="auto"/>
          </w:tcPr>
          <w:p w:rsidR="00315CB2" w:rsidRPr="00423918" w:rsidRDefault="00315CB2" w:rsidP="0063289E">
            <w:pPr>
              <w:spacing w:after="0"/>
              <w:rPr>
                <w:rFonts w:asciiTheme="minorHAnsi" w:hAnsiTheme="minorHAnsi" w:cstheme="minorHAnsi"/>
                <w:b/>
                <w:sz w:val="24"/>
                <w:szCs w:val="24"/>
              </w:rPr>
            </w:pPr>
            <w:r w:rsidRPr="00423918">
              <w:rPr>
                <w:rFonts w:asciiTheme="minorHAnsi" w:hAnsiTheme="minorHAnsi" w:cstheme="minorHAnsi"/>
                <w:b/>
                <w:sz w:val="24"/>
                <w:szCs w:val="24"/>
              </w:rPr>
              <w:t>8.1 Radicals and Radical Functions (30)</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Find square roots</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Approximate roots</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Find cube roots</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 xml:space="preserve">Find </w:t>
            </w:r>
            <w:r w:rsidRPr="00286821">
              <w:rPr>
                <w:rFonts w:asciiTheme="minorHAnsi" w:hAnsiTheme="minorHAnsi" w:cstheme="minorHAnsi"/>
                <w:i/>
                <w:sz w:val="24"/>
                <w:szCs w:val="24"/>
              </w:rPr>
              <w:t>n</w:t>
            </w:r>
            <w:r w:rsidRPr="00423918">
              <w:rPr>
                <w:rFonts w:asciiTheme="minorHAnsi" w:hAnsiTheme="minorHAnsi" w:cstheme="minorHAnsi"/>
                <w:sz w:val="24"/>
                <w:szCs w:val="24"/>
              </w:rPr>
              <w:t>th roots</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 xml:space="preserve">Find the </w:t>
            </w:r>
            <w:r w:rsidRPr="00286821">
              <w:rPr>
                <w:rFonts w:asciiTheme="minorHAnsi" w:hAnsiTheme="minorHAnsi" w:cstheme="minorHAnsi"/>
                <w:i/>
                <w:sz w:val="24"/>
                <w:szCs w:val="24"/>
              </w:rPr>
              <w:t>n</w:t>
            </w:r>
            <w:r w:rsidRPr="00423918">
              <w:rPr>
                <w:rFonts w:asciiTheme="minorHAnsi" w:hAnsiTheme="minorHAnsi" w:cstheme="minorHAnsi"/>
                <w:sz w:val="24"/>
                <w:szCs w:val="24"/>
              </w:rPr>
              <w:t xml:space="preserve">th root of </w:t>
            </w:r>
            <w:r w:rsidR="00C0004C" w:rsidRPr="00C95CCC">
              <w:rPr>
                <w:position w:val="-6"/>
              </w:rPr>
              <w:object w:dxaOrig="279" w:dyaOrig="320">
                <v:shape id="_x0000_i1027" type="#_x0000_t75" alt="a to the power n" style="width:14.4pt;height:15.6pt" o:ole="">
                  <v:imagedata r:id="rId12" o:title=""/>
                </v:shape>
                <o:OLEObject Type="Embed" ProgID="Equation.DSMT4" ShapeID="_x0000_i1027" DrawAspect="Content" ObjectID="_1623556935" r:id="rId13"/>
              </w:object>
            </w:r>
            <w:r w:rsidRPr="00423918">
              <w:rPr>
                <w:rFonts w:asciiTheme="minorHAnsi" w:hAnsiTheme="minorHAnsi" w:cstheme="minorHAnsi"/>
                <w:sz w:val="24"/>
                <w:szCs w:val="24"/>
              </w:rPr>
              <w:t xml:space="preserve">, where </w:t>
            </w:r>
            <w:r w:rsidRPr="00C0004C">
              <w:rPr>
                <w:rFonts w:asciiTheme="minorHAnsi" w:hAnsiTheme="minorHAnsi" w:cstheme="minorHAnsi"/>
                <w:i/>
                <w:sz w:val="24"/>
                <w:szCs w:val="24"/>
              </w:rPr>
              <w:t>a</w:t>
            </w:r>
            <w:r w:rsidRPr="00423918">
              <w:rPr>
                <w:rFonts w:asciiTheme="minorHAnsi" w:hAnsiTheme="minorHAnsi" w:cstheme="minorHAnsi"/>
                <w:sz w:val="24"/>
                <w:szCs w:val="24"/>
              </w:rPr>
              <w:t xml:space="preserve"> is a real number</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 xml:space="preserve">Graph square </w:t>
            </w:r>
            <w:r w:rsidR="00286821">
              <w:rPr>
                <w:rFonts w:asciiTheme="minorHAnsi" w:hAnsiTheme="minorHAnsi" w:cstheme="minorHAnsi"/>
                <w:sz w:val="24"/>
                <w:szCs w:val="24"/>
              </w:rPr>
              <w:t xml:space="preserve">root </w:t>
            </w:r>
            <w:r w:rsidRPr="00423918">
              <w:rPr>
                <w:rFonts w:asciiTheme="minorHAnsi" w:hAnsiTheme="minorHAnsi" w:cstheme="minorHAnsi"/>
                <w:sz w:val="24"/>
                <w:szCs w:val="24"/>
              </w:rPr>
              <w:t>and cube root functions</w:t>
            </w:r>
          </w:p>
        </w:tc>
        <w:tc>
          <w:tcPr>
            <w:tcW w:w="1260" w:type="dxa"/>
            <w:shd w:val="clear" w:color="auto" w:fill="auto"/>
          </w:tcPr>
          <w:p w:rsidR="00315CB2" w:rsidRPr="00423918" w:rsidRDefault="00315CB2" w:rsidP="0063289E">
            <w:pPr>
              <w:spacing w:after="0"/>
              <w:jc w:val="center"/>
              <w:rPr>
                <w:rFonts w:asciiTheme="minorHAnsi" w:hAnsiTheme="minorHAnsi" w:cstheme="minorHAnsi"/>
                <w:sz w:val="24"/>
                <w:szCs w:val="24"/>
              </w:rPr>
            </w:pPr>
            <w:r w:rsidRPr="00423918">
              <w:rPr>
                <w:rFonts w:asciiTheme="minorHAnsi" w:hAnsiTheme="minorHAnsi" w:cstheme="minorHAnsi"/>
                <w:sz w:val="24"/>
                <w:szCs w:val="24"/>
              </w:rPr>
              <w:t>N-RN.A.1</w:t>
            </w:r>
          </w:p>
          <w:p w:rsidR="00315CB2" w:rsidRPr="00423918" w:rsidRDefault="00315CB2" w:rsidP="0063289E">
            <w:pPr>
              <w:spacing w:after="0"/>
              <w:jc w:val="center"/>
              <w:rPr>
                <w:rFonts w:asciiTheme="minorHAnsi" w:hAnsiTheme="minorHAnsi" w:cstheme="minorHAnsi"/>
                <w:sz w:val="24"/>
                <w:szCs w:val="24"/>
              </w:rPr>
            </w:pPr>
            <w:r w:rsidRPr="00423918">
              <w:rPr>
                <w:rFonts w:asciiTheme="minorHAnsi" w:hAnsiTheme="minorHAnsi" w:cstheme="minorHAnsi"/>
                <w:sz w:val="24"/>
                <w:szCs w:val="24"/>
              </w:rPr>
              <w:t>N-RN.A.2</w:t>
            </w:r>
          </w:p>
          <w:p w:rsidR="00315CB2" w:rsidRPr="00423918" w:rsidRDefault="00315CB2" w:rsidP="0063289E">
            <w:pPr>
              <w:spacing w:after="0"/>
              <w:jc w:val="center"/>
              <w:rPr>
                <w:rFonts w:asciiTheme="minorHAnsi" w:hAnsiTheme="minorHAnsi" w:cstheme="minorHAnsi"/>
                <w:sz w:val="24"/>
                <w:szCs w:val="24"/>
              </w:rPr>
            </w:pPr>
            <w:r w:rsidRPr="00423918">
              <w:rPr>
                <w:rFonts w:asciiTheme="minorHAnsi" w:hAnsiTheme="minorHAnsi" w:cstheme="minorHAnsi"/>
                <w:sz w:val="24"/>
                <w:szCs w:val="24"/>
              </w:rPr>
              <w:t>F-IF.B.2</w:t>
            </w:r>
          </w:p>
          <w:p w:rsidR="00315CB2" w:rsidRPr="00423918" w:rsidRDefault="00315CB2" w:rsidP="0063289E">
            <w:pPr>
              <w:spacing w:after="0"/>
              <w:jc w:val="center"/>
              <w:rPr>
                <w:rFonts w:asciiTheme="minorHAnsi" w:hAnsiTheme="minorHAnsi" w:cstheme="minorHAnsi"/>
                <w:sz w:val="24"/>
                <w:szCs w:val="24"/>
              </w:rPr>
            </w:pPr>
            <w:r w:rsidRPr="00423918">
              <w:rPr>
                <w:rFonts w:asciiTheme="minorHAnsi" w:hAnsiTheme="minorHAnsi" w:cstheme="minorHAnsi"/>
                <w:sz w:val="24"/>
                <w:szCs w:val="24"/>
              </w:rPr>
              <w:t>F-IF.C.7b</w:t>
            </w:r>
          </w:p>
          <w:p w:rsidR="00315CB2" w:rsidRPr="00423918" w:rsidRDefault="00315CB2" w:rsidP="0063289E">
            <w:pPr>
              <w:spacing w:after="0"/>
              <w:jc w:val="center"/>
              <w:rPr>
                <w:rFonts w:asciiTheme="minorHAnsi" w:hAnsiTheme="minorHAnsi" w:cstheme="minorHAnsi"/>
                <w:sz w:val="24"/>
                <w:szCs w:val="24"/>
              </w:rPr>
            </w:pPr>
            <w:r w:rsidRPr="00423918">
              <w:rPr>
                <w:rFonts w:asciiTheme="minorHAnsi" w:hAnsiTheme="minorHAnsi" w:cstheme="minorHAnsi"/>
                <w:sz w:val="24"/>
                <w:szCs w:val="24"/>
              </w:rPr>
              <w:t>F-BF.B.3</w:t>
            </w:r>
          </w:p>
          <w:p w:rsidR="00315CB2" w:rsidRPr="00423918" w:rsidRDefault="00315CB2" w:rsidP="0063289E">
            <w:pPr>
              <w:spacing w:after="0"/>
              <w:jc w:val="center"/>
              <w:rPr>
                <w:rFonts w:asciiTheme="minorHAnsi" w:hAnsiTheme="minorHAnsi" w:cstheme="minorHAnsi"/>
                <w:sz w:val="24"/>
                <w:szCs w:val="24"/>
              </w:rPr>
            </w:pPr>
          </w:p>
        </w:tc>
      </w:tr>
      <w:tr w:rsidR="00315CB2" w:rsidRPr="00423918" w:rsidTr="005F7A58">
        <w:trPr>
          <w:cantSplit/>
          <w:trHeight w:val="805"/>
        </w:trPr>
        <w:tc>
          <w:tcPr>
            <w:tcW w:w="8545" w:type="dxa"/>
            <w:shd w:val="clear" w:color="auto" w:fill="auto"/>
          </w:tcPr>
          <w:p w:rsidR="00315CB2" w:rsidRPr="00423918" w:rsidRDefault="00315CB2" w:rsidP="0063289E">
            <w:pPr>
              <w:spacing w:after="0"/>
              <w:rPr>
                <w:rFonts w:asciiTheme="minorHAnsi" w:hAnsiTheme="minorHAnsi" w:cstheme="minorHAnsi"/>
                <w:b/>
                <w:sz w:val="24"/>
                <w:szCs w:val="24"/>
              </w:rPr>
            </w:pPr>
            <w:r w:rsidRPr="00423918">
              <w:rPr>
                <w:rFonts w:asciiTheme="minorHAnsi" w:hAnsiTheme="minorHAnsi" w:cstheme="minorHAnsi"/>
                <w:b/>
                <w:sz w:val="24"/>
                <w:szCs w:val="24"/>
              </w:rPr>
              <w:t>8.2 Rational Exponents for Radicals (44)</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 xml:space="preserve">Understand the meaning of </w:t>
            </w:r>
            <w:r w:rsidR="00C0004C" w:rsidRPr="00C95CCC">
              <w:rPr>
                <w:position w:val="-6"/>
              </w:rPr>
              <w:object w:dxaOrig="300" w:dyaOrig="480">
                <v:shape id="_x0000_i1028" type="#_x0000_t75" alt="a to the power fraction 1 over n" style="width:15pt;height:24pt" o:ole="">
                  <v:imagedata r:id="rId14" o:title=""/>
                </v:shape>
                <o:OLEObject Type="Embed" ProgID="Equation.DSMT4" ShapeID="_x0000_i1028" DrawAspect="Content" ObjectID="_1623556936" r:id="rId15"/>
              </w:objec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 xml:space="preserve">Understand the meaning of </w:t>
            </w:r>
            <w:r w:rsidR="00C0004C" w:rsidRPr="00C95CCC">
              <w:rPr>
                <w:position w:val="-6"/>
              </w:rPr>
              <w:object w:dxaOrig="340" w:dyaOrig="480">
                <v:shape id="_x0000_i1029" type="#_x0000_t75" alt="a to the power fraction m over n" style="width:17.4pt;height:24pt" o:ole="">
                  <v:imagedata r:id="rId16" o:title=""/>
                </v:shape>
                <o:OLEObject Type="Embed" ProgID="Equation.DSMT4" ShapeID="_x0000_i1029" DrawAspect="Content" ObjectID="_1623556937" r:id="rId17"/>
              </w:objec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 xml:space="preserve">Understand the meaning of </w:t>
            </w:r>
            <w:r w:rsidR="00C0004C" w:rsidRPr="00C95CCC">
              <w:rPr>
                <w:position w:val="-6"/>
              </w:rPr>
              <w:object w:dxaOrig="480" w:dyaOrig="480">
                <v:shape id="_x0000_i1030" type="#_x0000_t75" alt="a to the power negative fraction m over n" style="width:24pt;height:24pt" o:ole="">
                  <v:imagedata r:id="rId18" o:title=""/>
                </v:shape>
                <o:OLEObject Type="Embed" ProgID="Equation.DSMT4" ShapeID="_x0000_i1030" DrawAspect="Content" ObjectID="_1623556938" r:id="rId19"/>
              </w:objec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Use rules for exponents to simplify expressions that contain rational exponents</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Use rational exponents to simplify radical expressions</w:t>
            </w:r>
          </w:p>
        </w:tc>
        <w:tc>
          <w:tcPr>
            <w:tcW w:w="1260" w:type="dxa"/>
            <w:shd w:val="clear" w:color="auto" w:fill="auto"/>
          </w:tcPr>
          <w:p w:rsidR="00315CB2" w:rsidRPr="00423918" w:rsidRDefault="00315CB2" w:rsidP="0063289E">
            <w:pPr>
              <w:spacing w:after="0"/>
              <w:jc w:val="center"/>
              <w:rPr>
                <w:rFonts w:asciiTheme="minorHAnsi" w:hAnsiTheme="minorHAnsi" w:cstheme="minorHAnsi"/>
                <w:sz w:val="24"/>
                <w:szCs w:val="24"/>
              </w:rPr>
            </w:pPr>
            <w:r w:rsidRPr="00423918">
              <w:rPr>
                <w:rFonts w:asciiTheme="minorHAnsi" w:hAnsiTheme="minorHAnsi" w:cstheme="minorHAnsi"/>
                <w:sz w:val="24"/>
                <w:szCs w:val="24"/>
              </w:rPr>
              <w:t>N-RN.A.1</w:t>
            </w:r>
          </w:p>
          <w:p w:rsidR="00315CB2" w:rsidRPr="00423918" w:rsidRDefault="00315CB2" w:rsidP="0063289E">
            <w:pPr>
              <w:spacing w:after="0"/>
              <w:jc w:val="center"/>
              <w:rPr>
                <w:rFonts w:asciiTheme="minorHAnsi" w:hAnsiTheme="minorHAnsi" w:cstheme="minorHAnsi"/>
                <w:sz w:val="24"/>
                <w:szCs w:val="24"/>
              </w:rPr>
            </w:pPr>
            <w:r w:rsidRPr="00423918">
              <w:rPr>
                <w:rFonts w:asciiTheme="minorHAnsi" w:hAnsiTheme="minorHAnsi" w:cstheme="minorHAnsi"/>
                <w:sz w:val="24"/>
                <w:szCs w:val="24"/>
              </w:rPr>
              <w:t>N-RN.A.2</w:t>
            </w:r>
          </w:p>
          <w:p w:rsidR="00315CB2" w:rsidRPr="00423918" w:rsidRDefault="00315CB2" w:rsidP="0063289E">
            <w:pPr>
              <w:spacing w:after="0"/>
              <w:jc w:val="center"/>
              <w:rPr>
                <w:rFonts w:asciiTheme="minorHAnsi" w:hAnsiTheme="minorHAnsi" w:cstheme="minorHAnsi"/>
                <w:sz w:val="24"/>
                <w:szCs w:val="24"/>
              </w:rPr>
            </w:pPr>
          </w:p>
        </w:tc>
      </w:tr>
      <w:tr w:rsidR="00315CB2" w:rsidRPr="00423918" w:rsidTr="005F7A58">
        <w:trPr>
          <w:cantSplit/>
          <w:trHeight w:val="805"/>
        </w:trPr>
        <w:tc>
          <w:tcPr>
            <w:tcW w:w="8545" w:type="dxa"/>
            <w:shd w:val="clear" w:color="auto" w:fill="auto"/>
          </w:tcPr>
          <w:p w:rsidR="00315CB2" w:rsidRPr="00423918" w:rsidRDefault="00315CB2" w:rsidP="0063289E">
            <w:pPr>
              <w:spacing w:after="0"/>
              <w:rPr>
                <w:rFonts w:asciiTheme="minorHAnsi" w:hAnsiTheme="minorHAnsi" w:cstheme="minorHAnsi"/>
                <w:b/>
                <w:sz w:val="24"/>
                <w:szCs w:val="24"/>
              </w:rPr>
            </w:pPr>
            <w:r w:rsidRPr="00423918">
              <w:rPr>
                <w:rFonts w:asciiTheme="minorHAnsi" w:hAnsiTheme="minorHAnsi" w:cstheme="minorHAnsi"/>
                <w:b/>
                <w:sz w:val="24"/>
                <w:szCs w:val="24"/>
              </w:rPr>
              <w:t>8.3 Multiply and Divide Radical Expressions (19)</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Use the product rule for radicals</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Use the quotient rule for radicals</w:t>
            </w:r>
          </w:p>
        </w:tc>
        <w:tc>
          <w:tcPr>
            <w:tcW w:w="1260" w:type="dxa"/>
            <w:shd w:val="clear" w:color="auto" w:fill="auto"/>
          </w:tcPr>
          <w:p w:rsidR="00315CB2" w:rsidRPr="00423918" w:rsidRDefault="00315CB2" w:rsidP="0063289E">
            <w:pPr>
              <w:spacing w:after="0"/>
              <w:jc w:val="center"/>
              <w:rPr>
                <w:rFonts w:asciiTheme="minorHAnsi" w:hAnsiTheme="minorHAnsi" w:cstheme="minorHAnsi"/>
                <w:sz w:val="24"/>
                <w:szCs w:val="24"/>
              </w:rPr>
            </w:pPr>
            <w:r w:rsidRPr="00423918">
              <w:rPr>
                <w:rFonts w:asciiTheme="minorHAnsi" w:hAnsiTheme="minorHAnsi" w:cstheme="minorHAnsi"/>
                <w:sz w:val="24"/>
                <w:szCs w:val="24"/>
              </w:rPr>
              <w:t>N-RN.A.1</w:t>
            </w:r>
          </w:p>
          <w:p w:rsidR="00315CB2" w:rsidRPr="00423918" w:rsidRDefault="00315CB2" w:rsidP="0063289E">
            <w:pPr>
              <w:spacing w:after="0"/>
              <w:jc w:val="center"/>
              <w:rPr>
                <w:rFonts w:asciiTheme="minorHAnsi" w:hAnsiTheme="minorHAnsi" w:cstheme="minorHAnsi"/>
                <w:sz w:val="24"/>
                <w:szCs w:val="24"/>
              </w:rPr>
            </w:pPr>
          </w:p>
        </w:tc>
      </w:tr>
      <w:tr w:rsidR="00315CB2" w:rsidRPr="00423918" w:rsidTr="005F7A58">
        <w:trPr>
          <w:cantSplit/>
          <w:trHeight w:val="805"/>
        </w:trPr>
        <w:tc>
          <w:tcPr>
            <w:tcW w:w="8545" w:type="dxa"/>
            <w:shd w:val="clear" w:color="auto" w:fill="auto"/>
          </w:tcPr>
          <w:p w:rsidR="00315CB2" w:rsidRPr="00423918" w:rsidRDefault="00315CB2" w:rsidP="0063289E">
            <w:pPr>
              <w:spacing w:after="0"/>
              <w:rPr>
                <w:rFonts w:asciiTheme="minorHAnsi" w:hAnsiTheme="minorHAnsi" w:cstheme="minorHAnsi"/>
                <w:b/>
                <w:sz w:val="24"/>
                <w:szCs w:val="24"/>
              </w:rPr>
            </w:pPr>
            <w:r w:rsidRPr="00423918">
              <w:rPr>
                <w:rFonts w:asciiTheme="minorHAnsi" w:hAnsiTheme="minorHAnsi" w:cstheme="minorHAnsi"/>
                <w:b/>
                <w:sz w:val="24"/>
                <w:szCs w:val="24"/>
              </w:rPr>
              <w:t>8.4 Add and Subtract Radical Expressions (34)</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Add or subtract radical expressions</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Multiply radical expressions</w:t>
            </w:r>
          </w:p>
        </w:tc>
        <w:tc>
          <w:tcPr>
            <w:tcW w:w="1260" w:type="dxa"/>
            <w:shd w:val="clear" w:color="auto" w:fill="auto"/>
          </w:tcPr>
          <w:p w:rsidR="00315CB2" w:rsidRPr="00423918" w:rsidRDefault="00315CB2" w:rsidP="0063289E">
            <w:pPr>
              <w:spacing w:after="0"/>
              <w:jc w:val="center"/>
              <w:rPr>
                <w:rFonts w:asciiTheme="minorHAnsi" w:hAnsiTheme="minorHAnsi" w:cstheme="minorHAnsi"/>
                <w:sz w:val="24"/>
                <w:szCs w:val="24"/>
              </w:rPr>
            </w:pPr>
            <w:r w:rsidRPr="00423918">
              <w:rPr>
                <w:rFonts w:asciiTheme="minorHAnsi" w:hAnsiTheme="minorHAnsi" w:cstheme="minorHAnsi"/>
                <w:sz w:val="24"/>
                <w:szCs w:val="24"/>
              </w:rPr>
              <w:t>N-RN.A.2</w:t>
            </w:r>
          </w:p>
          <w:p w:rsidR="00315CB2" w:rsidRPr="00423918" w:rsidRDefault="00315CB2" w:rsidP="0063289E">
            <w:pPr>
              <w:spacing w:after="0"/>
              <w:jc w:val="center"/>
              <w:rPr>
                <w:rFonts w:asciiTheme="minorHAnsi" w:hAnsiTheme="minorHAnsi" w:cstheme="minorHAnsi"/>
                <w:sz w:val="24"/>
                <w:szCs w:val="24"/>
              </w:rPr>
            </w:pPr>
            <w:r w:rsidRPr="00423918">
              <w:rPr>
                <w:rFonts w:asciiTheme="minorHAnsi" w:hAnsiTheme="minorHAnsi" w:cstheme="minorHAnsi"/>
                <w:sz w:val="24"/>
                <w:szCs w:val="24"/>
              </w:rPr>
              <w:t>A-SSE.A.2</w:t>
            </w:r>
          </w:p>
        </w:tc>
      </w:tr>
      <w:tr w:rsidR="00315CB2" w:rsidRPr="00423918" w:rsidTr="005F7A58">
        <w:trPr>
          <w:cantSplit/>
          <w:trHeight w:val="805"/>
        </w:trPr>
        <w:tc>
          <w:tcPr>
            <w:tcW w:w="8545" w:type="dxa"/>
            <w:shd w:val="clear" w:color="auto" w:fill="auto"/>
          </w:tcPr>
          <w:p w:rsidR="00315CB2" w:rsidRPr="00423918" w:rsidRDefault="00315CB2" w:rsidP="0063289E">
            <w:pPr>
              <w:spacing w:after="0"/>
              <w:rPr>
                <w:rFonts w:asciiTheme="minorHAnsi" w:hAnsiTheme="minorHAnsi" w:cstheme="minorHAnsi"/>
                <w:b/>
                <w:sz w:val="24"/>
                <w:szCs w:val="24"/>
              </w:rPr>
            </w:pPr>
            <w:r w:rsidRPr="00423918">
              <w:rPr>
                <w:rFonts w:asciiTheme="minorHAnsi" w:hAnsiTheme="minorHAnsi" w:cstheme="minorHAnsi"/>
                <w:b/>
                <w:sz w:val="24"/>
                <w:szCs w:val="24"/>
              </w:rPr>
              <w:t>8.5 Rationalizing Radical Denominators and Numerators (16)</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Rationalize denominators</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Rationalize denominators having two terms</w:t>
            </w:r>
          </w:p>
        </w:tc>
        <w:tc>
          <w:tcPr>
            <w:tcW w:w="1260" w:type="dxa"/>
            <w:shd w:val="clear" w:color="auto" w:fill="auto"/>
          </w:tcPr>
          <w:p w:rsidR="00315CB2" w:rsidRPr="00423918" w:rsidRDefault="00315CB2" w:rsidP="0063289E">
            <w:pPr>
              <w:spacing w:after="0"/>
              <w:jc w:val="center"/>
              <w:rPr>
                <w:rFonts w:asciiTheme="minorHAnsi" w:hAnsiTheme="minorHAnsi" w:cstheme="minorHAnsi"/>
                <w:sz w:val="24"/>
                <w:szCs w:val="24"/>
              </w:rPr>
            </w:pPr>
            <w:r w:rsidRPr="00423918">
              <w:rPr>
                <w:rFonts w:asciiTheme="minorHAnsi" w:hAnsiTheme="minorHAnsi" w:cstheme="minorHAnsi"/>
                <w:sz w:val="24"/>
                <w:szCs w:val="24"/>
              </w:rPr>
              <w:t>A-SSE.A.2</w:t>
            </w:r>
          </w:p>
        </w:tc>
      </w:tr>
      <w:tr w:rsidR="00315CB2" w:rsidRPr="00423918" w:rsidTr="005F7A58">
        <w:trPr>
          <w:cantSplit/>
          <w:trHeight w:val="355"/>
        </w:trPr>
        <w:tc>
          <w:tcPr>
            <w:tcW w:w="8545" w:type="dxa"/>
            <w:shd w:val="clear" w:color="auto" w:fill="auto"/>
          </w:tcPr>
          <w:p w:rsidR="00315CB2" w:rsidRPr="00423918" w:rsidRDefault="00315CB2" w:rsidP="0063289E">
            <w:pPr>
              <w:spacing w:after="0"/>
              <w:rPr>
                <w:rFonts w:asciiTheme="minorHAnsi" w:hAnsiTheme="minorHAnsi" w:cstheme="minorHAnsi"/>
                <w:b/>
                <w:sz w:val="24"/>
                <w:szCs w:val="24"/>
              </w:rPr>
            </w:pPr>
            <w:r w:rsidRPr="00423918">
              <w:rPr>
                <w:rFonts w:asciiTheme="minorHAnsi" w:hAnsiTheme="minorHAnsi" w:cstheme="minorHAnsi"/>
                <w:b/>
                <w:sz w:val="24"/>
                <w:szCs w:val="24"/>
              </w:rPr>
              <w:t>8.6 Radical Equations and Problem Solving (28)</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Solve equations that contain radical expressions</w:t>
            </w:r>
          </w:p>
          <w:p w:rsidR="00315CB2" w:rsidRPr="00423918" w:rsidRDefault="00286821" w:rsidP="0063289E">
            <w:pPr>
              <w:spacing w:after="0"/>
              <w:rPr>
                <w:rFonts w:asciiTheme="minorHAnsi" w:hAnsiTheme="minorHAnsi" w:cstheme="minorHAnsi"/>
                <w:sz w:val="24"/>
                <w:szCs w:val="24"/>
              </w:rPr>
            </w:pPr>
            <w:r>
              <w:rPr>
                <w:rFonts w:asciiTheme="minorHAnsi" w:hAnsiTheme="minorHAnsi" w:cstheme="minorHAnsi"/>
                <w:sz w:val="24"/>
                <w:szCs w:val="24"/>
              </w:rPr>
              <w:t>Use the Pythagorean T</w:t>
            </w:r>
            <w:r w:rsidR="00315CB2" w:rsidRPr="00423918">
              <w:rPr>
                <w:rFonts w:asciiTheme="minorHAnsi" w:hAnsiTheme="minorHAnsi" w:cstheme="minorHAnsi"/>
                <w:sz w:val="24"/>
                <w:szCs w:val="24"/>
              </w:rPr>
              <w:t>heorem to model problems</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Solve application problems</w:t>
            </w:r>
          </w:p>
        </w:tc>
        <w:tc>
          <w:tcPr>
            <w:tcW w:w="1260" w:type="dxa"/>
            <w:shd w:val="clear" w:color="auto" w:fill="auto"/>
          </w:tcPr>
          <w:p w:rsidR="00315CB2" w:rsidRPr="00423918" w:rsidRDefault="00315CB2" w:rsidP="0063289E">
            <w:pPr>
              <w:spacing w:after="0"/>
              <w:jc w:val="center"/>
              <w:rPr>
                <w:rFonts w:asciiTheme="minorHAnsi" w:hAnsiTheme="minorHAnsi" w:cstheme="minorHAnsi"/>
                <w:sz w:val="24"/>
                <w:szCs w:val="24"/>
              </w:rPr>
            </w:pPr>
            <w:r w:rsidRPr="00423918">
              <w:rPr>
                <w:rFonts w:asciiTheme="minorHAnsi" w:hAnsiTheme="minorHAnsi" w:cstheme="minorHAnsi"/>
                <w:sz w:val="24"/>
                <w:szCs w:val="24"/>
              </w:rPr>
              <w:t>A-REI.A.2</w:t>
            </w:r>
          </w:p>
          <w:p w:rsidR="00315CB2" w:rsidRPr="00423918" w:rsidRDefault="00315CB2" w:rsidP="0063289E">
            <w:pPr>
              <w:spacing w:after="0"/>
              <w:jc w:val="center"/>
              <w:rPr>
                <w:rFonts w:asciiTheme="minorHAnsi" w:hAnsiTheme="minorHAnsi" w:cstheme="minorHAnsi"/>
                <w:sz w:val="24"/>
                <w:szCs w:val="24"/>
              </w:rPr>
            </w:pPr>
            <w:r w:rsidRPr="00423918">
              <w:rPr>
                <w:rFonts w:asciiTheme="minorHAnsi" w:hAnsiTheme="minorHAnsi" w:cstheme="minorHAnsi"/>
                <w:sz w:val="24"/>
                <w:szCs w:val="24"/>
              </w:rPr>
              <w:t xml:space="preserve"> </w:t>
            </w:r>
          </w:p>
        </w:tc>
      </w:tr>
      <w:tr w:rsidR="00315CB2" w:rsidRPr="00423918" w:rsidTr="005F7A58">
        <w:trPr>
          <w:cantSplit/>
          <w:trHeight w:val="805"/>
        </w:trPr>
        <w:tc>
          <w:tcPr>
            <w:tcW w:w="8545" w:type="dxa"/>
            <w:tcBorders>
              <w:bottom w:val="single" w:sz="4" w:space="0" w:color="auto"/>
            </w:tcBorders>
            <w:shd w:val="clear" w:color="auto" w:fill="auto"/>
          </w:tcPr>
          <w:p w:rsidR="00315CB2" w:rsidRPr="00423918" w:rsidRDefault="00315CB2" w:rsidP="0063289E">
            <w:pPr>
              <w:spacing w:after="0"/>
              <w:rPr>
                <w:rFonts w:asciiTheme="minorHAnsi" w:hAnsiTheme="minorHAnsi" w:cstheme="minorHAnsi"/>
                <w:b/>
                <w:sz w:val="24"/>
                <w:szCs w:val="24"/>
              </w:rPr>
            </w:pPr>
            <w:r w:rsidRPr="00423918">
              <w:rPr>
                <w:rFonts w:asciiTheme="minorHAnsi" w:hAnsiTheme="minorHAnsi" w:cstheme="minorHAnsi"/>
                <w:b/>
                <w:sz w:val="24"/>
                <w:szCs w:val="24"/>
              </w:rPr>
              <w:t>8.7 Complex Numbers (40)</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 xml:space="preserve">Write square roots of negative numbers in the form </w:t>
            </w:r>
            <w:r w:rsidR="00C0004C" w:rsidRPr="00C95CCC">
              <w:rPr>
                <w:position w:val="-6"/>
              </w:rPr>
              <w:object w:dxaOrig="260" w:dyaOrig="279">
                <v:shape id="_x0000_i1031" type="#_x0000_t75" alt="b i" style="width:12.9pt;height:14.4pt" o:ole="">
                  <v:imagedata r:id="rId20" o:title=""/>
                </v:shape>
                <o:OLEObject Type="Embed" ProgID="Equation.DSMT4" ShapeID="_x0000_i1031" DrawAspect="Content" ObjectID="_1623556939" r:id="rId21"/>
              </w:objec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Add or subtract complex numbers</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Multiply complex numbers</w:t>
            </w:r>
          </w:p>
          <w:p w:rsidR="00423918"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 xml:space="preserve">Raise </w:t>
            </w:r>
            <w:r w:rsidRPr="00C0004C">
              <w:rPr>
                <w:rFonts w:asciiTheme="minorHAnsi" w:hAnsiTheme="minorHAnsi" w:cstheme="minorHAnsi"/>
                <w:i/>
                <w:sz w:val="24"/>
                <w:szCs w:val="24"/>
              </w:rPr>
              <w:t>i</w:t>
            </w:r>
            <w:r w:rsidRPr="00423918">
              <w:rPr>
                <w:rFonts w:asciiTheme="minorHAnsi" w:hAnsiTheme="minorHAnsi" w:cstheme="minorHAnsi"/>
                <w:sz w:val="24"/>
                <w:szCs w:val="24"/>
              </w:rPr>
              <w:t xml:space="preserve"> to powers</w:t>
            </w:r>
          </w:p>
        </w:tc>
        <w:tc>
          <w:tcPr>
            <w:tcW w:w="1260" w:type="dxa"/>
            <w:tcBorders>
              <w:bottom w:val="single" w:sz="4" w:space="0" w:color="auto"/>
            </w:tcBorders>
            <w:shd w:val="clear" w:color="auto" w:fill="auto"/>
          </w:tcPr>
          <w:p w:rsidR="00315CB2" w:rsidRPr="00423918" w:rsidRDefault="00315CB2" w:rsidP="0063289E">
            <w:pPr>
              <w:spacing w:after="0"/>
              <w:jc w:val="center"/>
              <w:rPr>
                <w:rFonts w:asciiTheme="minorHAnsi" w:hAnsiTheme="minorHAnsi" w:cstheme="minorHAnsi"/>
                <w:sz w:val="24"/>
                <w:szCs w:val="24"/>
              </w:rPr>
            </w:pPr>
            <w:r w:rsidRPr="00423918">
              <w:rPr>
                <w:rFonts w:asciiTheme="minorHAnsi" w:hAnsiTheme="minorHAnsi" w:cstheme="minorHAnsi"/>
                <w:sz w:val="24"/>
                <w:szCs w:val="24"/>
              </w:rPr>
              <w:t>N-CN.A.1</w:t>
            </w:r>
          </w:p>
          <w:p w:rsidR="00315CB2" w:rsidRPr="00423918" w:rsidRDefault="00315CB2" w:rsidP="0063289E">
            <w:pPr>
              <w:spacing w:after="0"/>
              <w:jc w:val="center"/>
              <w:rPr>
                <w:rFonts w:asciiTheme="minorHAnsi" w:hAnsiTheme="minorHAnsi" w:cstheme="minorHAnsi"/>
                <w:sz w:val="24"/>
                <w:szCs w:val="24"/>
              </w:rPr>
            </w:pPr>
            <w:r w:rsidRPr="00423918">
              <w:rPr>
                <w:rFonts w:asciiTheme="minorHAnsi" w:hAnsiTheme="minorHAnsi" w:cstheme="minorHAnsi"/>
                <w:sz w:val="24"/>
                <w:szCs w:val="24"/>
              </w:rPr>
              <w:t>N-CN.A.2</w:t>
            </w:r>
          </w:p>
          <w:p w:rsidR="00315CB2" w:rsidRPr="00423918" w:rsidRDefault="00315CB2" w:rsidP="0063289E">
            <w:pPr>
              <w:spacing w:after="0"/>
              <w:jc w:val="center"/>
              <w:rPr>
                <w:rFonts w:asciiTheme="minorHAnsi" w:hAnsiTheme="minorHAnsi" w:cstheme="minorHAnsi"/>
                <w:sz w:val="24"/>
                <w:szCs w:val="24"/>
              </w:rPr>
            </w:pPr>
          </w:p>
        </w:tc>
      </w:tr>
      <w:tr w:rsidR="005F7A58" w:rsidRPr="00423918" w:rsidTr="00286821">
        <w:trPr>
          <w:cantSplit/>
          <w:trHeight w:val="238"/>
        </w:trPr>
        <w:tc>
          <w:tcPr>
            <w:tcW w:w="8545" w:type="dxa"/>
            <w:tcBorders>
              <w:left w:val="nil"/>
              <w:bottom w:val="nil"/>
              <w:right w:val="nil"/>
            </w:tcBorders>
            <w:shd w:val="clear" w:color="auto" w:fill="auto"/>
          </w:tcPr>
          <w:p w:rsidR="005F7A58" w:rsidRPr="00423918" w:rsidRDefault="005F7A58" w:rsidP="00C0004C">
            <w:pPr>
              <w:spacing w:after="720"/>
              <w:rPr>
                <w:rFonts w:asciiTheme="minorHAnsi" w:hAnsiTheme="minorHAnsi" w:cstheme="minorHAnsi"/>
                <w:b/>
                <w:sz w:val="24"/>
                <w:szCs w:val="24"/>
                <w:lang w:val="en"/>
              </w:rPr>
            </w:pPr>
            <w:r w:rsidRPr="005F7A58">
              <w:rPr>
                <w:rFonts w:asciiTheme="minorHAnsi" w:hAnsiTheme="minorHAnsi" w:cstheme="minorHAnsi"/>
                <w:b/>
                <w:color w:val="FFFFFF" w:themeColor="background1"/>
                <w:sz w:val="24"/>
                <w:szCs w:val="24"/>
                <w:lang w:val="en"/>
              </w:rPr>
              <w:t>This row intentionally left blank.</w:t>
            </w:r>
          </w:p>
        </w:tc>
        <w:tc>
          <w:tcPr>
            <w:tcW w:w="1260" w:type="dxa"/>
            <w:tcBorders>
              <w:left w:val="nil"/>
              <w:bottom w:val="nil"/>
              <w:right w:val="nil"/>
            </w:tcBorders>
            <w:shd w:val="clear" w:color="auto" w:fill="FFFFFF" w:themeFill="background1"/>
          </w:tcPr>
          <w:p w:rsidR="005F7A58" w:rsidRPr="00423918" w:rsidRDefault="00FF2E8D" w:rsidP="005F7A58">
            <w:pPr>
              <w:spacing w:after="0"/>
              <w:rPr>
                <w:rFonts w:asciiTheme="minorHAnsi" w:hAnsiTheme="minorHAnsi" w:cstheme="minorHAnsi"/>
                <w:color w:val="FFE599" w:themeColor="accent4" w:themeTint="66"/>
                <w:sz w:val="24"/>
                <w:szCs w:val="24"/>
              </w:rPr>
            </w:pPr>
            <w:r w:rsidRPr="00FF2E8D">
              <w:rPr>
                <w:rFonts w:asciiTheme="minorHAnsi" w:hAnsiTheme="minorHAnsi" w:cstheme="minorHAnsi"/>
                <w:color w:val="FFFFFF" w:themeColor="background1"/>
                <w:sz w:val="24"/>
                <w:szCs w:val="24"/>
              </w:rPr>
              <w:t>No data</w:t>
            </w:r>
          </w:p>
        </w:tc>
      </w:tr>
      <w:tr w:rsidR="00315CB2" w:rsidRPr="00423918" w:rsidTr="00286821">
        <w:trPr>
          <w:cantSplit/>
          <w:trHeight w:val="238"/>
        </w:trPr>
        <w:tc>
          <w:tcPr>
            <w:tcW w:w="8545" w:type="dxa"/>
            <w:tcBorders>
              <w:top w:val="nil"/>
              <w:right w:val="nil"/>
            </w:tcBorders>
            <w:shd w:val="clear" w:color="auto" w:fill="FFE599"/>
          </w:tcPr>
          <w:p w:rsidR="00315CB2" w:rsidRPr="00423918" w:rsidRDefault="00315CB2" w:rsidP="0063289E">
            <w:pPr>
              <w:spacing w:after="0"/>
              <w:rPr>
                <w:rFonts w:asciiTheme="minorHAnsi" w:hAnsiTheme="minorHAnsi" w:cstheme="minorHAnsi"/>
                <w:b/>
                <w:sz w:val="24"/>
                <w:szCs w:val="24"/>
              </w:rPr>
            </w:pPr>
            <w:r w:rsidRPr="00423918">
              <w:rPr>
                <w:rFonts w:asciiTheme="minorHAnsi" w:hAnsiTheme="minorHAnsi" w:cstheme="minorHAnsi"/>
                <w:b/>
                <w:sz w:val="24"/>
                <w:szCs w:val="24"/>
              </w:rPr>
              <w:lastRenderedPageBreak/>
              <w:t>CHAPTER 9:  Quadratic and Higher Degree Equations and Functions</w:t>
            </w:r>
          </w:p>
        </w:tc>
        <w:tc>
          <w:tcPr>
            <w:tcW w:w="1260" w:type="dxa"/>
            <w:tcBorders>
              <w:top w:val="nil"/>
              <w:left w:val="nil"/>
            </w:tcBorders>
            <w:shd w:val="clear" w:color="auto" w:fill="FFE599"/>
          </w:tcPr>
          <w:p w:rsidR="00315CB2" w:rsidRPr="00423918" w:rsidRDefault="00315CB2" w:rsidP="0063289E">
            <w:pPr>
              <w:spacing w:after="0"/>
              <w:rPr>
                <w:rFonts w:asciiTheme="minorHAnsi" w:hAnsiTheme="minorHAnsi" w:cstheme="minorHAnsi"/>
                <w:b/>
                <w:sz w:val="24"/>
                <w:szCs w:val="24"/>
              </w:rPr>
            </w:pPr>
            <w:r w:rsidRPr="00423918">
              <w:rPr>
                <w:rFonts w:asciiTheme="minorHAnsi" w:hAnsiTheme="minorHAnsi" w:cstheme="minorHAnsi"/>
                <w:b/>
                <w:color w:val="FFE599" w:themeColor="accent4" w:themeTint="66"/>
                <w:sz w:val="24"/>
                <w:szCs w:val="24"/>
              </w:rPr>
              <w:t>No data</w:t>
            </w:r>
          </w:p>
        </w:tc>
      </w:tr>
      <w:tr w:rsidR="00315CB2" w:rsidRPr="00423918" w:rsidTr="005F7A58">
        <w:trPr>
          <w:cantSplit/>
          <w:trHeight w:val="355"/>
        </w:trPr>
        <w:tc>
          <w:tcPr>
            <w:tcW w:w="8545" w:type="dxa"/>
            <w:shd w:val="clear" w:color="auto" w:fill="auto"/>
          </w:tcPr>
          <w:p w:rsidR="00315CB2" w:rsidRPr="00423918" w:rsidRDefault="00315CB2" w:rsidP="0063289E">
            <w:pPr>
              <w:spacing w:after="0"/>
              <w:rPr>
                <w:rFonts w:asciiTheme="minorHAnsi" w:hAnsiTheme="minorHAnsi" w:cstheme="minorHAnsi"/>
                <w:b/>
                <w:sz w:val="24"/>
                <w:szCs w:val="24"/>
              </w:rPr>
            </w:pPr>
            <w:r w:rsidRPr="00423918">
              <w:rPr>
                <w:rFonts w:asciiTheme="minorHAnsi" w:hAnsiTheme="minorHAnsi" w:cstheme="minorHAnsi"/>
                <w:b/>
                <w:sz w:val="24"/>
                <w:szCs w:val="24"/>
              </w:rPr>
              <w:t>9.1 Solving Quadratics by Completing the Square (38)</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Use the square root property to solve quadratic equations</w:t>
            </w:r>
          </w:p>
          <w:p w:rsidR="00315CB2" w:rsidRPr="00423918" w:rsidRDefault="00286821" w:rsidP="0063289E">
            <w:pPr>
              <w:spacing w:after="0"/>
              <w:rPr>
                <w:rFonts w:asciiTheme="minorHAnsi" w:hAnsiTheme="minorHAnsi" w:cstheme="minorHAnsi"/>
                <w:sz w:val="24"/>
                <w:szCs w:val="24"/>
              </w:rPr>
            </w:pPr>
            <w:r>
              <w:rPr>
                <w:rFonts w:asciiTheme="minorHAnsi" w:hAnsiTheme="minorHAnsi" w:cstheme="minorHAnsi"/>
                <w:sz w:val="24"/>
                <w:szCs w:val="24"/>
              </w:rPr>
              <w:t>Complete and factor a</w:t>
            </w:r>
            <w:r w:rsidR="00315CB2" w:rsidRPr="00423918">
              <w:rPr>
                <w:rFonts w:asciiTheme="minorHAnsi" w:hAnsiTheme="minorHAnsi" w:cstheme="minorHAnsi"/>
                <w:sz w:val="24"/>
                <w:szCs w:val="24"/>
              </w:rPr>
              <w:t xml:space="preserve"> perfect square trinomial</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Solve quadratic equations by completing the square</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Use quadratic equations to solve problems</w:t>
            </w:r>
          </w:p>
        </w:tc>
        <w:tc>
          <w:tcPr>
            <w:tcW w:w="1260" w:type="dxa"/>
            <w:shd w:val="clear" w:color="auto" w:fill="auto"/>
          </w:tcPr>
          <w:p w:rsidR="00315CB2" w:rsidRPr="00423918" w:rsidRDefault="00315CB2" w:rsidP="0063289E">
            <w:pPr>
              <w:spacing w:after="0"/>
              <w:jc w:val="center"/>
              <w:rPr>
                <w:rFonts w:asciiTheme="minorHAnsi" w:hAnsiTheme="minorHAnsi" w:cstheme="minorHAnsi"/>
                <w:sz w:val="24"/>
                <w:szCs w:val="24"/>
              </w:rPr>
            </w:pPr>
            <w:r w:rsidRPr="00423918">
              <w:rPr>
                <w:rFonts w:asciiTheme="minorHAnsi" w:hAnsiTheme="minorHAnsi" w:cstheme="minorHAnsi"/>
                <w:sz w:val="24"/>
                <w:szCs w:val="24"/>
              </w:rPr>
              <w:t>A-REI.B.4b</w:t>
            </w:r>
          </w:p>
          <w:p w:rsidR="00315CB2" w:rsidRPr="00423918" w:rsidRDefault="00315CB2" w:rsidP="0063289E">
            <w:pPr>
              <w:spacing w:after="0"/>
              <w:jc w:val="center"/>
              <w:rPr>
                <w:rFonts w:asciiTheme="minorHAnsi" w:hAnsiTheme="minorHAnsi" w:cstheme="minorHAnsi"/>
                <w:sz w:val="24"/>
                <w:szCs w:val="24"/>
              </w:rPr>
            </w:pPr>
            <w:r w:rsidRPr="00423918">
              <w:rPr>
                <w:rFonts w:asciiTheme="minorHAnsi" w:hAnsiTheme="minorHAnsi" w:cstheme="minorHAnsi"/>
                <w:sz w:val="24"/>
                <w:szCs w:val="24"/>
              </w:rPr>
              <w:t>A-CED.A.1</w:t>
            </w:r>
          </w:p>
          <w:p w:rsidR="00315CB2" w:rsidRPr="00423918" w:rsidRDefault="00315CB2" w:rsidP="0063289E">
            <w:pPr>
              <w:spacing w:after="0"/>
              <w:jc w:val="center"/>
              <w:rPr>
                <w:rFonts w:asciiTheme="minorHAnsi" w:hAnsiTheme="minorHAnsi" w:cstheme="minorHAnsi"/>
                <w:sz w:val="24"/>
                <w:szCs w:val="24"/>
              </w:rPr>
            </w:pPr>
            <w:r w:rsidRPr="00423918">
              <w:rPr>
                <w:rFonts w:asciiTheme="minorHAnsi" w:hAnsiTheme="minorHAnsi" w:cstheme="minorHAnsi"/>
                <w:sz w:val="24"/>
                <w:szCs w:val="24"/>
              </w:rPr>
              <w:t>N-CN.C.7</w:t>
            </w:r>
          </w:p>
          <w:p w:rsidR="00315CB2" w:rsidRPr="00423918" w:rsidRDefault="00315CB2" w:rsidP="0063289E">
            <w:pPr>
              <w:spacing w:after="0"/>
              <w:jc w:val="center"/>
              <w:rPr>
                <w:rFonts w:asciiTheme="minorHAnsi" w:hAnsiTheme="minorHAnsi" w:cstheme="minorHAnsi"/>
                <w:sz w:val="24"/>
                <w:szCs w:val="24"/>
              </w:rPr>
            </w:pPr>
            <w:r w:rsidRPr="00423918">
              <w:rPr>
                <w:rFonts w:asciiTheme="minorHAnsi" w:hAnsiTheme="minorHAnsi" w:cstheme="minorHAnsi"/>
                <w:sz w:val="24"/>
                <w:szCs w:val="24"/>
              </w:rPr>
              <w:t xml:space="preserve"> </w:t>
            </w:r>
          </w:p>
        </w:tc>
      </w:tr>
      <w:tr w:rsidR="00315CB2" w:rsidRPr="00423918" w:rsidTr="005F7A58">
        <w:trPr>
          <w:cantSplit/>
          <w:trHeight w:val="805"/>
        </w:trPr>
        <w:tc>
          <w:tcPr>
            <w:tcW w:w="8545" w:type="dxa"/>
            <w:shd w:val="clear" w:color="auto" w:fill="auto"/>
          </w:tcPr>
          <w:p w:rsidR="00315CB2" w:rsidRPr="00423918" w:rsidRDefault="00315CB2" w:rsidP="0063289E">
            <w:pPr>
              <w:spacing w:after="0"/>
              <w:rPr>
                <w:rFonts w:asciiTheme="minorHAnsi" w:hAnsiTheme="minorHAnsi" w:cstheme="minorHAnsi"/>
                <w:b/>
                <w:sz w:val="24"/>
                <w:szCs w:val="24"/>
              </w:rPr>
            </w:pPr>
            <w:r w:rsidRPr="00423918">
              <w:rPr>
                <w:rFonts w:asciiTheme="minorHAnsi" w:hAnsiTheme="minorHAnsi" w:cstheme="minorHAnsi"/>
                <w:b/>
                <w:sz w:val="24"/>
                <w:szCs w:val="24"/>
              </w:rPr>
              <w:t>9.2 Solving Quadratics by Quadratic Formula (26)</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Solve quadratic equations by using the quadratic formula</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Determine number and type of solutions of quadratic equation</w:t>
            </w:r>
            <w:r w:rsidR="00286821">
              <w:rPr>
                <w:rFonts w:asciiTheme="minorHAnsi" w:hAnsiTheme="minorHAnsi" w:cstheme="minorHAnsi"/>
                <w:sz w:val="24"/>
                <w:szCs w:val="24"/>
              </w:rPr>
              <w:t>s</w:t>
            </w:r>
            <w:r w:rsidRPr="00423918">
              <w:rPr>
                <w:rFonts w:asciiTheme="minorHAnsi" w:hAnsiTheme="minorHAnsi" w:cstheme="minorHAnsi"/>
                <w:sz w:val="24"/>
                <w:szCs w:val="24"/>
              </w:rPr>
              <w:t xml:space="preserve"> using discriminant</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Solve geometric problems modeled by quadratic equations</w:t>
            </w:r>
          </w:p>
        </w:tc>
        <w:tc>
          <w:tcPr>
            <w:tcW w:w="1260" w:type="dxa"/>
            <w:shd w:val="clear" w:color="auto" w:fill="auto"/>
          </w:tcPr>
          <w:p w:rsidR="00315CB2" w:rsidRPr="00423918" w:rsidRDefault="00315CB2" w:rsidP="0063289E">
            <w:pPr>
              <w:spacing w:after="0"/>
              <w:jc w:val="center"/>
              <w:rPr>
                <w:rFonts w:asciiTheme="minorHAnsi" w:hAnsiTheme="minorHAnsi" w:cstheme="minorHAnsi"/>
                <w:sz w:val="24"/>
                <w:szCs w:val="24"/>
              </w:rPr>
            </w:pPr>
            <w:r w:rsidRPr="00423918">
              <w:rPr>
                <w:rFonts w:asciiTheme="minorHAnsi" w:hAnsiTheme="minorHAnsi" w:cstheme="minorHAnsi"/>
                <w:sz w:val="24"/>
                <w:szCs w:val="24"/>
              </w:rPr>
              <w:t>A-REI.B.4b</w:t>
            </w:r>
          </w:p>
          <w:p w:rsidR="00315CB2" w:rsidRPr="00423918" w:rsidRDefault="00315CB2" w:rsidP="0063289E">
            <w:pPr>
              <w:spacing w:after="0"/>
              <w:jc w:val="center"/>
              <w:rPr>
                <w:rFonts w:asciiTheme="minorHAnsi" w:hAnsiTheme="minorHAnsi" w:cstheme="minorHAnsi"/>
                <w:sz w:val="24"/>
                <w:szCs w:val="24"/>
              </w:rPr>
            </w:pPr>
            <w:r w:rsidRPr="00423918">
              <w:rPr>
                <w:rFonts w:asciiTheme="minorHAnsi" w:hAnsiTheme="minorHAnsi" w:cstheme="minorHAnsi"/>
                <w:sz w:val="24"/>
                <w:szCs w:val="24"/>
              </w:rPr>
              <w:t>N-CN.C.7</w:t>
            </w:r>
          </w:p>
          <w:p w:rsidR="00315CB2" w:rsidRPr="00423918" w:rsidRDefault="00315CB2" w:rsidP="0063289E">
            <w:pPr>
              <w:spacing w:after="0"/>
              <w:jc w:val="center"/>
              <w:rPr>
                <w:rFonts w:asciiTheme="minorHAnsi" w:hAnsiTheme="minorHAnsi" w:cstheme="minorHAnsi"/>
                <w:sz w:val="24"/>
                <w:szCs w:val="24"/>
              </w:rPr>
            </w:pPr>
            <w:r w:rsidRPr="00423918">
              <w:rPr>
                <w:rFonts w:asciiTheme="minorHAnsi" w:hAnsiTheme="minorHAnsi" w:cstheme="minorHAnsi"/>
                <w:sz w:val="24"/>
                <w:szCs w:val="24"/>
              </w:rPr>
              <w:t xml:space="preserve"> </w:t>
            </w:r>
          </w:p>
        </w:tc>
      </w:tr>
      <w:tr w:rsidR="00315CB2" w:rsidRPr="00423918" w:rsidTr="005F7A58">
        <w:trPr>
          <w:cantSplit/>
          <w:trHeight w:val="805"/>
        </w:trPr>
        <w:tc>
          <w:tcPr>
            <w:tcW w:w="8545" w:type="dxa"/>
            <w:shd w:val="clear" w:color="auto" w:fill="auto"/>
          </w:tcPr>
          <w:p w:rsidR="00315CB2" w:rsidRPr="00423918" w:rsidRDefault="00315CB2" w:rsidP="0063289E">
            <w:pPr>
              <w:spacing w:after="0"/>
              <w:rPr>
                <w:rFonts w:asciiTheme="minorHAnsi" w:hAnsiTheme="minorHAnsi" w:cstheme="minorHAnsi"/>
                <w:b/>
                <w:sz w:val="24"/>
                <w:szCs w:val="24"/>
              </w:rPr>
            </w:pPr>
            <w:r w:rsidRPr="00423918">
              <w:rPr>
                <w:rFonts w:asciiTheme="minorHAnsi" w:hAnsiTheme="minorHAnsi" w:cstheme="minorHAnsi"/>
                <w:b/>
                <w:sz w:val="24"/>
                <w:szCs w:val="24"/>
              </w:rPr>
              <w:t>11.7 Solving Nonlinear Systems of Equations (12)</w:t>
            </w:r>
          </w:p>
          <w:p w:rsidR="00315CB2"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Solve a nonlinear system by substitution</w:t>
            </w:r>
          </w:p>
          <w:p w:rsidR="00882FA5" w:rsidRPr="00423918" w:rsidRDefault="00882FA5" w:rsidP="0063289E">
            <w:pPr>
              <w:spacing w:after="0"/>
              <w:rPr>
                <w:rFonts w:asciiTheme="minorHAnsi" w:hAnsiTheme="minorHAnsi" w:cstheme="minorHAnsi"/>
                <w:sz w:val="24"/>
                <w:szCs w:val="24"/>
              </w:rPr>
            </w:pPr>
            <w:r w:rsidRPr="00423918">
              <w:rPr>
                <w:rFonts w:asciiTheme="minorHAnsi" w:hAnsiTheme="minorHAnsi" w:cstheme="minorHAnsi"/>
                <w:sz w:val="24"/>
                <w:szCs w:val="24"/>
              </w:rPr>
              <w:t xml:space="preserve">Solve a </w:t>
            </w:r>
            <w:r w:rsidR="00286821">
              <w:rPr>
                <w:rFonts w:asciiTheme="minorHAnsi" w:hAnsiTheme="minorHAnsi" w:cstheme="minorHAnsi"/>
                <w:sz w:val="24"/>
                <w:szCs w:val="24"/>
              </w:rPr>
              <w:t>nonlinear system by elimination</w:t>
            </w:r>
          </w:p>
          <w:p w:rsidR="00315CB2" w:rsidRPr="00423918" w:rsidRDefault="00315CB2" w:rsidP="0063289E">
            <w:pPr>
              <w:spacing w:after="0"/>
              <w:rPr>
                <w:rFonts w:asciiTheme="minorHAnsi" w:hAnsiTheme="minorHAnsi" w:cstheme="minorHAnsi"/>
                <w:b/>
                <w:sz w:val="24"/>
                <w:szCs w:val="24"/>
              </w:rPr>
            </w:pPr>
            <w:r w:rsidRPr="00423918">
              <w:rPr>
                <w:rFonts w:asciiTheme="minorHAnsi" w:hAnsiTheme="minorHAnsi" w:cstheme="minorHAnsi"/>
                <w:sz w:val="24"/>
                <w:szCs w:val="24"/>
              </w:rPr>
              <w:t>Match systems of nonlinear equations to their graphs</w:t>
            </w:r>
          </w:p>
        </w:tc>
        <w:tc>
          <w:tcPr>
            <w:tcW w:w="1260" w:type="dxa"/>
            <w:shd w:val="clear" w:color="auto" w:fill="auto"/>
          </w:tcPr>
          <w:p w:rsidR="00315CB2" w:rsidRPr="00423918" w:rsidRDefault="00315CB2" w:rsidP="0063289E">
            <w:pPr>
              <w:spacing w:after="0"/>
              <w:jc w:val="center"/>
              <w:rPr>
                <w:rFonts w:asciiTheme="minorHAnsi" w:hAnsiTheme="minorHAnsi" w:cstheme="minorHAnsi"/>
                <w:sz w:val="24"/>
                <w:szCs w:val="24"/>
              </w:rPr>
            </w:pPr>
            <w:r w:rsidRPr="00423918">
              <w:rPr>
                <w:rFonts w:asciiTheme="minorHAnsi" w:hAnsiTheme="minorHAnsi" w:cstheme="minorHAnsi"/>
                <w:sz w:val="24"/>
                <w:szCs w:val="24"/>
              </w:rPr>
              <w:t>A-REI.C.7</w:t>
            </w:r>
          </w:p>
        </w:tc>
      </w:tr>
      <w:tr w:rsidR="00315CB2" w:rsidRPr="00423918" w:rsidTr="005F7A58">
        <w:trPr>
          <w:cantSplit/>
          <w:trHeight w:val="805"/>
        </w:trPr>
        <w:tc>
          <w:tcPr>
            <w:tcW w:w="8545" w:type="dxa"/>
            <w:shd w:val="clear" w:color="auto" w:fill="auto"/>
          </w:tcPr>
          <w:p w:rsidR="00315CB2" w:rsidRPr="00423918" w:rsidRDefault="00315CB2" w:rsidP="0063289E">
            <w:pPr>
              <w:spacing w:after="0"/>
              <w:rPr>
                <w:rFonts w:asciiTheme="minorHAnsi" w:hAnsiTheme="minorHAnsi" w:cstheme="minorHAnsi"/>
                <w:b/>
                <w:sz w:val="24"/>
                <w:szCs w:val="24"/>
              </w:rPr>
            </w:pPr>
            <w:r w:rsidRPr="00423918">
              <w:rPr>
                <w:rFonts w:asciiTheme="minorHAnsi" w:hAnsiTheme="minorHAnsi" w:cstheme="minorHAnsi"/>
                <w:b/>
                <w:sz w:val="24"/>
                <w:szCs w:val="24"/>
              </w:rPr>
              <w:t>9.3 Solving Quadratic by Quadratic Methods (27)</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Solve quadratic equations by squaring both sides</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Solve quadratic equations by multiplying by the lowest common denominator</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Solve higher degree equations in quadratic form</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Solve equations by converting to a quadratic with substitution</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Solve various equations that are quadratic in form</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Solve problems that lead to quadratic equations</w:t>
            </w:r>
          </w:p>
        </w:tc>
        <w:tc>
          <w:tcPr>
            <w:tcW w:w="1260" w:type="dxa"/>
            <w:shd w:val="clear" w:color="auto" w:fill="auto"/>
          </w:tcPr>
          <w:p w:rsidR="00315CB2" w:rsidRPr="00423918" w:rsidRDefault="00315CB2" w:rsidP="0063289E">
            <w:pPr>
              <w:spacing w:after="0"/>
              <w:jc w:val="center"/>
              <w:rPr>
                <w:rFonts w:asciiTheme="minorHAnsi" w:hAnsiTheme="minorHAnsi" w:cstheme="minorHAnsi"/>
                <w:sz w:val="24"/>
                <w:szCs w:val="24"/>
              </w:rPr>
            </w:pPr>
            <w:r w:rsidRPr="00423918">
              <w:rPr>
                <w:rFonts w:asciiTheme="minorHAnsi" w:hAnsiTheme="minorHAnsi" w:cstheme="minorHAnsi"/>
                <w:sz w:val="24"/>
                <w:szCs w:val="24"/>
              </w:rPr>
              <w:t>A-REI.B.4b</w:t>
            </w:r>
          </w:p>
          <w:p w:rsidR="00315CB2" w:rsidRPr="00423918" w:rsidRDefault="00315CB2" w:rsidP="0063289E">
            <w:pPr>
              <w:spacing w:after="0"/>
              <w:jc w:val="center"/>
              <w:rPr>
                <w:rFonts w:asciiTheme="minorHAnsi" w:hAnsiTheme="minorHAnsi" w:cstheme="minorHAnsi"/>
                <w:sz w:val="24"/>
                <w:szCs w:val="24"/>
              </w:rPr>
            </w:pPr>
            <w:r w:rsidRPr="00423918">
              <w:rPr>
                <w:rFonts w:asciiTheme="minorHAnsi" w:hAnsiTheme="minorHAnsi" w:cstheme="minorHAnsi"/>
                <w:sz w:val="24"/>
                <w:szCs w:val="24"/>
              </w:rPr>
              <w:t>N-CN.C.7</w:t>
            </w:r>
          </w:p>
          <w:p w:rsidR="00315CB2" w:rsidRPr="00423918" w:rsidRDefault="00315CB2" w:rsidP="0063289E">
            <w:pPr>
              <w:spacing w:after="0"/>
              <w:jc w:val="center"/>
              <w:rPr>
                <w:rFonts w:asciiTheme="minorHAnsi" w:hAnsiTheme="minorHAnsi" w:cstheme="minorHAnsi"/>
                <w:sz w:val="24"/>
                <w:szCs w:val="24"/>
              </w:rPr>
            </w:pPr>
          </w:p>
        </w:tc>
      </w:tr>
      <w:tr w:rsidR="00315CB2" w:rsidRPr="00423918" w:rsidTr="005F7A58">
        <w:trPr>
          <w:cantSplit/>
          <w:trHeight w:val="805"/>
        </w:trPr>
        <w:tc>
          <w:tcPr>
            <w:tcW w:w="8545" w:type="dxa"/>
            <w:shd w:val="clear" w:color="auto" w:fill="auto"/>
          </w:tcPr>
          <w:p w:rsidR="00315CB2" w:rsidRPr="00423918" w:rsidRDefault="00315CB2" w:rsidP="0063289E">
            <w:pPr>
              <w:spacing w:after="0"/>
              <w:rPr>
                <w:rFonts w:asciiTheme="minorHAnsi" w:hAnsiTheme="minorHAnsi" w:cstheme="minorHAnsi"/>
                <w:b/>
                <w:sz w:val="24"/>
                <w:szCs w:val="24"/>
              </w:rPr>
            </w:pPr>
            <w:r w:rsidRPr="00423918">
              <w:rPr>
                <w:rFonts w:asciiTheme="minorHAnsi" w:hAnsiTheme="minorHAnsi" w:cstheme="minorHAnsi"/>
                <w:b/>
                <w:sz w:val="24"/>
                <w:szCs w:val="24"/>
              </w:rPr>
              <w:t>9.4 and 9.5 Zeros of Polynomial Functions (23)</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Use the rational zero theorem to find possible rational zeros</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Find zeros of a polynomial function</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Solve polynomial equations</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Find polynomials with given zeros</w:t>
            </w:r>
          </w:p>
        </w:tc>
        <w:tc>
          <w:tcPr>
            <w:tcW w:w="1260" w:type="dxa"/>
            <w:shd w:val="clear" w:color="auto" w:fill="auto"/>
          </w:tcPr>
          <w:p w:rsidR="00315CB2" w:rsidRPr="00423918" w:rsidRDefault="00315CB2" w:rsidP="0063289E">
            <w:pPr>
              <w:spacing w:after="0"/>
              <w:jc w:val="center"/>
              <w:rPr>
                <w:rFonts w:asciiTheme="minorHAnsi" w:hAnsiTheme="minorHAnsi" w:cstheme="minorHAnsi"/>
                <w:sz w:val="24"/>
                <w:szCs w:val="24"/>
              </w:rPr>
            </w:pPr>
            <w:r w:rsidRPr="00423918">
              <w:rPr>
                <w:rFonts w:asciiTheme="minorHAnsi" w:hAnsiTheme="minorHAnsi" w:cstheme="minorHAnsi"/>
                <w:sz w:val="24"/>
                <w:szCs w:val="24"/>
              </w:rPr>
              <w:t>F-IF.C.7c</w:t>
            </w:r>
          </w:p>
          <w:p w:rsidR="00315CB2" w:rsidRPr="00423918" w:rsidRDefault="00315CB2" w:rsidP="0063289E">
            <w:pPr>
              <w:spacing w:after="0"/>
              <w:jc w:val="center"/>
              <w:rPr>
                <w:rFonts w:asciiTheme="minorHAnsi" w:hAnsiTheme="minorHAnsi" w:cstheme="minorHAnsi"/>
                <w:sz w:val="24"/>
                <w:szCs w:val="24"/>
              </w:rPr>
            </w:pPr>
            <w:r w:rsidRPr="00423918">
              <w:rPr>
                <w:rFonts w:asciiTheme="minorHAnsi" w:hAnsiTheme="minorHAnsi" w:cstheme="minorHAnsi"/>
                <w:sz w:val="24"/>
                <w:szCs w:val="24"/>
              </w:rPr>
              <w:t>A-APR.B.2</w:t>
            </w:r>
          </w:p>
          <w:p w:rsidR="00315CB2" w:rsidRPr="00423918" w:rsidRDefault="00315CB2" w:rsidP="0063289E">
            <w:pPr>
              <w:spacing w:after="0"/>
              <w:jc w:val="center"/>
              <w:rPr>
                <w:rFonts w:asciiTheme="minorHAnsi" w:hAnsiTheme="minorHAnsi" w:cstheme="minorHAnsi"/>
                <w:sz w:val="24"/>
                <w:szCs w:val="24"/>
              </w:rPr>
            </w:pPr>
            <w:r w:rsidRPr="00423918">
              <w:rPr>
                <w:rFonts w:asciiTheme="minorHAnsi" w:hAnsiTheme="minorHAnsi" w:cstheme="minorHAnsi"/>
                <w:sz w:val="24"/>
                <w:szCs w:val="24"/>
              </w:rPr>
              <w:t>A-APR.B.3</w:t>
            </w:r>
          </w:p>
        </w:tc>
      </w:tr>
      <w:tr w:rsidR="00315CB2" w:rsidRPr="00423918" w:rsidTr="00FF2E8D">
        <w:trPr>
          <w:cantSplit/>
          <w:trHeight w:val="805"/>
        </w:trPr>
        <w:tc>
          <w:tcPr>
            <w:tcW w:w="8545" w:type="dxa"/>
            <w:tcBorders>
              <w:bottom w:val="single" w:sz="4" w:space="0" w:color="auto"/>
            </w:tcBorders>
            <w:shd w:val="clear" w:color="auto" w:fill="auto"/>
          </w:tcPr>
          <w:p w:rsidR="00315CB2" w:rsidRPr="00423918" w:rsidRDefault="00315CB2" w:rsidP="0063289E">
            <w:pPr>
              <w:spacing w:after="0"/>
              <w:rPr>
                <w:rFonts w:asciiTheme="minorHAnsi" w:hAnsiTheme="minorHAnsi" w:cstheme="minorHAnsi"/>
                <w:b/>
                <w:sz w:val="24"/>
                <w:szCs w:val="24"/>
              </w:rPr>
            </w:pPr>
            <w:r w:rsidRPr="00423918">
              <w:rPr>
                <w:rFonts w:asciiTheme="minorHAnsi" w:hAnsiTheme="minorHAnsi" w:cstheme="minorHAnsi"/>
                <w:b/>
                <w:sz w:val="24"/>
                <w:szCs w:val="24"/>
              </w:rPr>
              <w:t>9.6 Graphs of Polynomial Functions (34)</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Graph even and odd power functions</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Describe the end behavior of a polynomial function</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 xml:space="preserve">Find the </w:t>
            </w:r>
            <w:r w:rsidRPr="00E1567A">
              <w:rPr>
                <w:rFonts w:asciiTheme="minorHAnsi" w:hAnsiTheme="minorHAnsi" w:cstheme="minorHAnsi"/>
                <w:i/>
                <w:sz w:val="24"/>
                <w:szCs w:val="24"/>
              </w:rPr>
              <w:t>x</w:t>
            </w:r>
            <w:r w:rsidRPr="00423918">
              <w:rPr>
                <w:rFonts w:asciiTheme="minorHAnsi" w:hAnsiTheme="minorHAnsi" w:cstheme="minorHAnsi"/>
                <w:sz w:val="24"/>
                <w:szCs w:val="24"/>
              </w:rPr>
              <w:t>-intercepts of a polynomial function</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 xml:space="preserve">Find the maximum number of real zeros, </w:t>
            </w:r>
            <w:r w:rsidRPr="00E1567A">
              <w:rPr>
                <w:rFonts w:asciiTheme="minorHAnsi" w:hAnsiTheme="minorHAnsi" w:cstheme="minorHAnsi"/>
                <w:i/>
                <w:sz w:val="24"/>
                <w:szCs w:val="24"/>
              </w:rPr>
              <w:t>x</w:t>
            </w:r>
            <w:r w:rsidRPr="00423918">
              <w:rPr>
                <w:rFonts w:asciiTheme="minorHAnsi" w:hAnsiTheme="minorHAnsi" w:cstheme="minorHAnsi"/>
                <w:sz w:val="24"/>
                <w:szCs w:val="24"/>
              </w:rPr>
              <w:t>-intercepts, and turning points of a polynomial equation</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Graph polynomial functions</w:t>
            </w:r>
          </w:p>
        </w:tc>
        <w:tc>
          <w:tcPr>
            <w:tcW w:w="1260" w:type="dxa"/>
            <w:tcBorders>
              <w:bottom w:val="single" w:sz="4" w:space="0" w:color="auto"/>
            </w:tcBorders>
            <w:shd w:val="clear" w:color="auto" w:fill="auto"/>
          </w:tcPr>
          <w:p w:rsidR="00315CB2" w:rsidRPr="00423918" w:rsidRDefault="00315CB2" w:rsidP="0063289E">
            <w:pPr>
              <w:spacing w:after="0"/>
              <w:jc w:val="center"/>
              <w:rPr>
                <w:rFonts w:asciiTheme="minorHAnsi" w:hAnsiTheme="minorHAnsi" w:cstheme="minorHAnsi"/>
                <w:sz w:val="24"/>
                <w:szCs w:val="24"/>
              </w:rPr>
            </w:pPr>
            <w:r w:rsidRPr="00423918">
              <w:rPr>
                <w:rFonts w:asciiTheme="minorHAnsi" w:hAnsiTheme="minorHAnsi" w:cstheme="minorHAnsi"/>
                <w:sz w:val="24"/>
                <w:szCs w:val="24"/>
              </w:rPr>
              <w:t>A-APR.B.3</w:t>
            </w:r>
          </w:p>
          <w:p w:rsidR="00315CB2" w:rsidRPr="00423918" w:rsidRDefault="00315CB2" w:rsidP="0063289E">
            <w:pPr>
              <w:spacing w:after="0"/>
              <w:jc w:val="center"/>
              <w:rPr>
                <w:rFonts w:asciiTheme="minorHAnsi" w:hAnsiTheme="minorHAnsi" w:cstheme="minorHAnsi"/>
                <w:sz w:val="24"/>
                <w:szCs w:val="24"/>
              </w:rPr>
            </w:pPr>
            <w:r w:rsidRPr="00423918">
              <w:rPr>
                <w:rFonts w:asciiTheme="minorHAnsi" w:hAnsiTheme="minorHAnsi" w:cstheme="minorHAnsi"/>
                <w:sz w:val="24"/>
                <w:szCs w:val="24"/>
              </w:rPr>
              <w:t>F-BF.B.3</w:t>
            </w:r>
          </w:p>
          <w:p w:rsidR="00315CB2" w:rsidRPr="00423918" w:rsidRDefault="00315CB2" w:rsidP="0063289E">
            <w:pPr>
              <w:spacing w:after="0"/>
              <w:jc w:val="center"/>
              <w:rPr>
                <w:rFonts w:asciiTheme="minorHAnsi" w:hAnsiTheme="minorHAnsi" w:cstheme="minorHAnsi"/>
                <w:sz w:val="24"/>
                <w:szCs w:val="24"/>
              </w:rPr>
            </w:pPr>
            <w:r w:rsidRPr="00423918">
              <w:rPr>
                <w:rFonts w:asciiTheme="minorHAnsi" w:hAnsiTheme="minorHAnsi" w:cstheme="minorHAnsi"/>
                <w:sz w:val="24"/>
                <w:szCs w:val="24"/>
              </w:rPr>
              <w:t>F-IF.C.7c</w:t>
            </w:r>
          </w:p>
        </w:tc>
      </w:tr>
      <w:tr w:rsidR="00FF2E8D" w:rsidRPr="00423918" w:rsidTr="00286821">
        <w:trPr>
          <w:cantSplit/>
          <w:trHeight w:val="292"/>
        </w:trPr>
        <w:tc>
          <w:tcPr>
            <w:tcW w:w="8545" w:type="dxa"/>
            <w:tcBorders>
              <w:left w:val="nil"/>
              <w:bottom w:val="nil"/>
              <w:right w:val="nil"/>
            </w:tcBorders>
            <w:shd w:val="clear" w:color="auto" w:fill="FFFFFF" w:themeFill="background1"/>
          </w:tcPr>
          <w:p w:rsidR="00FF2E8D" w:rsidRPr="00FF2E8D" w:rsidRDefault="00FF2E8D" w:rsidP="00FF2E8D">
            <w:pPr>
              <w:spacing w:after="840"/>
              <w:rPr>
                <w:rFonts w:asciiTheme="minorHAnsi" w:hAnsiTheme="minorHAnsi" w:cstheme="minorHAnsi"/>
                <w:color w:val="FFFFFF" w:themeColor="background1"/>
                <w:sz w:val="24"/>
                <w:szCs w:val="24"/>
              </w:rPr>
            </w:pPr>
            <w:r w:rsidRPr="00FF2E8D">
              <w:rPr>
                <w:rFonts w:asciiTheme="minorHAnsi" w:hAnsiTheme="minorHAnsi" w:cstheme="minorHAnsi"/>
                <w:color w:val="FFFFFF" w:themeColor="background1"/>
                <w:sz w:val="24"/>
                <w:szCs w:val="24"/>
              </w:rPr>
              <w:t>This row intentionally left blank</w:t>
            </w:r>
          </w:p>
        </w:tc>
        <w:tc>
          <w:tcPr>
            <w:tcW w:w="1260" w:type="dxa"/>
            <w:tcBorders>
              <w:left w:val="nil"/>
              <w:bottom w:val="nil"/>
              <w:right w:val="nil"/>
            </w:tcBorders>
            <w:shd w:val="clear" w:color="auto" w:fill="FFFFFF" w:themeFill="background1"/>
          </w:tcPr>
          <w:p w:rsidR="00FF2E8D" w:rsidRPr="00FF2E8D" w:rsidRDefault="00FF2E8D" w:rsidP="0063289E">
            <w:pPr>
              <w:spacing w:after="0"/>
              <w:rPr>
                <w:rFonts w:asciiTheme="minorHAnsi" w:hAnsiTheme="minorHAnsi" w:cstheme="minorHAnsi"/>
                <w:b/>
                <w:color w:val="FFFFFF" w:themeColor="background1"/>
                <w:sz w:val="24"/>
                <w:szCs w:val="24"/>
              </w:rPr>
            </w:pPr>
            <w:r w:rsidRPr="00FF2E8D">
              <w:rPr>
                <w:rFonts w:asciiTheme="minorHAnsi" w:hAnsiTheme="minorHAnsi" w:cstheme="minorHAnsi"/>
                <w:b/>
                <w:color w:val="FFFFFF" w:themeColor="background1"/>
                <w:sz w:val="24"/>
                <w:szCs w:val="24"/>
              </w:rPr>
              <w:t>No data</w:t>
            </w:r>
          </w:p>
        </w:tc>
      </w:tr>
      <w:tr w:rsidR="00315CB2" w:rsidRPr="00423918" w:rsidTr="00286821">
        <w:trPr>
          <w:cantSplit/>
          <w:trHeight w:val="292"/>
        </w:trPr>
        <w:tc>
          <w:tcPr>
            <w:tcW w:w="8545" w:type="dxa"/>
            <w:tcBorders>
              <w:top w:val="nil"/>
              <w:right w:val="nil"/>
            </w:tcBorders>
            <w:shd w:val="clear" w:color="auto" w:fill="FFE599"/>
          </w:tcPr>
          <w:p w:rsidR="00315CB2" w:rsidRPr="00423918" w:rsidRDefault="00315CB2" w:rsidP="0063289E">
            <w:pPr>
              <w:spacing w:after="0"/>
              <w:rPr>
                <w:rFonts w:asciiTheme="minorHAnsi" w:hAnsiTheme="minorHAnsi" w:cstheme="minorHAnsi"/>
                <w:b/>
                <w:sz w:val="24"/>
                <w:szCs w:val="24"/>
              </w:rPr>
            </w:pPr>
            <w:r w:rsidRPr="00423918">
              <w:rPr>
                <w:rFonts w:asciiTheme="minorHAnsi" w:hAnsiTheme="minorHAnsi" w:cstheme="minorHAnsi"/>
                <w:sz w:val="24"/>
                <w:szCs w:val="24"/>
              </w:rPr>
              <w:lastRenderedPageBreak/>
              <w:br w:type="page"/>
            </w:r>
            <w:r w:rsidRPr="00423918">
              <w:rPr>
                <w:rFonts w:asciiTheme="minorHAnsi" w:hAnsiTheme="minorHAnsi" w:cstheme="minorHAnsi"/>
                <w:b/>
                <w:sz w:val="24"/>
                <w:szCs w:val="24"/>
              </w:rPr>
              <w:t>CHAPTER 10:  Exponential and Logarithmic Functions</w:t>
            </w:r>
          </w:p>
        </w:tc>
        <w:tc>
          <w:tcPr>
            <w:tcW w:w="1260" w:type="dxa"/>
            <w:tcBorders>
              <w:top w:val="nil"/>
              <w:left w:val="nil"/>
            </w:tcBorders>
            <w:shd w:val="clear" w:color="auto" w:fill="FFE599"/>
          </w:tcPr>
          <w:p w:rsidR="00315CB2" w:rsidRPr="00423918" w:rsidRDefault="00315CB2" w:rsidP="0063289E">
            <w:pPr>
              <w:spacing w:after="0"/>
              <w:rPr>
                <w:rFonts w:asciiTheme="minorHAnsi" w:hAnsiTheme="minorHAnsi" w:cstheme="minorHAnsi"/>
                <w:b/>
                <w:sz w:val="24"/>
                <w:szCs w:val="24"/>
              </w:rPr>
            </w:pPr>
            <w:r w:rsidRPr="00423918">
              <w:rPr>
                <w:rFonts w:asciiTheme="minorHAnsi" w:hAnsiTheme="minorHAnsi" w:cstheme="minorHAnsi"/>
                <w:b/>
                <w:color w:val="FFE599" w:themeColor="accent4" w:themeTint="66"/>
                <w:sz w:val="24"/>
                <w:szCs w:val="24"/>
              </w:rPr>
              <w:t>No data</w:t>
            </w:r>
          </w:p>
        </w:tc>
      </w:tr>
      <w:tr w:rsidR="00315CB2" w:rsidRPr="00423918" w:rsidTr="005F7A58">
        <w:trPr>
          <w:cantSplit/>
          <w:trHeight w:val="805"/>
        </w:trPr>
        <w:tc>
          <w:tcPr>
            <w:tcW w:w="8545" w:type="dxa"/>
            <w:shd w:val="clear" w:color="auto" w:fill="auto"/>
          </w:tcPr>
          <w:p w:rsidR="00315CB2" w:rsidRPr="00423918" w:rsidRDefault="00315CB2" w:rsidP="0063289E">
            <w:pPr>
              <w:spacing w:after="0"/>
              <w:rPr>
                <w:rFonts w:asciiTheme="minorHAnsi" w:hAnsiTheme="minorHAnsi" w:cstheme="minorHAnsi"/>
                <w:b/>
                <w:sz w:val="24"/>
                <w:szCs w:val="24"/>
              </w:rPr>
            </w:pPr>
            <w:r w:rsidRPr="00423918">
              <w:rPr>
                <w:rFonts w:asciiTheme="minorHAnsi" w:hAnsiTheme="minorHAnsi" w:cstheme="minorHAnsi"/>
                <w:b/>
                <w:sz w:val="24"/>
                <w:szCs w:val="24"/>
              </w:rPr>
              <w:t>10.2 Inverse Functions (22)</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Determine whether a function is a one-to-one function</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Find the inverse of a function</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Use the horizontal line test to decide whether a function is a one-to-one function</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Find the equation of the inverse of a function</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Graph functions and their inverses</w:t>
            </w:r>
          </w:p>
        </w:tc>
        <w:tc>
          <w:tcPr>
            <w:tcW w:w="1260" w:type="dxa"/>
            <w:shd w:val="clear" w:color="auto" w:fill="auto"/>
          </w:tcPr>
          <w:p w:rsidR="00315CB2" w:rsidRPr="00423918" w:rsidRDefault="00315CB2" w:rsidP="0063289E">
            <w:pPr>
              <w:spacing w:after="0"/>
              <w:jc w:val="center"/>
              <w:rPr>
                <w:rFonts w:asciiTheme="minorHAnsi" w:hAnsiTheme="minorHAnsi" w:cstheme="minorHAnsi"/>
                <w:sz w:val="24"/>
                <w:szCs w:val="24"/>
              </w:rPr>
            </w:pPr>
            <w:r w:rsidRPr="00423918">
              <w:rPr>
                <w:rFonts w:asciiTheme="minorHAnsi" w:hAnsiTheme="minorHAnsi" w:cstheme="minorHAnsi"/>
                <w:sz w:val="24"/>
                <w:szCs w:val="24"/>
              </w:rPr>
              <w:t>F-BF.B.4a</w:t>
            </w:r>
          </w:p>
          <w:p w:rsidR="00315CB2" w:rsidRPr="00423918" w:rsidRDefault="00315CB2" w:rsidP="0063289E">
            <w:pPr>
              <w:spacing w:after="0"/>
              <w:jc w:val="center"/>
              <w:rPr>
                <w:rFonts w:asciiTheme="minorHAnsi" w:hAnsiTheme="minorHAnsi" w:cstheme="minorHAnsi"/>
                <w:sz w:val="24"/>
                <w:szCs w:val="24"/>
              </w:rPr>
            </w:pPr>
          </w:p>
          <w:p w:rsidR="00315CB2" w:rsidRPr="00423918" w:rsidRDefault="00315CB2" w:rsidP="0063289E">
            <w:pPr>
              <w:spacing w:after="0"/>
              <w:jc w:val="center"/>
              <w:rPr>
                <w:rFonts w:asciiTheme="minorHAnsi" w:hAnsiTheme="minorHAnsi" w:cstheme="minorHAnsi"/>
                <w:sz w:val="24"/>
                <w:szCs w:val="24"/>
              </w:rPr>
            </w:pPr>
          </w:p>
        </w:tc>
      </w:tr>
      <w:tr w:rsidR="00315CB2" w:rsidRPr="00423918" w:rsidTr="005F7A58">
        <w:trPr>
          <w:cantSplit/>
          <w:trHeight w:val="805"/>
        </w:trPr>
        <w:tc>
          <w:tcPr>
            <w:tcW w:w="8545" w:type="dxa"/>
            <w:shd w:val="clear" w:color="auto" w:fill="auto"/>
          </w:tcPr>
          <w:p w:rsidR="00315CB2" w:rsidRPr="00423918" w:rsidRDefault="00315CB2" w:rsidP="0063289E">
            <w:pPr>
              <w:spacing w:after="0"/>
              <w:rPr>
                <w:rFonts w:asciiTheme="minorHAnsi" w:hAnsiTheme="minorHAnsi" w:cstheme="minorHAnsi"/>
                <w:b/>
                <w:sz w:val="24"/>
                <w:szCs w:val="24"/>
              </w:rPr>
            </w:pPr>
            <w:r w:rsidRPr="00423918">
              <w:rPr>
                <w:rFonts w:asciiTheme="minorHAnsi" w:hAnsiTheme="minorHAnsi" w:cstheme="minorHAnsi"/>
                <w:b/>
                <w:sz w:val="24"/>
                <w:szCs w:val="24"/>
              </w:rPr>
              <w:t>10.3 Exponential Functions (34)</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Graph exponential functions</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 xml:space="preserve">Solve equations of the form </w:t>
            </w:r>
            <w:r w:rsidR="00E1567A" w:rsidRPr="00C95CCC">
              <w:rPr>
                <w:position w:val="-6"/>
              </w:rPr>
              <w:object w:dxaOrig="740" w:dyaOrig="320">
                <v:shape id="_x0000_i1032" type="#_x0000_t75" alt="b to the power x equals b to the power y" style="width:36.6pt;height:15.6pt" o:ole="">
                  <v:imagedata r:id="rId22" o:title=""/>
                </v:shape>
                <o:OLEObject Type="Embed" ProgID="Equation.DSMT4" ShapeID="_x0000_i1032" DrawAspect="Content" ObjectID="_1623556940" r:id="rId23"/>
              </w:objec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Solve problems modeled by exponential equations</w:t>
            </w:r>
          </w:p>
        </w:tc>
        <w:tc>
          <w:tcPr>
            <w:tcW w:w="1260" w:type="dxa"/>
            <w:shd w:val="clear" w:color="auto" w:fill="auto"/>
          </w:tcPr>
          <w:p w:rsidR="00315CB2" w:rsidRPr="00423918" w:rsidRDefault="00315CB2" w:rsidP="0063289E">
            <w:pPr>
              <w:spacing w:after="0"/>
              <w:jc w:val="center"/>
              <w:rPr>
                <w:rFonts w:asciiTheme="minorHAnsi" w:hAnsiTheme="minorHAnsi" w:cstheme="minorHAnsi"/>
                <w:sz w:val="24"/>
                <w:szCs w:val="24"/>
              </w:rPr>
            </w:pPr>
            <w:r w:rsidRPr="00423918">
              <w:rPr>
                <w:rFonts w:asciiTheme="minorHAnsi" w:hAnsiTheme="minorHAnsi" w:cstheme="minorHAnsi"/>
                <w:sz w:val="24"/>
                <w:szCs w:val="24"/>
              </w:rPr>
              <w:t>F-IF.C.7e</w:t>
            </w:r>
          </w:p>
          <w:p w:rsidR="00315CB2" w:rsidRPr="00423918" w:rsidRDefault="00315CB2" w:rsidP="0063289E">
            <w:pPr>
              <w:spacing w:after="0"/>
              <w:jc w:val="center"/>
              <w:rPr>
                <w:rFonts w:asciiTheme="minorHAnsi" w:hAnsiTheme="minorHAnsi" w:cstheme="minorHAnsi"/>
                <w:sz w:val="24"/>
                <w:szCs w:val="24"/>
              </w:rPr>
            </w:pPr>
            <w:r w:rsidRPr="00423918">
              <w:rPr>
                <w:rFonts w:asciiTheme="minorHAnsi" w:hAnsiTheme="minorHAnsi" w:cstheme="minorHAnsi"/>
                <w:sz w:val="24"/>
                <w:szCs w:val="24"/>
              </w:rPr>
              <w:t>F-BF.B.3</w:t>
            </w:r>
          </w:p>
          <w:p w:rsidR="00315CB2" w:rsidRPr="00423918" w:rsidRDefault="00315CB2" w:rsidP="0063289E">
            <w:pPr>
              <w:spacing w:after="0"/>
              <w:jc w:val="center"/>
              <w:rPr>
                <w:rFonts w:asciiTheme="minorHAnsi" w:hAnsiTheme="minorHAnsi" w:cstheme="minorHAnsi"/>
                <w:sz w:val="24"/>
                <w:szCs w:val="24"/>
              </w:rPr>
            </w:pPr>
            <w:r w:rsidRPr="00423918">
              <w:rPr>
                <w:rFonts w:asciiTheme="minorHAnsi" w:hAnsiTheme="minorHAnsi" w:cstheme="minorHAnsi"/>
                <w:sz w:val="24"/>
                <w:szCs w:val="24"/>
              </w:rPr>
              <w:t>A-CED.A.1</w:t>
            </w:r>
          </w:p>
          <w:p w:rsidR="00315CB2" w:rsidRPr="00423918" w:rsidRDefault="00315CB2" w:rsidP="0063289E">
            <w:pPr>
              <w:spacing w:after="0"/>
              <w:jc w:val="center"/>
              <w:rPr>
                <w:rFonts w:asciiTheme="minorHAnsi" w:hAnsiTheme="minorHAnsi" w:cstheme="minorHAnsi"/>
                <w:sz w:val="24"/>
                <w:szCs w:val="24"/>
              </w:rPr>
            </w:pPr>
            <w:r w:rsidRPr="00423918">
              <w:rPr>
                <w:rFonts w:asciiTheme="minorHAnsi" w:hAnsiTheme="minorHAnsi" w:cstheme="minorHAnsi"/>
                <w:sz w:val="24"/>
                <w:szCs w:val="24"/>
              </w:rPr>
              <w:t xml:space="preserve"> F-LE.A.2</w:t>
            </w:r>
          </w:p>
        </w:tc>
      </w:tr>
      <w:tr w:rsidR="00315CB2" w:rsidRPr="00423918" w:rsidTr="005F7A58">
        <w:trPr>
          <w:cantSplit/>
          <w:trHeight w:val="805"/>
        </w:trPr>
        <w:tc>
          <w:tcPr>
            <w:tcW w:w="8545" w:type="dxa"/>
            <w:shd w:val="clear" w:color="auto" w:fill="auto"/>
          </w:tcPr>
          <w:p w:rsidR="00315CB2" w:rsidRPr="00423918" w:rsidRDefault="00315CB2" w:rsidP="0063289E">
            <w:pPr>
              <w:spacing w:after="0"/>
              <w:rPr>
                <w:rFonts w:asciiTheme="minorHAnsi" w:hAnsiTheme="minorHAnsi" w:cstheme="minorHAnsi"/>
                <w:b/>
                <w:sz w:val="24"/>
                <w:szCs w:val="24"/>
              </w:rPr>
            </w:pPr>
            <w:r w:rsidRPr="00423918">
              <w:rPr>
                <w:rFonts w:asciiTheme="minorHAnsi" w:hAnsiTheme="minorHAnsi" w:cstheme="minorHAnsi"/>
                <w:b/>
                <w:sz w:val="24"/>
                <w:szCs w:val="24"/>
              </w:rPr>
              <w:t>10.4 Logarithmic Functions (46)</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Convert between logarithmic and exponential notation</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Find the value of logarithmic expressions</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Solve logarithmic equations by using exponential notation</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Simplify using the properties of logarithms</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Identify and graph logarithmic functions</w:t>
            </w:r>
          </w:p>
        </w:tc>
        <w:tc>
          <w:tcPr>
            <w:tcW w:w="1260" w:type="dxa"/>
            <w:shd w:val="clear" w:color="auto" w:fill="auto"/>
          </w:tcPr>
          <w:p w:rsidR="00315CB2" w:rsidRPr="00423918" w:rsidRDefault="00315CB2" w:rsidP="0063289E">
            <w:pPr>
              <w:spacing w:after="0"/>
              <w:jc w:val="center"/>
              <w:rPr>
                <w:rFonts w:asciiTheme="minorHAnsi" w:hAnsiTheme="minorHAnsi" w:cstheme="minorHAnsi"/>
                <w:sz w:val="24"/>
                <w:szCs w:val="24"/>
              </w:rPr>
            </w:pPr>
            <w:r w:rsidRPr="00423918">
              <w:rPr>
                <w:rFonts w:asciiTheme="minorHAnsi" w:hAnsiTheme="minorHAnsi" w:cstheme="minorHAnsi"/>
                <w:sz w:val="24"/>
                <w:szCs w:val="24"/>
              </w:rPr>
              <w:t>A-CED.A.1</w:t>
            </w:r>
          </w:p>
          <w:p w:rsidR="00315CB2" w:rsidRPr="00423918" w:rsidRDefault="00315CB2" w:rsidP="0063289E">
            <w:pPr>
              <w:spacing w:after="0"/>
              <w:jc w:val="center"/>
              <w:rPr>
                <w:rFonts w:asciiTheme="minorHAnsi" w:hAnsiTheme="minorHAnsi" w:cstheme="minorHAnsi"/>
                <w:sz w:val="24"/>
                <w:szCs w:val="24"/>
              </w:rPr>
            </w:pPr>
            <w:r w:rsidRPr="00423918">
              <w:rPr>
                <w:rFonts w:asciiTheme="minorHAnsi" w:hAnsiTheme="minorHAnsi" w:cstheme="minorHAnsi"/>
                <w:sz w:val="24"/>
                <w:szCs w:val="24"/>
              </w:rPr>
              <w:t>F-IF.C.7e</w:t>
            </w:r>
          </w:p>
          <w:p w:rsidR="00315CB2" w:rsidRPr="00423918" w:rsidRDefault="00315CB2" w:rsidP="0063289E">
            <w:pPr>
              <w:spacing w:after="0"/>
              <w:jc w:val="center"/>
              <w:rPr>
                <w:rFonts w:asciiTheme="minorHAnsi" w:hAnsiTheme="minorHAnsi" w:cstheme="minorHAnsi"/>
                <w:sz w:val="24"/>
                <w:szCs w:val="24"/>
              </w:rPr>
            </w:pPr>
            <w:r w:rsidRPr="00423918">
              <w:rPr>
                <w:rFonts w:asciiTheme="minorHAnsi" w:hAnsiTheme="minorHAnsi" w:cstheme="minorHAnsi"/>
                <w:sz w:val="24"/>
                <w:szCs w:val="24"/>
              </w:rPr>
              <w:t>F-BF.B.3</w:t>
            </w:r>
          </w:p>
        </w:tc>
      </w:tr>
      <w:tr w:rsidR="00315CB2" w:rsidRPr="00423918" w:rsidTr="005F7A58">
        <w:trPr>
          <w:cantSplit/>
          <w:trHeight w:val="805"/>
        </w:trPr>
        <w:tc>
          <w:tcPr>
            <w:tcW w:w="8545" w:type="dxa"/>
            <w:shd w:val="clear" w:color="auto" w:fill="auto"/>
          </w:tcPr>
          <w:p w:rsidR="00315CB2" w:rsidRPr="00423918" w:rsidRDefault="00315CB2" w:rsidP="0063289E">
            <w:pPr>
              <w:spacing w:after="0"/>
              <w:rPr>
                <w:rFonts w:asciiTheme="minorHAnsi" w:hAnsiTheme="minorHAnsi" w:cstheme="minorHAnsi"/>
                <w:b/>
                <w:sz w:val="24"/>
                <w:szCs w:val="24"/>
              </w:rPr>
            </w:pPr>
            <w:r w:rsidRPr="00423918">
              <w:rPr>
                <w:rFonts w:asciiTheme="minorHAnsi" w:hAnsiTheme="minorHAnsi" w:cstheme="minorHAnsi"/>
                <w:b/>
                <w:sz w:val="24"/>
                <w:szCs w:val="24"/>
              </w:rPr>
              <w:t>10.5 Properties of Logarithms (38)</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Use the product property of logarithms</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Use the quotient property of logarithms</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Use the power property of logarithms</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Use the pr</w:t>
            </w:r>
            <w:r w:rsidR="00286821">
              <w:rPr>
                <w:rFonts w:asciiTheme="minorHAnsi" w:hAnsiTheme="minorHAnsi" w:cstheme="minorHAnsi"/>
                <w:sz w:val="24"/>
                <w:szCs w:val="24"/>
              </w:rPr>
              <w:t>operties of logarithms together</w:t>
            </w:r>
          </w:p>
        </w:tc>
        <w:tc>
          <w:tcPr>
            <w:tcW w:w="1260" w:type="dxa"/>
            <w:shd w:val="clear" w:color="auto" w:fill="auto"/>
          </w:tcPr>
          <w:p w:rsidR="00315CB2" w:rsidRPr="00423918" w:rsidRDefault="00315CB2" w:rsidP="0063289E">
            <w:pPr>
              <w:spacing w:after="0"/>
              <w:jc w:val="center"/>
              <w:rPr>
                <w:rFonts w:asciiTheme="minorHAnsi" w:hAnsiTheme="minorHAnsi" w:cstheme="minorHAnsi"/>
                <w:sz w:val="24"/>
                <w:szCs w:val="24"/>
              </w:rPr>
            </w:pPr>
            <w:r w:rsidRPr="00423918">
              <w:rPr>
                <w:rFonts w:asciiTheme="minorHAnsi" w:hAnsiTheme="minorHAnsi" w:cstheme="minorHAnsi"/>
                <w:sz w:val="24"/>
                <w:szCs w:val="24"/>
              </w:rPr>
              <w:t>A-SSE.A.2</w:t>
            </w:r>
          </w:p>
        </w:tc>
      </w:tr>
      <w:tr w:rsidR="00315CB2" w:rsidRPr="00423918" w:rsidTr="005F7A58">
        <w:trPr>
          <w:cantSplit/>
          <w:trHeight w:val="805"/>
        </w:trPr>
        <w:tc>
          <w:tcPr>
            <w:tcW w:w="8545" w:type="dxa"/>
            <w:shd w:val="clear" w:color="auto" w:fill="auto"/>
          </w:tcPr>
          <w:p w:rsidR="00315CB2" w:rsidRPr="00423918" w:rsidRDefault="00315CB2" w:rsidP="0063289E">
            <w:pPr>
              <w:spacing w:after="0"/>
              <w:rPr>
                <w:rFonts w:asciiTheme="minorHAnsi" w:hAnsiTheme="minorHAnsi" w:cstheme="minorHAnsi"/>
                <w:b/>
                <w:sz w:val="24"/>
                <w:szCs w:val="24"/>
              </w:rPr>
            </w:pPr>
            <w:r w:rsidRPr="00423918">
              <w:rPr>
                <w:rFonts w:asciiTheme="minorHAnsi" w:hAnsiTheme="minorHAnsi" w:cstheme="minorHAnsi"/>
                <w:b/>
                <w:sz w:val="24"/>
                <w:szCs w:val="24"/>
              </w:rPr>
              <w:t>10.6 Common and Natural Logs and Change of Base (40)</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Identify and approximate natural logarithms</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Identify and approximate common logarithms</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Evaluate common logarithms of powers of 10</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 xml:space="preserve">Evaluate natural logarithms of powers of </w:t>
            </w:r>
            <w:r w:rsidRPr="00E1567A">
              <w:rPr>
                <w:rFonts w:asciiTheme="minorHAnsi" w:hAnsiTheme="minorHAnsi" w:cstheme="minorHAnsi"/>
                <w:i/>
                <w:sz w:val="24"/>
                <w:szCs w:val="24"/>
              </w:rPr>
              <w:t>e</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Solve logarithmic equations</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Use the change of base formula</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Solve applications</w:t>
            </w:r>
          </w:p>
        </w:tc>
        <w:tc>
          <w:tcPr>
            <w:tcW w:w="1260" w:type="dxa"/>
            <w:shd w:val="clear" w:color="auto" w:fill="auto"/>
          </w:tcPr>
          <w:p w:rsidR="00315CB2" w:rsidRPr="00423918" w:rsidRDefault="00315CB2" w:rsidP="0063289E">
            <w:pPr>
              <w:spacing w:after="0"/>
              <w:jc w:val="center"/>
              <w:rPr>
                <w:rFonts w:asciiTheme="minorHAnsi" w:hAnsiTheme="minorHAnsi" w:cstheme="minorHAnsi"/>
                <w:sz w:val="24"/>
                <w:szCs w:val="24"/>
              </w:rPr>
            </w:pPr>
            <w:r w:rsidRPr="00423918">
              <w:rPr>
                <w:rFonts w:asciiTheme="minorHAnsi" w:hAnsiTheme="minorHAnsi" w:cstheme="minorHAnsi"/>
                <w:sz w:val="24"/>
                <w:szCs w:val="24"/>
              </w:rPr>
              <w:t>A-CED.A.1</w:t>
            </w:r>
          </w:p>
          <w:p w:rsidR="00315CB2" w:rsidRPr="00423918" w:rsidRDefault="00315CB2" w:rsidP="0063289E">
            <w:pPr>
              <w:spacing w:after="0"/>
              <w:jc w:val="center"/>
              <w:rPr>
                <w:rFonts w:asciiTheme="minorHAnsi" w:hAnsiTheme="minorHAnsi" w:cstheme="minorHAnsi"/>
                <w:sz w:val="24"/>
                <w:szCs w:val="24"/>
              </w:rPr>
            </w:pPr>
            <w:r w:rsidRPr="00423918">
              <w:rPr>
                <w:rFonts w:asciiTheme="minorHAnsi" w:hAnsiTheme="minorHAnsi" w:cstheme="minorHAnsi"/>
                <w:sz w:val="24"/>
                <w:szCs w:val="24"/>
              </w:rPr>
              <w:t xml:space="preserve"> </w:t>
            </w:r>
          </w:p>
        </w:tc>
      </w:tr>
      <w:tr w:rsidR="00315CB2" w:rsidRPr="00423918" w:rsidTr="00FF2E8D">
        <w:trPr>
          <w:cantSplit/>
          <w:trHeight w:val="805"/>
        </w:trPr>
        <w:tc>
          <w:tcPr>
            <w:tcW w:w="8545" w:type="dxa"/>
            <w:tcBorders>
              <w:bottom w:val="single" w:sz="4" w:space="0" w:color="auto"/>
            </w:tcBorders>
            <w:shd w:val="clear" w:color="auto" w:fill="auto"/>
          </w:tcPr>
          <w:p w:rsidR="00315CB2" w:rsidRPr="00423918" w:rsidRDefault="00315CB2" w:rsidP="0063289E">
            <w:pPr>
              <w:spacing w:after="0"/>
              <w:rPr>
                <w:rFonts w:asciiTheme="minorHAnsi" w:hAnsiTheme="minorHAnsi" w:cstheme="minorHAnsi"/>
                <w:b/>
                <w:sz w:val="24"/>
                <w:szCs w:val="24"/>
              </w:rPr>
            </w:pPr>
            <w:r w:rsidRPr="00423918">
              <w:rPr>
                <w:rFonts w:asciiTheme="minorHAnsi" w:hAnsiTheme="minorHAnsi" w:cstheme="minorHAnsi"/>
                <w:b/>
                <w:sz w:val="24"/>
                <w:szCs w:val="24"/>
              </w:rPr>
              <w:t>10.7 Exponential and Log Equations and Applications (34)</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Solve exponential equations</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Solve logarithmic equations</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Solve problems that can be modeled by exponential and logarithmic equations</w:t>
            </w:r>
          </w:p>
        </w:tc>
        <w:tc>
          <w:tcPr>
            <w:tcW w:w="1260" w:type="dxa"/>
            <w:tcBorders>
              <w:bottom w:val="single" w:sz="4" w:space="0" w:color="auto"/>
            </w:tcBorders>
            <w:shd w:val="clear" w:color="auto" w:fill="auto"/>
          </w:tcPr>
          <w:p w:rsidR="00315CB2" w:rsidRPr="00423918" w:rsidRDefault="00315CB2" w:rsidP="0063289E">
            <w:pPr>
              <w:spacing w:after="0"/>
              <w:jc w:val="center"/>
              <w:rPr>
                <w:rFonts w:asciiTheme="minorHAnsi" w:hAnsiTheme="minorHAnsi" w:cstheme="minorHAnsi"/>
                <w:sz w:val="24"/>
                <w:szCs w:val="24"/>
              </w:rPr>
            </w:pPr>
            <w:r w:rsidRPr="00423918">
              <w:rPr>
                <w:rFonts w:asciiTheme="minorHAnsi" w:hAnsiTheme="minorHAnsi" w:cstheme="minorHAnsi"/>
                <w:sz w:val="24"/>
                <w:szCs w:val="24"/>
              </w:rPr>
              <w:t>A-CED.A.1</w:t>
            </w:r>
          </w:p>
          <w:p w:rsidR="00315CB2" w:rsidRPr="00423918" w:rsidRDefault="00315CB2" w:rsidP="0063289E">
            <w:pPr>
              <w:spacing w:after="0"/>
              <w:jc w:val="center"/>
              <w:rPr>
                <w:rFonts w:asciiTheme="minorHAnsi" w:hAnsiTheme="minorHAnsi" w:cstheme="minorHAnsi"/>
                <w:sz w:val="24"/>
                <w:szCs w:val="24"/>
              </w:rPr>
            </w:pPr>
            <w:r w:rsidRPr="00423918">
              <w:rPr>
                <w:rFonts w:asciiTheme="minorHAnsi" w:hAnsiTheme="minorHAnsi" w:cstheme="minorHAnsi"/>
                <w:sz w:val="24"/>
                <w:szCs w:val="24"/>
              </w:rPr>
              <w:t>F-LE.A.2</w:t>
            </w:r>
          </w:p>
          <w:p w:rsidR="00315CB2" w:rsidRPr="00423918" w:rsidRDefault="00315CB2" w:rsidP="0063289E">
            <w:pPr>
              <w:spacing w:after="0"/>
              <w:jc w:val="center"/>
              <w:rPr>
                <w:rFonts w:asciiTheme="minorHAnsi" w:hAnsiTheme="minorHAnsi" w:cstheme="minorHAnsi"/>
                <w:sz w:val="24"/>
                <w:szCs w:val="24"/>
              </w:rPr>
            </w:pPr>
            <w:r w:rsidRPr="00423918">
              <w:rPr>
                <w:rFonts w:asciiTheme="minorHAnsi" w:hAnsiTheme="minorHAnsi" w:cstheme="minorHAnsi"/>
                <w:sz w:val="24"/>
                <w:szCs w:val="24"/>
              </w:rPr>
              <w:t>F-LE.A.4</w:t>
            </w:r>
          </w:p>
          <w:p w:rsidR="00315CB2" w:rsidRPr="00423918" w:rsidRDefault="00315CB2" w:rsidP="0063289E">
            <w:pPr>
              <w:spacing w:after="0"/>
              <w:jc w:val="center"/>
              <w:rPr>
                <w:rFonts w:asciiTheme="minorHAnsi" w:hAnsiTheme="minorHAnsi" w:cstheme="minorHAnsi"/>
                <w:sz w:val="24"/>
                <w:szCs w:val="24"/>
              </w:rPr>
            </w:pPr>
            <w:r w:rsidRPr="00423918">
              <w:rPr>
                <w:rFonts w:asciiTheme="minorHAnsi" w:hAnsiTheme="minorHAnsi" w:cstheme="minorHAnsi"/>
                <w:sz w:val="24"/>
                <w:szCs w:val="24"/>
              </w:rPr>
              <w:t xml:space="preserve"> F-LE.B.5</w:t>
            </w:r>
          </w:p>
        </w:tc>
      </w:tr>
      <w:tr w:rsidR="00FF2E8D" w:rsidRPr="00423918" w:rsidTr="00286821">
        <w:trPr>
          <w:cantSplit/>
          <w:trHeight w:val="256"/>
        </w:trPr>
        <w:tc>
          <w:tcPr>
            <w:tcW w:w="8545" w:type="dxa"/>
            <w:tcBorders>
              <w:left w:val="nil"/>
              <w:bottom w:val="nil"/>
              <w:right w:val="nil"/>
            </w:tcBorders>
            <w:shd w:val="clear" w:color="auto" w:fill="FFFFFF" w:themeFill="background1"/>
          </w:tcPr>
          <w:p w:rsidR="00FF2E8D" w:rsidRPr="00FF2E8D" w:rsidRDefault="00FF2E8D" w:rsidP="00FF2E8D">
            <w:pPr>
              <w:spacing w:after="480"/>
              <w:rPr>
                <w:rFonts w:asciiTheme="minorHAnsi" w:hAnsiTheme="minorHAnsi" w:cstheme="minorHAnsi"/>
                <w:b/>
                <w:color w:val="FFFFFF" w:themeColor="background1"/>
                <w:sz w:val="24"/>
                <w:szCs w:val="24"/>
              </w:rPr>
            </w:pPr>
            <w:r w:rsidRPr="00FF2E8D">
              <w:rPr>
                <w:rFonts w:asciiTheme="minorHAnsi" w:hAnsiTheme="minorHAnsi" w:cstheme="minorHAnsi"/>
                <w:b/>
                <w:color w:val="FFFFFF" w:themeColor="background1"/>
                <w:sz w:val="24"/>
                <w:szCs w:val="24"/>
              </w:rPr>
              <w:t>This row intentionally left blank</w:t>
            </w:r>
          </w:p>
        </w:tc>
        <w:tc>
          <w:tcPr>
            <w:tcW w:w="1260" w:type="dxa"/>
            <w:tcBorders>
              <w:left w:val="nil"/>
              <w:bottom w:val="nil"/>
              <w:right w:val="nil"/>
            </w:tcBorders>
            <w:shd w:val="clear" w:color="auto" w:fill="FFFFFF" w:themeFill="background1"/>
          </w:tcPr>
          <w:p w:rsidR="00FF2E8D" w:rsidRPr="00FF2E8D" w:rsidRDefault="00FF2E8D" w:rsidP="0063289E">
            <w:pPr>
              <w:spacing w:after="0"/>
              <w:rPr>
                <w:rFonts w:asciiTheme="minorHAnsi" w:hAnsiTheme="minorHAnsi" w:cstheme="minorHAnsi"/>
                <w:b/>
                <w:color w:val="FFFFFF" w:themeColor="background1"/>
                <w:sz w:val="24"/>
                <w:szCs w:val="24"/>
              </w:rPr>
            </w:pPr>
            <w:r w:rsidRPr="00FF2E8D">
              <w:rPr>
                <w:rFonts w:asciiTheme="minorHAnsi" w:hAnsiTheme="minorHAnsi" w:cstheme="minorHAnsi"/>
                <w:b/>
                <w:color w:val="FFFFFF" w:themeColor="background1"/>
                <w:sz w:val="24"/>
                <w:szCs w:val="24"/>
              </w:rPr>
              <w:t>No data</w:t>
            </w:r>
          </w:p>
        </w:tc>
      </w:tr>
      <w:tr w:rsidR="00315CB2" w:rsidRPr="00423918" w:rsidTr="00286821">
        <w:trPr>
          <w:cantSplit/>
          <w:trHeight w:val="256"/>
        </w:trPr>
        <w:tc>
          <w:tcPr>
            <w:tcW w:w="8545" w:type="dxa"/>
            <w:tcBorders>
              <w:top w:val="nil"/>
              <w:right w:val="nil"/>
            </w:tcBorders>
            <w:shd w:val="clear" w:color="auto" w:fill="FFE599"/>
          </w:tcPr>
          <w:p w:rsidR="00315CB2" w:rsidRPr="00423918" w:rsidRDefault="00315CB2" w:rsidP="0063289E">
            <w:pPr>
              <w:spacing w:after="0"/>
              <w:rPr>
                <w:rFonts w:asciiTheme="minorHAnsi" w:hAnsiTheme="minorHAnsi" w:cstheme="minorHAnsi"/>
                <w:b/>
                <w:sz w:val="24"/>
                <w:szCs w:val="24"/>
              </w:rPr>
            </w:pPr>
            <w:r w:rsidRPr="00423918">
              <w:rPr>
                <w:rFonts w:asciiTheme="minorHAnsi" w:hAnsiTheme="minorHAnsi" w:cstheme="minorHAnsi"/>
                <w:b/>
                <w:sz w:val="24"/>
                <w:szCs w:val="24"/>
              </w:rPr>
              <w:lastRenderedPageBreak/>
              <w:t>CHAPTER 12:  Sequences and Series</w:t>
            </w:r>
          </w:p>
        </w:tc>
        <w:tc>
          <w:tcPr>
            <w:tcW w:w="1260" w:type="dxa"/>
            <w:tcBorders>
              <w:top w:val="nil"/>
              <w:left w:val="nil"/>
            </w:tcBorders>
            <w:shd w:val="clear" w:color="auto" w:fill="FFE599"/>
          </w:tcPr>
          <w:p w:rsidR="00315CB2" w:rsidRPr="00423918" w:rsidRDefault="00315CB2" w:rsidP="0063289E">
            <w:pPr>
              <w:spacing w:after="0"/>
              <w:rPr>
                <w:rFonts w:asciiTheme="minorHAnsi" w:hAnsiTheme="minorHAnsi" w:cstheme="minorHAnsi"/>
                <w:b/>
                <w:sz w:val="24"/>
                <w:szCs w:val="24"/>
              </w:rPr>
            </w:pPr>
            <w:r w:rsidRPr="00423918">
              <w:rPr>
                <w:rFonts w:asciiTheme="minorHAnsi" w:hAnsiTheme="minorHAnsi" w:cstheme="minorHAnsi"/>
                <w:b/>
                <w:color w:val="FFE599" w:themeColor="accent4" w:themeTint="66"/>
                <w:sz w:val="24"/>
                <w:szCs w:val="24"/>
              </w:rPr>
              <w:t>No data</w:t>
            </w:r>
          </w:p>
        </w:tc>
      </w:tr>
      <w:tr w:rsidR="00315CB2" w:rsidRPr="00423918" w:rsidTr="005F7A58">
        <w:trPr>
          <w:cantSplit/>
          <w:trHeight w:val="256"/>
        </w:trPr>
        <w:tc>
          <w:tcPr>
            <w:tcW w:w="8545" w:type="dxa"/>
            <w:shd w:val="clear" w:color="auto" w:fill="FFFFFF"/>
          </w:tcPr>
          <w:p w:rsidR="00315CB2" w:rsidRPr="00423918" w:rsidRDefault="00315CB2" w:rsidP="0063289E">
            <w:pPr>
              <w:spacing w:after="0"/>
              <w:rPr>
                <w:rFonts w:asciiTheme="minorHAnsi" w:hAnsiTheme="minorHAnsi" w:cstheme="minorHAnsi"/>
                <w:b/>
                <w:sz w:val="24"/>
                <w:szCs w:val="24"/>
              </w:rPr>
            </w:pPr>
            <w:r w:rsidRPr="00423918">
              <w:rPr>
                <w:rFonts w:asciiTheme="minorHAnsi" w:hAnsiTheme="minorHAnsi" w:cstheme="minorHAnsi"/>
                <w:b/>
                <w:sz w:val="24"/>
                <w:szCs w:val="24"/>
              </w:rPr>
              <w:t>12.2 Arithmetic and Geometric Sequences (22)</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Identify arithmetic sequences and their common differences.</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Identify geometric sequences and their common ratios.</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Determine if a sequence is arithmetic or geometric.</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 xml:space="preserve">Find the </w:t>
            </w:r>
            <w:r w:rsidRPr="00E1567A">
              <w:rPr>
                <w:rFonts w:asciiTheme="minorHAnsi" w:hAnsiTheme="minorHAnsi" w:cstheme="minorHAnsi"/>
                <w:i/>
                <w:sz w:val="24"/>
                <w:szCs w:val="24"/>
              </w:rPr>
              <w:t>n</w:t>
            </w:r>
            <w:r w:rsidRPr="00423918">
              <w:rPr>
                <w:rFonts w:asciiTheme="minorHAnsi" w:hAnsiTheme="minorHAnsi" w:cstheme="minorHAnsi"/>
                <w:sz w:val="24"/>
                <w:szCs w:val="24"/>
              </w:rPr>
              <w:t>th term of a geometric sequence.</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Solve applications.</w:t>
            </w:r>
          </w:p>
        </w:tc>
        <w:tc>
          <w:tcPr>
            <w:tcW w:w="1260" w:type="dxa"/>
            <w:shd w:val="clear" w:color="auto" w:fill="FFFFFF"/>
          </w:tcPr>
          <w:p w:rsidR="00315CB2" w:rsidRPr="00423918" w:rsidRDefault="00315CB2" w:rsidP="0063289E">
            <w:pPr>
              <w:spacing w:after="0"/>
              <w:jc w:val="center"/>
              <w:rPr>
                <w:rFonts w:asciiTheme="minorHAnsi" w:hAnsiTheme="minorHAnsi" w:cstheme="minorHAnsi"/>
                <w:sz w:val="24"/>
                <w:szCs w:val="24"/>
              </w:rPr>
            </w:pPr>
            <w:r w:rsidRPr="00423918">
              <w:rPr>
                <w:rFonts w:asciiTheme="minorHAnsi" w:hAnsiTheme="minorHAnsi" w:cstheme="minorHAnsi"/>
                <w:sz w:val="24"/>
                <w:szCs w:val="24"/>
              </w:rPr>
              <w:t>F-BF.A.2</w:t>
            </w:r>
          </w:p>
          <w:p w:rsidR="00315CB2" w:rsidRPr="00423918" w:rsidRDefault="00315CB2" w:rsidP="0063289E">
            <w:pPr>
              <w:spacing w:after="0"/>
              <w:jc w:val="center"/>
              <w:rPr>
                <w:rFonts w:asciiTheme="minorHAnsi" w:hAnsiTheme="minorHAnsi" w:cstheme="minorHAnsi"/>
                <w:sz w:val="24"/>
                <w:szCs w:val="24"/>
              </w:rPr>
            </w:pPr>
            <w:r w:rsidRPr="00423918">
              <w:rPr>
                <w:rFonts w:asciiTheme="minorHAnsi" w:hAnsiTheme="minorHAnsi" w:cstheme="minorHAnsi"/>
                <w:sz w:val="24"/>
                <w:szCs w:val="24"/>
              </w:rPr>
              <w:t>F-LE.A.2</w:t>
            </w:r>
          </w:p>
        </w:tc>
      </w:tr>
      <w:tr w:rsidR="00315CB2" w:rsidRPr="00423918" w:rsidTr="00286821">
        <w:trPr>
          <w:cantSplit/>
          <w:trHeight w:val="256"/>
        </w:trPr>
        <w:tc>
          <w:tcPr>
            <w:tcW w:w="8545" w:type="dxa"/>
            <w:shd w:val="clear" w:color="auto" w:fill="FFFFFF"/>
          </w:tcPr>
          <w:p w:rsidR="00315CB2" w:rsidRPr="00423918" w:rsidRDefault="00315CB2" w:rsidP="0063289E">
            <w:pPr>
              <w:spacing w:after="0"/>
              <w:rPr>
                <w:rFonts w:asciiTheme="minorHAnsi" w:hAnsiTheme="minorHAnsi" w:cstheme="minorHAnsi"/>
                <w:b/>
                <w:sz w:val="24"/>
                <w:szCs w:val="24"/>
              </w:rPr>
            </w:pPr>
            <w:r w:rsidRPr="00423918">
              <w:rPr>
                <w:rFonts w:asciiTheme="minorHAnsi" w:hAnsiTheme="minorHAnsi" w:cstheme="minorHAnsi"/>
                <w:b/>
                <w:sz w:val="24"/>
                <w:szCs w:val="24"/>
              </w:rPr>
              <w:t>12.3 Finite Geometric Sequences (11)</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Find the sum of a geometric series</w:t>
            </w:r>
          </w:p>
          <w:p w:rsidR="00315CB2" w:rsidRPr="00423918" w:rsidRDefault="00315CB2" w:rsidP="0063289E">
            <w:pPr>
              <w:spacing w:after="0"/>
              <w:rPr>
                <w:rFonts w:asciiTheme="minorHAnsi" w:hAnsiTheme="minorHAnsi" w:cstheme="minorHAnsi"/>
                <w:b/>
                <w:sz w:val="24"/>
                <w:szCs w:val="24"/>
              </w:rPr>
            </w:pPr>
            <w:r w:rsidRPr="00423918">
              <w:rPr>
                <w:rFonts w:asciiTheme="minorHAnsi" w:hAnsiTheme="minorHAnsi" w:cstheme="minorHAnsi"/>
                <w:sz w:val="24"/>
                <w:szCs w:val="24"/>
              </w:rPr>
              <w:t>Solve applications</w:t>
            </w:r>
          </w:p>
        </w:tc>
        <w:tc>
          <w:tcPr>
            <w:tcW w:w="1260" w:type="dxa"/>
            <w:tcBorders>
              <w:bottom w:val="single" w:sz="4" w:space="0" w:color="auto"/>
            </w:tcBorders>
            <w:shd w:val="clear" w:color="auto" w:fill="FFFFFF"/>
          </w:tcPr>
          <w:p w:rsidR="00315CB2" w:rsidRPr="00423918" w:rsidRDefault="00315CB2" w:rsidP="0063289E">
            <w:pPr>
              <w:spacing w:after="0"/>
              <w:jc w:val="center"/>
              <w:rPr>
                <w:rFonts w:asciiTheme="minorHAnsi" w:hAnsiTheme="minorHAnsi" w:cstheme="minorHAnsi"/>
                <w:sz w:val="24"/>
                <w:szCs w:val="24"/>
              </w:rPr>
            </w:pPr>
            <w:r w:rsidRPr="00423918">
              <w:rPr>
                <w:rFonts w:asciiTheme="minorHAnsi" w:hAnsiTheme="minorHAnsi" w:cstheme="minorHAnsi"/>
                <w:sz w:val="24"/>
                <w:szCs w:val="24"/>
              </w:rPr>
              <w:t>A-SSE.B.4</w:t>
            </w:r>
          </w:p>
        </w:tc>
      </w:tr>
      <w:tr w:rsidR="00315CB2" w:rsidRPr="00423918" w:rsidTr="00286821">
        <w:trPr>
          <w:cantSplit/>
          <w:trHeight w:val="256"/>
        </w:trPr>
        <w:tc>
          <w:tcPr>
            <w:tcW w:w="8545" w:type="dxa"/>
            <w:tcBorders>
              <w:right w:val="nil"/>
            </w:tcBorders>
            <w:shd w:val="clear" w:color="auto" w:fill="FFE599"/>
          </w:tcPr>
          <w:p w:rsidR="00315CB2" w:rsidRPr="00423918" w:rsidRDefault="00315CB2" w:rsidP="0063289E">
            <w:pPr>
              <w:spacing w:after="0"/>
              <w:rPr>
                <w:rFonts w:asciiTheme="minorHAnsi" w:hAnsiTheme="minorHAnsi" w:cstheme="minorHAnsi"/>
                <w:b/>
                <w:sz w:val="24"/>
                <w:szCs w:val="24"/>
              </w:rPr>
            </w:pPr>
            <w:r w:rsidRPr="00423918">
              <w:rPr>
                <w:rFonts w:asciiTheme="minorHAnsi" w:hAnsiTheme="minorHAnsi" w:cstheme="minorHAnsi"/>
                <w:sz w:val="24"/>
                <w:szCs w:val="24"/>
              </w:rPr>
              <w:br w:type="page"/>
            </w:r>
            <w:r w:rsidRPr="00423918">
              <w:rPr>
                <w:rFonts w:asciiTheme="minorHAnsi" w:hAnsiTheme="minorHAnsi" w:cstheme="minorHAnsi"/>
                <w:b/>
                <w:sz w:val="24"/>
                <w:szCs w:val="24"/>
              </w:rPr>
              <w:t>CHAPTER 14:  Trigonometric Functions and Identities</w:t>
            </w:r>
          </w:p>
        </w:tc>
        <w:tc>
          <w:tcPr>
            <w:tcW w:w="1260" w:type="dxa"/>
            <w:tcBorders>
              <w:left w:val="nil"/>
            </w:tcBorders>
            <w:shd w:val="clear" w:color="auto" w:fill="FFE599"/>
          </w:tcPr>
          <w:p w:rsidR="00315CB2" w:rsidRPr="00423918" w:rsidRDefault="00315CB2" w:rsidP="0063289E">
            <w:pPr>
              <w:spacing w:after="0"/>
              <w:rPr>
                <w:rFonts w:asciiTheme="minorHAnsi" w:hAnsiTheme="minorHAnsi" w:cstheme="minorHAnsi"/>
                <w:b/>
                <w:sz w:val="24"/>
                <w:szCs w:val="24"/>
              </w:rPr>
            </w:pPr>
            <w:r w:rsidRPr="00423918">
              <w:rPr>
                <w:rFonts w:asciiTheme="minorHAnsi" w:hAnsiTheme="minorHAnsi" w:cstheme="minorHAnsi"/>
                <w:b/>
                <w:color w:val="FFE599" w:themeColor="accent4" w:themeTint="66"/>
                <w:sz w:val="24"/>
                <w:szCs w:val="24"/>
              </w:rPr>
              <w:t>No data</w:t>
            </w:r>
          </w:p>
        </w:tc>
      </w:tr>
      <w:tr w:rsidR="00315CB2" w:rsidRPr="00423918" w:rsidTr="005F7A58">
        <w:trPr>
          <w:cantSplit/>
          <w:trHeight w:val="1408"/>
        </w:trPr>
        <w:tc>
          <w:tcPr>
            <w:tcW w:w="8545" w:type="dxa"/>
            <w:shd w:val="clear" w:color="auto" w:fill="auto"/>
          </w:tcPr>
          <w:p w:rsidR="00315CB2" w:rsidRPr="00423918" w:rsidRDefault="00315CB2" w:rsidP="0063289E">
            <w:pPr>
              <w:spacing w:after="0"/>
              <w:rPr>
                <w:rFonts w:asciiTheme="minorHAnsi" w:hAnsiTheme="minorHAnsi" w:cstheme="minorHAnsi"/>
                <w:b/>
                <w:sz w:val="24"/>
                <w:szCs w:val="24"/>
              </w:rPr>
            </w:pPr>
            <w:r w:rsidRPr="00423918">
              <w:rPr>
                <w:rFonts w:asciiTheme="minorHAnsi" w:hAnsiTheme="minorHAnsi" w:cstheme="minorHAnsi"/>
                <w:b/>
                <w:sz w:val="24"/>
                <w:szCs w:val="24"/>
              </w:rPr>
              <w:t xml:space="preserve">14.1 Angles and </w:t>
            </w:r>
            <w:proofErr w:type="gramStart"/>
            <w:r w:rsidRPr="00423918">
              <w:rPr>
                <w:rFonts w:asciiTheme="minorHAnsi" w:hAnsiTheme="minorHAnsi" w:cstheme="minorHAnsi"/>
                <w:b/>
                <w:sz w:val="24"/>
                <w:szCs w:val="24"/>
              </w:rPr>
              <w:t>Radian  Measure</w:t>
            </w:r>
            <w:proofErr w:type="gramEnd"/>
            <w:r w:rsidRPr="00423918">
              <w:rPr>
                <w:rFonts w:asciiTheme="minorHAnsi" w:hAnsiTheme="minorHAnsi" w:cstheme="minorHAnsi"/>
                <w:b/>
                <w:sz w:val="24"/>
                <w:szCs w:val="24"/>
              </w:rPr>
              <w:t xml:space="preserve"> (40)</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Use radian measure</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Convert between degrees and radians</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Draw angles in standard position</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Find coterminal angles</w:t>
            </w:r>
          </w:p>
        </w:tc>
        <w:tc>
          <w:tcPr>
            <w:tcW w:w="1260" w:type="dxa"/>
            <w:shd w:val="clear" w:color="auto" w:fill="auto"/>
          </w:tcPr>
          <w:p w:rsidR="00315CB2" w:rsidRPr="00423918" w:rsidRDefault="00315CB2" w:rsidP="0063289E">
            <w:pPr>
              <w:spacing w:after="0"/>
              <w:jc w:val="center"/>
              <w:rPr>
                <w:rFonts w:asciiTheme="minorHAnsi" w:hAnsiTheme="minorHAnsi" w:cstheme="minorHAnsi"/>
                <w:sz w:val="24"/>
                <w:szCs w:val="24"/>
              </w:rPr>
            </w:pPr>
            <w:r w:rsidRPr="00423918">
              <w:rPr>
                <w:rFonts w:asciiTheme="minorHAnsi" w:hAnsiTheme="minorHAnsi" w:cstheme="minorHAnsi"/>
                <w:sz w:val="24"/>
                <w:szCs w:val="24"/>
              </w:rPr>
              <w:t>F-TF.A.1</w:t>
            </w:r>
          </w:p>
          <w:p w:rsidR="00315CB2" w:rsidRPr="00423918" w:rsidRDefault="00315CB2" w:rsidP="0063289E">
            <w:pPr>
              <w:spacing w:after="0"/>
              <w:jc w:val="center"/>
              <w:rPr>
                <w:rFonts w:asciiTheme="minorHAnsi" w:hAnsiTheme="minorHAnsi" w:cstheme="minorHAnsi"/>
                <w:sz w:val="24"/>
                <w:szCs w:val="24"/>
              </w:rPr>
            </w:pPr>
            <w:r w:rsidRPr="00423918">
              <w:rPr>
                <w:rFonts w:asciiTheme="minorHAnsi" w:hAnsiTheme="minorHAnsi" w:cstheme="minorHAnsi"/>
                <w:sz w:val="24"/>
                <w:szCs w:val="24"/>
              </w:rPr>
              <w:t>F-TF.A.2</w:t>
            </w:r>
          </w:p>
          <w:p w:rsidR="00315CB2" w:rsidRPr="00423918" w:rsidRDefault="00315CB2" w:rsidP="0063289E">
            <w:pPr>
              <w:spacing w:after="0"/>
              <w:rPr>
                <w:rFonts w:asciiTheme="minorHAnsi" w:hAnsiTheme="minorHAnsi" w:cstheme="minorHAnsi"/>
                <w:sz w:val="24"/>
                <w:szCs w:val="24"/>
              </w:rPr>
            </w:pPr>
          </w:p>
        </w:tc>
      </w:tr>
      <w:tr w:rsidR="00315CB2" w:rsidRPr="00423918" w:rsidTr="005F7A58">
        <w:trPr>
          <w:cantSplit/>
          <w:trHeight w:val="805"/>
        </w:trPr>
        <w:tc>
          <w:tcPr>
            <w:tcW w:w="8545" w:type="dxa"/>
            <w:shd w:val="clear" w:color="auto" w:fill="auto"/>
          </w:tcPr>
          <w:p w:rsidR="00315CB2" w:rsidRPr="00423918" w:rsidRDefault="00315CB2" w:rsidP="0063289E">
            <w:pPr>
              <w:spacing w:after="0"/>
              <w:rPr>
                <w:rFonts w:asciiTheme="minorHAnsi" w:hAnsiTheme="minorHAnsi" w:cstheme="minorHAnsi"/>
                <w:b/>
                <w:sz w:val="24"/>
                <w:szCs w:val="24"/>
              </w:rPr>
            </w:pPr>
            <w:r w:rsidRPr="00423918">
              <w:rPr>
                <w:rFonts w:asciiTheme="minorHAnsi" w:hAnsiTheme="minorHAnsi" w:cstheme="minorHAnsi"/>
                <w:b/>
                <w:sz w:val="24"/>
                <w:szCs w:val="24"/>
              </w:rPr>
              <w:t>14.2 Right Triangle Trigonometry (20)</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Use right triangles to evaluate trigonometric functions</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Fin</w:t>
            </w:r>
            <w:r w:rsidR="00E1567A">
              <w:rPr>
                <w:rFonts w:asciiTheme="minorHAnsi" w:hAnsiTheme="minorHAnsi" w:cstheme="minorHAnsi"/>
                <w:sz w:val="24"/>
                <w:szCs w:val="24"/>
              </w:rPr>
              <w:t xml:space="preserve">d trigonometric function values for 30° </w:t>
            </w:r>
            <w:r w:rsidR="00E1567A" w:rsidRPr="00AE55F8">
              <w:rPr>
                <w:position w:val="-28"/>
              </w:rPr>
              <w:object w:dxaOrig="499" w:dyaOrig="680">
                <v:shape id="_x0000_i1033" type="#_x0000_t75" alt="or pi over 6 radians" style="width:24.9pt;height:33.9pt" o:ole="">
                  <v:imagedata r:id="rId24" o:title=""/>
                </v:shape>
                <o:OLEObject Type="Embed" ProgID="Equation.DSMT4" ShapeID="_x0000_i1033" DrawAspect="Content" ObjectID="_1623556941" r:id="rId25"/>
              </w:object>
            </w:r>
            <w:r w:rsidR="00E1567A">
              <w:rPr>
                <w:rFonts w:asciiTheme="minorHAnsi" w:hAnsiTheme="minorHAnsi" w:cstheme="minorHAnsi"/>
                <w:sz w:val="24"/>
                <w:szCs w:val="24"/>
              </w:rPr>
              <w:t xml:space="preserve"> , 45° </w:t>
            </w:r>
            <w:r w:rsidR="00E1567A" w:rsidRPr="00AE55F8">
              <w:rPr>
                <w:position w:val="-28"/>
              </w:rPr>
              <w:object w:dxaOrig="499" w:dyaOrig="680">
                <v:shape id="_x0000_i1034" type="#_x0000_t75" alt="or pi over 4 radians" style="width:24.9pt;height:33.9pt" o:ole="">
                  <v:imagedata r:id="rId26" o:title=""/>
                </v:shape>
                <o:OLEObject Type="Embed" ProgID="Equation.DSMT4" ShapeID="_x0000_i1034" DrawAspect="Content" ObjectID="_1623556942" r:id="rId27"/>
              </w:object>
            </w:r>
            <w:r w:rsidR="00E1567A">
              <w:rPr>
                <w:rFonts w:asciiTheme="minorHAnsi" w:hAnsiTheme="minorHAnsi" w:cstheme="minorHAnsi"/>
                <w:sz w:val="24"/>
                <w:szCs w:val="24"/>
              </w:rPr>
              <w:t xml:space="preserve">, and 60° </w:t>
            </w:r>
            <w:r w:rsidR="00E1567A" w:rsidRPr="00AE55F8">
              <w:rPr>
                <w:position w:val="-28"/>
              </w:rPr>
              <w:object w:dxaOrig="499" w:dyaOrig="680">
                <v:shape id="_x0000_i1035" type="#_x0000_t75" alt="or pi over 3 radians" style="width:24.9pt;height:33.9pt" o:ole="">
                  <v:imagedata r:id="rId28" o:title=""/>
                </v:shape>
                <o:OLEObject Type="Embed" ProgID="Equation.DSMT4" ShapeID="_x0000_i1035" DrawAspect="Content" ObjectID="_1623556943" r:id="rId29"/>
              </w:objec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Recognize and use fundamental identities</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Evaluate trigonometric functions with a calculator</w:t>
            </w:r>
          </w:p>
        </w:tc>
        <w:tc>
          <w:tcPr>
            <w:tcW w:w="1260" w:type="dxa"/>
            <w:shd w:val="clear" w:color="auto" w:fill="auto"/>
          </w:tcPr>
          <w:p w:rsidR="00315CB2" w:rsidRPr="00423918" w:rsidRDefault="00315CB2" w:rsidP="0063289E">
            <w:pPr>
              <w:spacing w:after="0"/>
              <w:jc w:val="center"/>
              <w:rPr>
                <w:rFonts w:asciiTheme="minorHAnsi" w:hAnsiTheme="minorHAnsi" w:cstheme="minorHAnsi"/>
                <w:sz w:val="24"/>
                <w:szCs w:val="24"/>
              </w:rPr>
            </w:pPr>
            <w:r w:rsidRPr="00423918">
              <w:rPr>
                <w:rFonts w:asciiTheme="minorHAnsi" w:hAnsiTheme="minorHAnsi" w:cstheme="minorHAnsi"/>
                <w:sz w:val="24"/>
                <w:szCs w:val="24"/>
              </w:rPr>
              <w:t>F-TF.C.8</w:t>
            </w:r>
          </w:p>
          <w:p w:rsidR="00315CB2" w:rsidRPr="00423918" w:rsidRDefault="00315CB2" w:rsidP="0063289E">
            <w:pPr>
              <w:spacing w:after="0"/>
              <w:jc w:val="center"/>
              <w:rPr>
                <w:rFonts w:asciiTheme="minorHAnsi" w:hAnsiTheme="minorHAnsi" w:cstheme="minorHAnsi"/>
                <w:sz w:val="24"/>
                <w:szCs w:val="24"/>
              </w:rPr>
            </w:pPr>
            <w:r w:rsidRPr="00423918">
              <w:rPr>
                <w:rFonts w:asciiTheme="minorHAnsi" w:hAnsiTheme="minorHAnsi" w:cstheme="minorHAnsi"/>
                <w:sz w:val="24"/>
                <w:szCs w:val="24"/>
              </w:rPr>
              <w:t>G-SRT.C.6</w:t>
            </w:r>
          </w:p>
          <w:p w:rsidR="00315CB2" w:rsidRPr="00423918" w:rsidRDefault="00315CB2" w:rsidP="0063289E">
            <w:pPr>
              <w:spacing w:after="0"/>
              <w:jc w:val="center"/>
              <w:rPr>
                <w:rFonts w:asciiTheme="minorHAnsi" w:hAnsiTheme="minorHAnsi" w:cstheme="minorHAnsi"/>
                <w:sz w:val="24"/>
                <w:szCs w:val="24"/>
              </w:rPr>
            </w:pPr>
          </w:p>
        </w:tc>
      </w:tr>
      <w:tr w:rsidR="00315CB2" w:rsidRPr="0005374E" w:rsidTr="005F7A58">
        <w:trPr>
          <w:cantSplit/>
          <w:trHeight w:val="805"/>
        </w:trPr>
        <w:tc>
          <w:tcPr>
            <w:tcW w:w="8545" w:type="dxa"/>
            <w:shd w:val="clear" w:color="auto" w:fill="auto"/>
          </w:tcPr>
          <w:p w:rsidR="00CE5E7E" w:rsidRPr="00423918" w:rsidRDefault="00315CB2" w:rsidP="0063289E">
            <w:pPr>
              <w:spacing w:after="0"/>
              <w:rPr>
                <w:rFonts w:asciiTheme="minorHAnsi" w:hAnsiTheme="minorHAnsi" w:cstheme="minorHAnsi"/>
                <w:b/>
                <w:sz w:val="24"/>
                <w:szCs w:val="24"/>
              </w:rPr>
            </w:pPr>
            <w:r w:rsidRPr="00423918">
              <w:rPr>
                <w:rFonts w:asciiTheme="minorHAnsi" w:hAnsiTheme="minorHAnsi" w:cstheme="minorHAnsi"/>
                <w:b/>
                <w:sz w:val="24"/>
                <w:szCs w:val="24"/>
              </w:rPr>
              <w:t>14.3 Trigonometric Functions of Any Angle (51)</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Use the definitions of trigonometric functions of any angle</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Use the signs of the trigonometric functions</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Find reference angles</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Use reference angles to evaluate trigonometric functions</w:t>
            </w:r>
          </w:p>
        </w:tc>
        <w:tc>
          <w:tcPr>
            <w:tcW w:w="1260" w:type="dxa"/>
            <w:shd w:val="clear" w:color="auto" w:fill="auto"/>
          </w:tcPr>
          <w:p w:rsidR="00315CB2" w:rsidRPr="00423918" w:rsidRDefault="00315CB2" w:rsidP="0063289E">
            <w:pPr>
              <w:spacing w:after="0"/>
              <w:jc w:val="center"/>
              <w:rPr>
                <w:rFonts w:asciiTheme="minorHAnsi" w:hAnsiTheme="minorHAnsi" w:cstheme="minorHAnsi"/>
                <w:sz w:val="24"/>
                <w:szCs w:val="24"/>
              </w:rPr>
            </w:pPr>
            <w:r w:rsidRPr="00423918">
              <w:rPr>
                <w:rFonts w:asciiTheme="minorHAnsi" w:hAnsiTheme="minorHAnsi" w:cstheme="minorHAnsi"/>
                <w:sz w:val="24"/>
                <w:szCs w:val="24"/>
              </w:rPr>
              <w:t>F-TF.A.2</w:t>
            </w:r>
          </w:p>
          <w:p w:rsidR="00315CB2" w:rsidRPr="00423918" w:rsidRDefault="00315CB2" w:rsidP="0063289E">
            <w:pPr>
              <w:spacing w:after="0"/>
              <w:jc w:val="center"/>
              <w:rPr>
                <w:rFonts w:asciiTheme="minorHAnsi" w:hAnsiTheme="minorHAnsi" w:cstheme="minorHAnsi"/>
                <w:sz w:val="24"/>
                <w:szCs w:val="24"/>
              </w:rPr>
            </w:pPr>
            <w:r w:rsidRPr="00423918">
              <w:rPr>
                <w:rFonts w:asciiTheme="minorHAnsi" w:hAnsiTheme="minorHAnsi" w:cstheme="minorHAnsi"/>
                <w:sz w:val="24"/>
                <w:szCs w:val="24"/>
              </w:rPr>
              <w:t>F-TF.C.8</w:t>
            </w:r>
          </w:p>
          <w:p w:rsidR="00315CB2" w:rsidRPr="00423918" w:rsidRDefault="00315CB2" w:rsidP="0063289E">
            <w:pPr>
              <w:spacing w:after="0"/>
              <w:jc w:val="center"/>
              <w:rPr>
                <w:rFonts w:asciiTheme="minorHAnsi" w:hAnsiTheme="minorHAnsi" w:cstheme="minorHAnsi"/>
                <w:sz w:val="24"/>
                <w:szCs w:val="24"/>
              </w:rPr>
            </w:pPr>
          </w:p>
          <w:p w:rsidR="00315CB2" w:rsidRPr="00423918" w:rsidRDefault="00315CB2" w:rsidP="0063289E">
            <w:pPr>
              <w:spacing w:after="0"/>
              <w:jc w:val="center"/>
              <w:rPr>
                <w:rFonts w:asciiTheme="minorHAnsi" w:hAnsiTheme="minorHAnsi" w:cstheme="minorHAnsi"/>
                <w:sz w:val="24"/>
                <w:szCs w:val="24"/>
              </w:rPr>
            </w:pPr>
            <w:r w:rsidRPr="00423918">
              <w:rPr>
                <w:rFonts w:asciiTheme="minorHAnsi" w:hAnsiTheme="minorHAnsi" w:cstheme="minorHAnsi"/>
                <w:sz w:val="24"/>
                <w:szCs w:val="24"/>
              </w:rPr>
              <w:t xml:space="preserve"> </w:t>
            </w:r>
          </w:p>
        </w:tc>
      </w:tr>
      <w:tr w:rsidR="00315CB2" w:rsidRPr="0005374E" w:rsidTr="005F7A58">
        <w:trPr>
          <w:cantSplit/>
          <w:trHeight w:val="805"/>
        </w:trPr>
        <w:tc>
          <w:tcPr>
            <w:tcW w:w="8545" w:type="dxa"/>
            <w:shd w:val="clear" w:color="auto" w:fill="auto"/>
          </w:tcPr>
          <w:p w:rsidR="00CE5E7E" w:rsidRPr="00423918" w:rsidRDefault="00315CB2" w:rsidP="0063289E">
            <w:pPr>
              <w:spacing w:after="0"/>
              <w:rPr>
                <w:rFonts w:asciiTheme="minorHAnsi" w:hAnsiTheme="minorHAnsi" w:cstheme="minorHAnsi"/>
                <w:b/>
                <w:sz w:val="24"/>
                <w:szCs w:val="24"/>
              </w:rPr>
            </w:pPr>
            <w:r w:rsidRPr="00423918">
              <w:rPr>
                <w:rFonts w:asciiTheme="minorHAnsi" w:hAnsiTheme="minorHAnsi" w:cstheme="minorHAnsi"/>
                <w:b/>
                <w:sz w:val="24"/>
                <w:szCs w:val="24"/>
              </w:rPr>
              <w:t>14.4 Trig Functions of Real Numbers; Periodic (25)</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Use a unit circle to define trigonometric functions of real numbers</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Use even and odd trigonometric functions</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Use periodic properties</w:t>
            </w:r>
          </w:p>
          <w:p w:rsidR="00315CB2" w:rsidRPr="00423918" w:rsidRDefault="00286821" w:rsidP="0063289E">
            <w:pPr>
              <w:spacing w:after="0"/>
              <w:rPr>
                <w:rFonts w:asciiTheme="minorHAnsi" w:hAnsiTheme="minorHAnsi" w:cstheme="minorHAnsi"/>
                <w:sz w:val="24"/>
                <w:szCs w:val="24"/>
              </w:rPr>
            </w:pPr>
            <w:r>
              <w:rPr>
                <w:rFonts w:asciiTheme="minorHAnsi" w:hAnsiTheme="minorHAnsi" w:cstheme="minorHAnsi"/>
                <w:sz w:val="24"/>
                <w:szCs w:val="24"/>
              </w:rPr>
              <w:t>Solve a</w:t>
            </w:r>
            <w:r w:rsidR="00315CB2" w:rsidRPr="00423918">
              <w:rPr>
                <w:rFonts w:asciiTheme="minorHAnsi" w:hAnsiTheme="minorHAnsi" w:cstheme="minorHAnsi"/>
                <w:sz w:val="24"/>
                <w:szCs w:val="24"/>
              </w:rPr>
              <w:t>pplication problems</w:t>
            </w:r>
          </w:p>
        </w:tc>
        <w:tc>
          <w:tcPr>
            <w:tcW w:w="1260" w:type="dxa"/>
            <w:shd w:val="clear" w:color="auto" w:fill="auto"/>
          </w:tcPr>
          <w:p w:rsidR="00315CB2" w:rsidRPr="00423918" w:rsidRDefault="00315CB2" w:rsidP="0063289E">
            <w:pPr>
              <w:spacing w:after="0"/>
              <w:jc w:val="center"/>
              <w:rPr>
                <w:rFonts w:asciiTheme="minorHAnsi" w:hAnsiTheme="minorHAnsi" w:cstheme="minorHAnsi"/>
                <w:sz w:val="24"/>
                <w:szCs w:val="24"/>
              </w:rPr>
            </w:pPr>
            <w:r w:rsidRPr="00423918">
              <w:rPr>
                <w:rFonts w:asciiTheme="minorHAnsi" w:hAnsiTheme="minorHAnsi" w:cstheme="minorHAnsi"/>
                <w:sz w:val="24"/>
                <w:szCs w:val="24"/>
              </w:rPr>
              <w:t>F-TF.A.2</w:t>
            </w:r>
          </w:p>
          <w:p w:rsidR="00315CB2" w:rsidRPr="00423918" w:rsidRDefault="00315CB2" w:rsidP="0063289E">
            <w:pPr>
              <w:spacing w:after="0"/>
              <w:jc w:val="center"/>
              <w:rPr>
                <w:rFonts w:asciiTheme="minorHAnsi" w:hAnsiTheme="minorHAnsi" w:cstheme="minorHAnsi"/>
                <w:sz w:val="24"/>
                <w:szCs w:val="24"/>
              </w:rPr>
            </w:pPr>
            <w:r w:rsidRPr="00423918">
              <w:rPr>
                <w:rFonts w:asciiTheme="minorHAnsi" w:hAnsiTheme="minorHAnsi" w:cstheme="minorHAnsi"/>
                <w:sz w:val="24"/>
                <w:szCs w:val="24"/>
              </w:rPr>
              <w:t>F-IF.B.4</w:t>
            </w:r>
          </w:p>
          <w:p w:rsidR="00315CB2" w:rsidRPr="00423918" w:rsidRDefault="00315CB2" w:rsidP="0063289E">
            <w:pPr>
              <w:spacing w:after="0"/>
              <w:jc w:val="center"/>
              <w:rPr>
                <w:rFonts w:asciiTheme="minorHAnsi" w:hAnsiTheme="minorHAnsi" w:cstheme="minorHAnsi"/>
                <w:sz w:val="24"/>
                <w:szCs w:val="24"/>
              </w:rPr>
            </w:pPr>
            <w:r w:rsidRPr="00423918">
              <w:rPr>
                <w:rFonts w:asciiTheme="minorHAnsi" w:hAnsiTheme="minorHAnsi" w:cstheme="minorHAnsi"/>
                <w:sz w:val="24"/>
                <w:szCs w:val="24"/>
              </w:rPr>
              <w:t xml:space="preserve"> </w:t>
            </w:r>
          </w:p>
        </w:tc>
      </w:tr>
      <w:tr w:rsidR="00315CB2" w:rsidRPr="0005374E" w:rsidTr="005F7A58">
        <w:trPr>
          <w:cantSplit/>
          <w:trHeight w:val="805"/>
        </w:trPr>
        <w:tc>
          <w:tcPr>
            <w:tcW w:w="8545" w:type="dxa"/>
            <w:shd w:val="clear" w:color="auto" w:fill="auto"/>
          </w:tcPr>
          <w:p w:rsidR="00CE5E7E" w:rsidRPr="00423918" w:rsidRDefault="00315CB2" w:rsidP="0063289E">
            <w:pPr>
              <w:spacing w:after="0"/>
              <w:rPr>
                <w:rFonts w:asciiTheme="minorHAnsi" w:hAnsiTheme="minorHAnsi" w:cstheme="minorHAnsi"/>
                <w:b/>
                <w:sz w:val="24"/>
                <w:szCs w:val="24"/>
              </w:rPr>
            </w:pPr>
            <w:r w:rsidRPr="00423918">
              <w:rPr>
                <w:rFonts w:asciiTheme="minorHAnsi" w:hAnsiTheme="minorHAnsi" w:cstheme="minorHAnsi"/>
                <w:b/>
                <w:sz w:val="24"/>
                <w:szCs w:val="24"/>
              </w:rPr>
              <w:lastRenderedPageBreak/>
              <w:t>14.5 Graphs of Sine and Cosine Functions (39)</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 xml:space="preserve">Understand the graph of </w:t>
            </w:r>
            <w:r w:rsidR="00E1567A" w:rsidRPr="00AE55F8">
              <w:rPr>
                <w:position w:val="-10"/>
              </w:rPr>
              <w:object w:dxaOrig="900" w:dyaOrig="320">
                <v:shape id="_x0000_i1036" type="#_x0000_t75" alt="y equals sine of x" style="width:45pt;height:15.6pt" o:ole="">
                  <v:imagedata r:id="rId30" o:title=""/>
                </v:shape>
                <o:OLEObject Type="Embed" ProgID="Equation.DSMT4" ShapeID="_x0000_i1036" DrawAspect="Content" ObjectID="_1623556944" r:id="rId31"/>
              </w:objec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 xml:space="preserve">Graph variations of </w:t>
            </w:r>
            <w:r w:rsidR="00E1567A" w:rsidRPr="00AE55F8">
              <w:rPr>
                <w:position w:val="-10"/>
              </w:rPr>
              <w:object w:dxaOrig="900" w:dyaOrig="320">
                <v:shape id="_x0000_i1037" type="#_x0000_t75" alt="y equals sine of x" style="width:45pt;height:15.6pt" o:ole="">
                  <v:imagedata r:id="rId30" o:title=""/>
                </v:shape>
                <o:OLEObject Type="Embed" ProgID="Equation.DSMT4" ShapeID="_x0000_i1037" DrawAspect="Content" ObjectID="_1623556945" r:id="rId32"/>
              </w:objec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 xml:space="preserve">Understand the graph of </w:t>
            </w:r>
            <w:r w:rsidR="00E1567A" w:rsidRPr="00AE55F8">
              <w:rPr>
                <w:position w:val="-10"/>
              </w:rPr>
              <w:object w:dxaOrig="920" w:dyaOrig="260">
                <v:shape id="_x0000_i1038" type="#_x0000_t75" alt="y equals cosine of x" style="width:45.9pt;height:12.9pt" o:ole="">
                  <v:imagedata r:id="rId33" o:title=""/>
                </v:shape>
                <o:OLEObject Type="Embed" ProgID="Equation.DSMT4" ShapeID="_x0000_i1038" DrawAspect="Content" ObjectID="_1623556946" r:id="rId34"/>
              </w:objec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 xml:space="preserve">Graph variations of </w:t>
            </w:r>
            <w:r w:rsidR="00E1567A" w:rsidRPr="00AE55F8">
              <w:rPr>
                <w:position w:val="-10"/>
              </w:rPr>
              <w:object w:dxaOrig="920" w:dyaOrig="260">
                <v:shape id="_x0000_i1039" type="#_x0000_t75" alt="y equals cosine of x" style="width:45.9pt;height:12.9pt" o:ole="">
                  <v:imagedata r:id="rId33" o:title=""/>
                </v:shape>
                <o:OLEObject Type="Embed" ProgID="Equation.DSMT4" ShapeID="_x0000_i1039" DrawAspect="Content" ObjectID="_1623556947" r:id="rId35"/>
              </w:objec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Use vertical shifts of sine and cosine curves</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Solve Application problems</w:t>
            </w:r>
          </w:p>
        </w:tc>
        <w:tc>
          <w:tcPr>
            <w:tcW w:w="1260" w:type="dxa"/>
            <w:shd w:val="clear" w:color="auto" w:fill="auto"/>
          </w:tcPr>
          <w:p w:rsidR="00315CB2" w:rsidRPr="00423918" w:rsidRDefault="00315CB2" w:rsidP="0063289E">
            <w:pPr>
              <w:spacing w:after="0"/>
              <w:jc w:val="center"/>
              <w:rPr>
                <w:rFonts w:asciiTheme="minorHAnsi" w:hAnsiTheme="minorHAnsi" w:cstheme="minorHAnsi"/>
                <w:sz w:val="24"/>
                <w:szCs w:val="24"/>
              </w:rPr>
            </w:pPr>
            <w:r w:rsidRPr="00423918">
              <w:rPr>
                <w:rFonts w:asciiTheme="minorHAnsi" w:hAnsiTheme="minorHAnsi" w:cstheme="minorHAnsi"/>
                <w:sz w:val="24"/>
                <w:szCs w:val="24"/>
              </w:rPr>
              <w:t>F-TF.B.5</w:t>
            </w:r>
          </w:p>
          <w:p w:rsidR="00315CB2" w:rsidRPr="00423918" w:rsidRDefault="00315CB2" w:rsidP="0063289E">
            <w:pPr>
              <w:spacing w:after="0"/>
              <w:jc w:val="center"/>
              <w:rPr>
                <w:rFonts w:asciiTheme="minorHAnsi" w:hAnsiTheme="minorHAnsi" w:cstheme="minorHAnsi"/>
                <w:sz w:val="24"/>
                <w:szCs w:val="24"/>
              </w:rPr>
            </w:pPr>
            <w:r w:rsidRPr="00423918">
              <w:rPr>
                <w:rFonts w:asciiTheme="minorHAnsi" w:hAnsiTheme="minorHAnsi" w:cstheme="minorHAnsi"/>
                <w:sz w:val="24"/>
                <w:szCs w:val="24"/>
              </w:rPr>
              <w:t>F-IF.C.7e</w:t>
            </w:r>
          </w:p>
        </w:tc>
      </w:tr>
      <w:tr w:rsidR="00315CB2" w:rsidRPr="0005374E" w:rsidTr="005F7A58">
        <w:trPr>
          <w:cantSplit/>
          <w:trHeight w:val="247"/>
        </w:trPr>
        <w:tc>
          <w:tcPr>
            <w:tcW w:w="8545" w:type="dxa"/>
            <w:shd w:val="clear" w:color="auto" w:fill="FFE599"/>
          </w:tcPr>
          <w:p w:rsidR="00315CB2" w:rsidRPr="00423918" w:rsidRDefault="00315CB2" w:rsidP="0063289E">
            <w:pPr>
              <w:spacing w:after="0"/>
              <w:rPr>
                <w:rFonts w:asciiTheme="minorHAnsi" w:hAnsiTheme="minorHAnsi" w:cstheme="minorHAnsi"/>
                <w:b/>
                <w:sz w:val="24"/>
                <w:szCs w:val="24"/>
              </w:rPr>
            </w:pPr>
            <w:r w:rsidRPr="00423918">
              <w:rPr>
                <w:rFonts w:asciiTheme="minorHAnsi" w:hAnsiTheme="minorHAnsi" w:cstheme="minorHAnsi"/>
                <w:b/>
                <w:sz w:val="24"/>
                <w:szCs w:val="24"/>
              </w:rPr>
              <w:t>CHAPTER X:  Statistics</w:t>
            </w:r>
          </w:p>
        </w:tc>
        <w:tc>
          <w:tcPr>
            <w:tcW w:w="1260" w:type="dxa"/>
            <w:shd w:val="clear" w:color="auto" w:fill="FFE599"/>
          </w:tcPr>
          <w:p w:rsidR="00315CB2" w:rsidRPr="00423918" w:rsidRDefault="00315CB2" w:rsidP="0063289E">
            <w:pPr>
              <w:spacing w:after="0"/>
              <w:rPr>
                <w:rFonts w:asciiTheme="minorHAnsi" w:hAnsiTheme="minorHAnsi" w:cstheme="minorHAnsi"/>
                <w:b/>
                <w:sz w:val="24"/>
                <w:szCs w:val="24"/>
              </w:rPr>
            </w:pPr>
          </w:p>
        </w:tc>
      </w:tr>
      <w:tr w:rsidR="00315CB2" w:rsidRPr="0005374E" w:rsidTr="005F7A58">
        <w:trPr>
          <w:cantSplit/>
          <w:trHeight w:val="805"/>
        </w:trPr>
        <w:tc>
          <w:tcPr>
            <w:tcW w:w="8545" w:type="dxa"/>
            <w:shd w:val="clear" w:color="auto" w:fill="auto"/>
          </w:tcPr>
          <w:p w:rsidR="00CE5E7E" w:rsidRPr="00423918" w:rsidRDefault="00315CB2" w:rsidP="0063289E">
            <w:pPr>
              <w:spacing w:after="0"/>
              <w:rPr>
                <w:rFonts w:asciiTheme="minorHAnsi" w:hAnsiTheme="minorHAnsi" w:cstheme="minorHAnsi"/>
                <w:b/>
                <w:sz w:val="24"/>
                <w:szCs w:val="24"/>
              </w:rPr>
            </w:pPr>
            <w:r w:rsidRPr="00423918">
              <w:rPr>
                <w:rFonts w:asciiTheme="minorHAnsi" w:hAnsiTheme="minorHAnsi" w:cstheme="minorHAnsi"/>
                <w:b/>
                <w:sz w:val="24"/>
                <w:szCs w:val="24"/>
              </w:rPr>
              <w:t>X.1 Data Gathering (20)</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Describe effects of an experimental study design on its outcome</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Understand the process of statistics</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Explain the sources of bias in sampling</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Find the margin of error</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Identify methods of data collection</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Identify bias or any potential problems</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Identify subject, sample and population, and type of analysis</w:t>
            </w:r>
          </w:p>
        </w:tc>
        <w:tc>
          <w:tcPr>
            <w:tcW w:w="1260" w:type="dxa"/>
            <w:shd w:val="clear" w:color="auto" w:fill="auto"/>
          </w:tcPr>
          <w:p w:rsidR="00315CB2" w:rsidRPr="00423918" w:rsidRDefault="00315CB2" w:rsidP="0063289E">
            <w:pPr>
              <w:spacing w:after="0"/>
              <w:jc w:val="center"/>
              <w:rPr>
                <w:rFonts w:asciiTheme="minorHAnsi" w:hAnsiTheme="minorHAnsi" w:cstheme="minorHAnsi"/>
                <w:sz w:val="24"/>
                <w:szCs w:val="24"/>
              </w:rPr>
            </w:pPr>
            <w:r w:rsidRPr="00423918">
              <w:rPr>
                <w:rFonts w:asciiTheme="minorHAnsi" w:hAnsiTheme="minorHAnsi" w:cstheme="minorHAnsi"/>
                <w:sz w:val="24"/>
                <w:szCs w:val="24"/>
              </w:rPr>
              <w:t>S-IC.A.1</w:t>
            </w:r>
          </w:p>
          <w:p w:rsidR="00315CB2" w:rsidRPr="00423918" w:rsidRDefault="00315CB2" w:rsidP="0063289E">
            <w:pPr>
              <w:spacing w:after="0"/>
              <w:jc w:val="center"/>
              <w:rPr>
                <w:rFonts w:asciiTheme="minorHAnsi" w:hAnsiTheme="minorHAnsi" w:cstheme="minorHAnsi"/>
                <w:sz w:val="24"/>
                <w:szCs w:val="24"/>
              </w:rPr>
            </w:pPr>
            <w:r w:rsidRPr="00423918">
              <w:rPr>
                <w:rFonts w:asciiTheme="minorHAnsi" w:hAnsiTheme="minorHAnsi" w:cstheme="minorHAnsi"/>
                <w:sz w:val="24"/>
                <w:szCs w:val="24"/>
              </w:rPr>
              <w:t>S-IC.B.3</w:t>
            </w:r>
          </w:p>
          <w:p w:rsidR="00315CB2" w:rsidRPr="00423918" w:rsidRDefault="00315CB2" w:rsidP="0063289E">
            <w:pPr>
              <w:spacing w:after="0"/>
              <w:jc w:val="center"/>
              <w:rPr>
                <w:rFonts w:asciiTheme="minorHAnsi" w:hAnsiTheme="minorHAnsi" w:cstheme="minorHAnsi"/>
                <w:sz w:val="24"/>
                <w:szCs w:val="24"/>
              </w:rPr>
            </w:pPr>
            <w:r w:rsidRPr="00423918">
              <w:rPr>
                <w:rFonts w:asciiTheme="minorHAnsi" w:hAnsiTheme="minorHAnsi" w:cstheme="minorHAnsi"/>
                <w:sz w:val="24"/>
                <w:szCs w:val="24"/>
              </w:rPr>
              <w:t>S-IC.B.4</w:t>
            </w:r>
          </w:p>
          <w:p w:rsidR="00315CB2" w:rsidRPr="00423918" w:rsidRDefault="00315CB2" w:rsidP="0063289E">
            <w:pPr>
              <w:spacing w:after="0"/>
              <w:jc w:val="center"/>
              <w:rPr>
                <w:rFonts w:asciiTheme="minorHAnsi" w:hAnsiTheme="minorHAnsi" w:cstheme="minorHAnsi"/>
                <w:sz w:val="24"/>
                <w:szCs w:val="24"/>
              </w:rPr>
            </w:pPr>
            <w:r w:rsidRPr="00423918">
              <w:rPr>
                <w:rFonts w:asciiTheme="minorHAnsi" w:hAnsiTheme="minorHAnsi" w:cstheme="minorHAnsi"/>
                <w:sz w:val="24"/>
                <w:szCs w:val="24"/>
              </w:rPr>
              <w:t>S-IC.B.6</w:t>
            </w:r>
          </w:p>
        </w:tc>
      </w:tr>
      <w:tr w:rsidR="00315CB2" w:rsidRPr="0005374E" w:rsidTr="005F7A58">
        <w:trPr>
          <w:cantSplit/>
          <w:trHeight w:val="805"/>
        </w:trPr>
        <w:tc>
          <w:tcPr>
            <w:tcW w:w="8545" w:type="dxa"/>
            <w:shd w:val="clear" w:color="auto" w:fill="auto"/>
          </w:tcPr>
          <w:p w:rsidR="00CE5E7E" w:rsidRPr="00423918" w:rsidRDefault="00315CB2" w:rsidP="0063289E">
            <w:pPr>
              <w:spacing w:after="0"/>
              <w:rPr>
                <w:rFonts w:asciiTheme="minorHAnsi" w:hAnsiTheme="minorHAnsi" w:cstheme="minorHAnsi"/>
                <w:b/>
                <w:sz w:val="24"/>
                <w:szCs w:val="24"/>
              </w:rPr>
            </w:pPr>
            <w:r w:rsidRPr="00423918">
              <w:rPr>
                <w:rFonts w:asciiTheme="minorHAnsi" w:hAnsiTheme="minorHAnsi" w:cstheme="minorHAnsi"/>
                <w:b/>
                <w:sz w:val="24"/>
                <w:szCs w:val="24"/>
              </w:rPr>
              <w:t>X.2 Standard Deviation (18)</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Determine the standard deviation for a data set</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 xml:space="preserve">Convert a data item to a </w:t>
            </w:r>
            <w:r w:rsidRPr="00423918">
              <w:rPr>
                <w:rFonts w:asciiTheme="minorHAnsi" w:hAnsiTheme="minorHAnsi" w:cstheme="minorHAnsi"/>
                <w:i/>
                <w:sz w:val="24"/>
                <w:szCs w:val="24"/>
              </w:rPr>
              <w:t>z</w:t>
            </w:r>
            <w:r w:rsidRPr="00423918">
              <w:rPr>
                <w:rFonts w:asciiTheme="minorHAnsi" w:hAnsiTheme="minorHAnsi" w:cstheme="minorHAnsi"/>
                <w:sz w:val="24"/>
                <w:szCs w:val="24"/>
              </w:rPr>
              <w:t>-score</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Understand percentiles and quartiles</w:t>
            </w:r>
          </w:p>
        </w:tc>
        <w:tc>
          <w:tcPr>
            <w:tcW w:w="1260" w:type="dxa"/>
            <w:shd w:val="clear" w:color="auto" w:fill="auto"/>
          </w:tcPr>
          <w:p w:rsidR="00315CB2" w:rsidRPr="00423918" w:rsidRDefault="00315CB2" w:rsidP="0063289E">
            <w:pPr>
              <w:spacing w:after="0"/>
              <w:jc w:val="center"/>
              <w:rPr>
                <w:rFonts w:asciiTheme="minorHAnsi" w:hAnsiTheme="minorHAnsi" w:cstheme="minorHAnsi"/>
                <w:sz w:val="24"/>
                <w:szCs w:val="24"/>
              </w:rPr>
            </w:pPr>
            <w:r w:rsidRPr="00423918">
              <w:rPr>
                <w:rFonts w:asciiTheme="minorHAnsi" w:hAnsiTheme="minorHAnsi" w:cstheme="minorHAnsi"/>
                <w:sz w:val="24"/>
                <w:szCs w:val="24"/>
              </w:rPr>
              <w:t>S-IC.B.4</w:t>
            </w:r>
          </w:p>
          <w:p w:rsidR="00315CB2" w:rsidRPr="00423918" w:rsidRDefault="00315CB2" w:rsidP="0063289E">
            <w:pPr>
              <w:spacing w:after="0"/>
              <w:jc w:val="center"/>
              <w:rPr>
                <w:rFonts w:asciiTheme="minorHAnsi" w:hAnsiTheme="minorHAnsi" w:cstheme="minorHAnsi"/>
                <w:sz w:val="24"/>
                <w:szCs w:val="24"/>
              </w:rPr>
            </w:pPr>
            <w:r w:rsidRPr="00423918">
              <w:rPr>
                <w:rFonts w:asciiTheme="minorHAnsi" w:hAnsiTheme="minorHAnsi" w:cstheme="minorHAnsi"/>
                <w:sz w:val="24"/>
                <w:szCs w:val="24"/>
              </w:rPr>
              <w:t>S-ID.A.2</w:t>
            </w:r>
          </w:p>
        </w:tc>
      </w:tr>
      <w:tr w:rsidR="00315CB2" w:rsidRPr="0005374E" w:rsidTr="005F7A58">
        <w:trPr>
          <w:cantSplit/>
          <w:trHeight w:val="256"/>
        </w:trPr>
        <w:tc>
          <w:tcPr>
            <w:tcW w:w="8545" w:type="dxa"/>
            <w:shd w:val="clear" w:color="auto" w:fill="auto"/>
          </w:tcPr>
          <w:p w:rsidR="00CE5E7E" w:rsidRPr="00423918" w:rsidRDefault="00315CB2" w:rsidP="0063289E">
            <w:pPr>
              <w:spacing w:after="0"/>
              <w:rPr>
                <w:rFonts w:asciiTheme="minorHAnsi" w:hAnsiTheme="minorHAnsi" w:cstheme="minorHAnsi"/>
                <w:b/>
                <w:sz w:val="24"/>
                <w:szCs w:val="24"/>
              </w:rPr>
            </w:pPr>
            <w:r w:rsidRPr="00423918">
              <w:rPr>
                <w:rFonts w:asciiTheme="minorHAnsi" w:hAnsiTheme="minorHAnsi" w:cstheme="minorHAnsi"/>
                <w:b/>
                <w:sz w:val="24"/>
                <w:szCs w:val="24"/>
              </w:rPr>
              <w:t>X.3 Normal Distribution (22)</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Use and interpret margins of error</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Find scores at a specified standard deviation from the mean</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Use the 68–95–99.7 Rule</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Solve applied problems involving normal distributions</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Understand percentiles and quartiles</w:t>
            </w:r>
          </w:p>
          <w:p w:rsidR="00315CB2" w:rsidRPr="00423918" w:rsidRDefault="00315CB2" w:rsidP="0063289E">
            <w:pPr>
              <w:spacing w:after="0"/>
              <w:rPr>
                <w:rFonts w:asciiTheme="minorHAnsi" w:hAnsiTheme="minorHAnsi" w:cstheme="minorHAnsi"/>
                <w:sz w:val="24"/>
                <w:szCs w:val="24"/>
              </w:rPr>
            </w:pPr>
            <w:r w:rsidRPr="00423918">
              <w:rPr>
                <w:rFonts w:asciiTheme="minorHAnsi" w:hAnsiTheme="minorHAnsi" w:cstheme="minorHAnsi"/>
                <w:sz w:val="24"/>
                <w:szCs w:val="24"/>
              </w:rPr>
              <w:t xml:space="preserve">Convert a data item to a </w:t>
            </w:r>
            <w:r w:rsidRPr="00423918">
              <w:rPr>
                <w:rFonts w:asciiTheme="minorHAnsi" w:hAnsiTheme="minorHAnsi" w:cstheme="minorHAnsi"/>
                <w:i/>
                <w:sz w:val="24"/>
                <w:szCs w:val="24"/>
              </w:rPr>
              <w:t>z</w:t>
            </w:r>
            <w:r w:rsidRPr="00423918">
              <w:rPr>
                <w:rFonts w:asciiTheme="minorHAnsi" w:hAnsiTheme="minorHAnsi" w:cstheme="minorHAnsi"/>
                <w:sz w:val="24"/>
                <w:szCs w:val="24"/>
              </w:rPr>
              <w:t>-score</w:t>
            </w:r>
          </w:p>
        </w:tc>
        <w:tc>
          <w:tcPr>
            <w:tcW w:w="1260" w:type="dxa"/>
            <w:shd w:val="clear" w:color="auto" w:fill="auto"/>
          </w:tcPr>
          <w:p w:rsidR="00315CB2" w:rsidRPr="00423918" w:rsidRDefault="00315CB2" w:rsidP="0063289E">
            <w:pPr>
              <w:spacing w:after="0"/>
              <w:jc w:val="center"/>
              <w:rPr>
                <w:rFonts w:asciiTheme="minorHAnsi" w:hAnsiTheme="minorHAnsi" w:cstheme="minorHAnsi"/>
                <w:sz w:val="24"/>
                <w:szCs w:val="24"/>
              </w:rPr>
            </w:pPr>
            <w:r w:rsidRPr="00423918">
              <w:rPr>
                <w:rFonts w:asciiTheme="minorHAnsi" w:hAnsiTheme="minorHAnsi" w:cstheme="minorHAnsi"/>
                <w:sz w:val="24"/>
                <w:szCs w:val="24"/>
              </w:rPr>
              <w:t>S-ID.A.4</w:t>
            </w:r>
          </w:p>
          <w:p w:rsidR="00315CB2" w:rsidRPr="00423918" w:rsidRDefault="00315CB2" w:rsidP="0063289E">
            <w:pPr>
              <w:spacing w:after="0"/>
              <w:jc w:val="center"/>
              <w:rPr>
                <w:rFonts w:asciiTheme="minorHAnsi" w:hAnsiTheme="minorHAnsi" w:cstheme="minorHAnsi"/>
                <w:sz w:val="24"/>
                <w:szCs w:val="24"/>
              </w:rPr>
            </w:pPr>
            <w:r w:rsidRPr="00423918">
              <w:rPr>
                <w:rFonts w:asciiTheme="minorHAnsi" w:hAnsiTheme="minorHAnsi" w:cstheme="minorHAnsi"/>
                <w:sz w:val="24"/>
                <w:szCs w:val="24"/>
              </w:rPr>
              <w:t>S-IC.B.4</w:t>
            </w:r>
          </w:p>
        </w:tc>
      </w:tr>
    </w:tbl>
    <w:p w:rsidR="000027E5" w:rsidRDefault="000027E5" w:rsidP="000027E5">
      <w:pPr>
        <w:spacing w:after="240"/>
        <w:rPr>
          <w:sz w:val="24"/>
          <w:szCs w:val="24"/>
        </w:rPr>
      </w:pPr>
    </w:p>
    <w:p w:rsidR="003335F3" w:rsidRPr="00E62967" w:rsidRDefault="000027E5" w:rsidP="000027E5">
      <w:pPr>
        <w:rPr>
          <w:rFonts w:asciiTheme="minorHAnsi" w:hAnsiTheme="minorHAnsi"/>
          <w:sz w:val="24"/>
          <w:szCs w:val="24"/>
        </w:rPr>
      </w:pPr>
      <w:r>
        <w:br w:type="page"/>
      </w:r>
      <w:r w:rsidR="003335F3" w:rsidRPr="00E62967">
        <w:rPr>
          <w:rFonts w:asciiTheme="minorHAnsi" w:hAnsiTheme="minorHAnsi"/>
          <w:sz w:val="24"/>
          <w:szCs w:val="24"/>
        </w:rPr>
        <w:lastRenderedPageBreak/>
        <w:t xml:space="preserve">LMS for Algebra II that are not reflected in </w:t>
      </w:r>
      <w:r w:rsidR="003335F3" w:rsidRPr="00E62967">
        <w:rPr>
          <w:rFonts w:asciiTheme="minorHAnsi" w:hAnsiTheme="minorHAnsi"/>
          <w:i/>
          <w:sz w:val="24"/>
          <w:szCs w:val="24"/>
        </w:rPr>
        <w:t>MyMathLab</w:t>
      </w:r>
      <w:r w:rsidR="008B04FF" w:rsidRPr="00E62967">
        <w:rPr>
          <w:rFonts w:asciiTheme="minorHAnsi" w:hAnsiTheme="minorHAnsi"/>
          <w:sz w:val="24"/>
          <w:szCs w:val="24"/>
        </w:rPr>
        <w:t xml:space="preserve"> course exercises: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Description w:val="LMS number in the left column and description of standard in right column"/>
      </w:tblPr>
      <w:tblGrid>
        <w:gridCol w:w="1456"/>
        <w:gridCol w:w="7894"/>
      </w:tblGrid>
      <w:tr w:rsidR="003335F3" w:rsidRPr="00E62967" w:rsidTr="009C30A2">
        <w:trPr>
          <w:cantSplit/>
          <w:tblHeader/>
        </w:trPr>
        <w:tc>
          <w:tcPr>
            <w:tcW w:w="1456" w:type="dxa"/>
            <w:shd w:val="clear" w:color="auto" w:fill="auto"/>
          </w:tcPr>
          <w:p w:rsidR="003335F3" w:rsidRPr="00E62967" w:rsidRDefault="003335F3" w:rsidP="002B1BA8">
            <w:pPr>
              <w:rPr>
                <w:rFonts w:asciiTheme="minorHAnsi" w:hAnsiTheme="minorHAnsi"/>
                <w:b/>
                <w:sz w:val="24"/>
                <w:szCs w:val="24"/>
              </w:rPr>
            </w:pPr>
            <w:r w:rsidRPr="00E62967">
              <w:rPr>
                <w:rFonts w:asciiTheme="minorHAnsi" w:hAnsiTheme="minorHAnsi"/>
                <w:b/>
                <w:sz w:val="24"/>
                <w:szCs w:val="24"/>
              </w:rPr>
              <w:t>LMS#</w:t>
            </w:r>
          </w:p>
        </w:tc>
        <w:tc>
          <w:tcPr>
            <w:tcW w:w="7894" w:type="dxa"/>
            <w:shd w:val="clear" w:color="auto" w:fill="auto"/>
          </w:tcPr>
          <w:p w:rsidR="003335F3" w:rsidRPr="00E62967" w:rsidRDefault="003335F3" w:rsidP="002B1BA8">
            <w:pPr>
              <w:rPr>
                <w:rFonts w:asciiTheme="minorHAnsi" w:hAnsiTheme="minorHAnsi"/>
                <w:b/>
                <w:sz w:val="24"/>
                <w:szCs w:val="24"/>
              </w:rPr>
            </w:pPr>
            <w:r w:rsidRPr="00E62967">
              <w:rPr>
                <w:rFonts w:asciiTheme="minorHAnsi" w:hAnsiTheme="minorHAnsi"/>
                <w:b/>
                <w:sz w:val="24"/>
                <w:szCs w:val="24"/>
              </w:rPr>
              <w:t>Standard Description</w:t>
            </w:r>
          </w:p>
        </w:tc>
      </w:tr>
      <w:tr w:rsidR="003335F3" w:rsidRPr="00E62967" w:rsidTr="009C30A2">
        <w:trPr>
          <w:cantSplit/>
          <w:tblHeader/>
        </w:trPr>
        <w:tc>
          <w:tcPr>
            <w:tcW w:w="1456" w:type="dxa"/>
            <w:shd w:val="clear" w:color="auto" w:fill="auto"/>
          </w:tcPr>
          <w:p w:rsidR="003335F3" w:rsidRPr="00E62967" w:rsidRDefault="003335F3" w:rsidP="003D1608">
            <w:pPr>
              <w:spacing w:after="0"/>
              <w:rPr>
                <w:rFonts w:asciiTheme="minorHAnsi" w:hAnsiTheme="minorHAnsi"/>
                <w:sz w:val="24"/>
                <w:szCs w:val="24"/>
              </w:rPr>
            </w:pPr>
            <w:r w:rsidRPr="00E62967">
              <w:rPr>
                <w:rFonts w:asciiTheme="minorHAnsi" w:hAnsiTheme="minorHAnsi"/>
                <w:sz w:val="24"/>
                <w:szCs w:val="24"/>
              </w:rPr>
              <w:t>N-Q.A.2</w:t>
            </w:r>
          </w:p>
        </w:tc>
        <w:tc>
          <w:tcPr>
            <w:tcW w:w="7894" w:type="dxa"/>
            <w:shd w:val="clear" w:color="auto" w:fill="auto"/>
          </w:tcPr>
          <w:p w:rsidR="003335F3" w:rsidRPr="00E62967" w:rsidRDefault="003335F3" w:rsidP="003D1608">
            <w:pPr>
              <w:spacing w:after="0"/>
              <w:rPr>
                <w:rFonts w:asciiTheme="minorHAnsi" w:hAnsiTheme="minorHAnsi"/>
                <w:sz w:val="24"/>
                <w:szCs w:val="24"/>
              </w:rPr>
            </w:pPr>
            <w:r w:rsidRPr="00E62967">
              <w:rPr>
                <w:rFonts w:asciiTheme="minorHAnsi" w:hAnsiTheme="minorHAnsi"/>
                <w:sz w:val="24"/>
                <w:szCs w:val="24"/>
              </w:rPr>
              <w:t>Define appropriate quantities for the purpose of descriptive modeling.</w:t>
            </w:r>
          </w:p>
        </w:tc>
      </w:tr>
      <w:tr w:rsidR="003335F3" w:rsidRPr="00E62967" w:rsidTr="009C30A2">
        <w:trPr>
          <w:cantSplit/>
          <w:tblHeader/>
        </w:trPr>
        <w:tc>
          <w:tcPr>
            <w:tcW w:w="1456" w:type="dxa"/>
            <w:shd w:val="clear" w:color="auto" w:fill="auto"/>
          </w:tcPr>
          <w:p w:rsidR="003335F3" w:rsidRPr="00E62967" w:rsidRDefault="003335F3" w:rsidP="003D1608">
            <w:pPr>
              <w:spacing w:after="0"/>
              <w:rPr>
                <w:rFonts w:asciiTheme="minorHAnsi" w:hAnsiTheme="minorHAnsi"/>
                <w:sz w:val="24"/>
                <w:szCs w:val="24"/>
              </w:rPr>
            </w:pPr>
            <w:r w:rsidRPr="00E62967">
              <w:rPr>
                <w:rFonts w:asciiTheme="minorHAnsi" w:hAnsiTheme="minorHAnsi"/>
                <w:sz w:val="24"/>
                <w:szCs w:val="24"/>
              </w:rPr>
              <w:t>A-SSE.B.3c</w:t>
            </w:r>
          </w:p>
        </w:tc>
        <w:tc>
          <w:tcPr>
            <w:tcW w:w="7894" w:type="dxa"/>
            <w:shd w:val="clear" w:color="auto" w:fill="auto"/>
          </w:tcPr>
          <w:p w:rsidR="003335F3" w:rsidRPr="00E62967" w:rsidRDefault="003335F3" w:rsidP="003D1608">
            <w:pPr>
              <w:spacing w:after="0"/>
              <w:rPr>
                <w:rFonts w:asciiTheme="minorHAnsi" w:hAnsiTheme="minorHAnsi"/>
                <w:sz w:val="24"/>
                <w:szCs w:val="24"/>
              </w:rPr>
            </w:pPr>
            <w:r w:rsidRPr="00E62967">
              <w:rPr>
                <w:rFonts w:asciiTheme="minorHAnsi" w:hAnsiTheme="minorHAnsi"/>
                <w:sz w:val="24"/>
                <w:szCs w:val="24"/>
              </w:rPr>
              <w:t>Use the properties of exponents to transform expressions for exponential functions.</w:t>
            </w:r>
          </w:p>
        </w:tc>
      </w:tr>
      <w:tr w:rsidR="003335F3" w:rsidRPr="00E62967" w:rsidTr="009C30A2">
        <w:trPr>
          <w:cantSplit/>
          <w:tblHeader/>
        </w:trPr>
        <w:tc>
          <w:tcPr>
            <w:tcW w:w="1456" w:type="dxa"/>
            <w:shd w:val="clear" w:color="auto" w:fill="auto"/>
          </w:tcPr>
          <w:p w:rsidR="003335F3" w:rsidRPr="00E62967" w:rsidRDefault="003335F3" w:rsidP="003D1608">
            <w:pPr>
              <w:spacing w:after="0"/>
              <w:rPr>
                <w:rFonts w:asciiTheme="minorHAnsi" w:hAnsiTheme="minorHAnsi"/>
                <w:sz w:val="24"/>
                <w:szCs w:val="24"/>
              </w:rPr>
            </w:pPr>
            <w:r w:rsidRPr="00E62967">
              <w:rPr>
                <w:rFonts w:asciiTheme="minorHAnsi" w:hAnsiTheme="minorHAnsi"/>
                <w:sz w:val="24"/>
                <w:szCs w:val="24"/>
              </w:rPr>
              <w:t>A-APR.C.4</w:t>
            </w:r>
          </w:p>
        </w:tc>
        <w:tc>
          <w:tcPr>
            <w:tcW w:w="7894" w:type="dxa"/>
            <w:shd w:val="clear" w:color="auto" w:fill="auto"/>
          </w:tcPr>
          <w:p w:rsidR="003335F3" w:rsidRPr="00E62967" w:rsidRDefault="003335F3" w:rsidP="003D1608">
            <w:pPr>
              <w:spacing w:after="0"/>
              <w:rPr>
                <w:rFonts w:asciiTheme="minorHAnsi" w:hAnsiTheme="minorHAnsi"/>
                <w:sz w:val="24"/>
                <w:szCs w:val="24"/>
              </w:rPr>
            </w:pPr>
            <w:r w:rsidRPr="00E62967">
              <w:rPr>
                <w:rFonts w:asciiTheme="minorHAnsi" w:hAnsiTheme="minorHAnsi"/>
                <w:sz w:val="24"/>
                <w:szCs w:val="24"/>
              </w:rPr>
              <w:t>Prove polynomial identities and use them to describe numerical relationships.</w:t>
            </w:r>
          </w:p>
        </w:tc>
      </w:tr>
      <w:tr w:rsidR="003335F3" w:rsidRPr="00E62967" w:rsidTr="009C30A2">
        <w:trPr>
          <w:cantSplit/>
          <w:tblHeader/>
        </w:trPr>
        <w:tc>
          <w:tcPr>
            <w:tcW w:w="1456" w:type="dxa"/>
            <w:shd w:val="clear" w:color="auto" w:fill="auto"/>
          </w:tcPr>
          <w:p w:rsidR="003335F3" w:rsidRPr="00E62967" w:rsidRDefault="003335F3" w:rsidP="002B1BA8">
            <w:pPr>
              <w:rPr>
                <w:rFonts w:asciiTheme="minorHAnsi" w:hAnsiTheme="minorHAnsi"/>
                <w:sz w:val="24"/>
                <w:szCs w:val="24"/>
              </w:rPr>
            </w:pPr>
            <w:r w:rsidRPr="00E62967">
              <w:rPr>
                <w:rFonts w:asciiTheme="minorHAnsi" w:hAnsiTheme="minorHAnsi"/>
                <w:sz w:val="24"/>
                <w:szCs w:val="24"/>
              </w:rPr>
              <w:t>A-REI.A.1</w:t>
            </w:r>
          </w:p>
        </w:tc>
        <w:tc>
          <w:tcPr>
            <w:tcW w:w="7894" w:type="dxa"/>
            <w:shd w:val="clear" w:color="auto" w:fill="auto"/>
          </w:tcPr>
          <w:p w:rsidR="003335F3" w:rsidRPr="00E62967" w:rsidRDefault="003335F3" w:rsidP="003D1608">
            <w:pPr>
              <w:spacing w:after="0"/>
              <w:rPr>
                <w:rFonts w:asciiTheme="minorHAnsi" w:hAnsiTheme="minorHAnsi"/>
                <w:sz w:val="24"/>
                <w:szCs w:val="24"/>
              </w:rPr>
            </w:pPr>
            <w:r w:rsidRPr="00E62967">
              <w:rPr>
                <w:rFonts w:asciiTheme="minorHAnsi" w:hAnsiTheme="minorHAnsi"/>
                <w:sz w:val="24"/>
                <w:szCs w:val="24"/>
              </w:rPr>
              <w:t>Explain each step in solving a simple equation as following from the equality of numbers asserted at the previous step, starting from the assumption that the original equation has a solution. Construct a viable argument to justify a solution method.</w:t>
            </w:r>
          </w:p>
        </w:tc>
      </w:tr>
      <w:tr w:rsidR="003335F3" w:rsidRPr="00E62967" w:rsidTr="009C30A2">
        <w:trPr>
          <w:cantSplit/>
          <w:tblHeader/>
        </w:trPr>
        <w:tc>
          <w:tcPr>
            <w:tcW w:w="1456" w:type="dxa"/>
            <w:shd w:val="clear" w:color="auto" w:fill="auto"/>
          </w:tcPr>
          <w:p w:rsidR="003335F3" w:rsidRPr="00E62967" w:rsidRDefault="003335F3" w:rsidP="002B1BA8">
            <w:pPr>
              <w:rPr>
                <w:rFonts w:asciiTheme="minorHAnsi" w:hAnsiTheme="minorHAnsi"/>
                <w:sz w:val="24"/>
                <w:szCs w:val="24"/>
              </w:rPr>
            </w:pPr>
            <w:r w:rsidRPr="00E62967">
              <w:rPr>
                <w:rFonts w:asciiTheme="minorHAnsi" w:hAnsiTheme="minorHAnsi"/>
                <w:sz w:val="24"/>
                <w:szCs w:val="24"/>
              </w:rPr>
              <w:t>A-REI.D.11</w:t>
            </w:r>
          </w:p>
        </w:tc>
        <w:tc>
          <w:tcPr>
            <w:tcW w:w="7894" w:type="dxa"/>
            <w:shd w:val="clear" w:color="auto" w:fill="auto"/>
          </w:tcPr>
          <w:p w:rsidR="003335F3" w:rsidRPr="00E62967" w:rsidRDefault="003335F3" w:rsidP="003D1608">
            <w:pPr>
              <w:spacing w:after="0"/>
              <w:rPr>
                <w:rFonts w:asciiTheme="minorHAnsi" w:hAnsiTheme="minorHAnsi"/>
                <w:sz w:val="24"/>
                <w:szCs w:val="24"/>
              </w:rPr>
            </w:pPr>
            <w:r w:rsidRPr="00E62967">
              <w:rPr>
                <w:rFonts w:asciiTheme="minorHAnsi" w:hAnsiTheme="minorHAnsi"/>
                <w:sz w:val="24"/>
                <w:szCs w:val="24"/>
              </w:rPr>
              <w:t xml:space="preserve">Explain why the </w:t>
            </w:r>
            <w:r w:rsidRPr="00E62967">
              <w:rPr>
                <w:rFonts w:asciiTheme="minorHAnsi" w:hAnsiTheme="minorHAnsi"/>
                <w:i/>
                <w:iCs/>
                <w:sz w:val="24"/>
                <w:szCs w:val="24"/>
              </w:rPr>
              <w:t>x</w:t>
            </w:r>
            <w:r w:rsidRPr="00E62967">
              <w:rPr>
                <w:rFonts w:asciiTheme="minorHAnsi" w:hAnsiTheme="minorHAnsi"/>
                <w:sz w:val="24"/>
                <w:szCs w:val="24"/>
              </w:rPr>
              <w:t xml:space="preserve">-coordinates of the points where the graphs of the equations </w:t>
            </w:r>
            <w:r w:rsidR="003F2249" w:rsidRPr="00E62967">
              <w:rPr>
                <w:rFonts w:asciiTheme="minorHAnsi" w:hAnsiTheme="minorHAnsi"/>
                <w:position w:val="-10"/>
                <w:sz w:val="24"/>
                <w:szCs w:val="24"/>
              </w:rPr>
              <w:object w:dxaOrig="920" w:dyaOrig="320">
                <v:shape id="_x0000_i1040" type="#_x0000_t75" alt="y equals f left parenthesis x right parenthesis" style="width:45.9pt;height:15.6pt" o:ole="">
                  <v:imagedata r:id="rId36" o:title=""/>
                </v:shape>
                <o:OLEObject Type="Embed" ProgID="Equation.DSMT4" ShapeID="_x0000_i1040" DrawAspect="Content" ObjectID="_1623556948" r:id="rId37"/>
              </w:object>
            </w:r>
            <w:r w:rsidR="003D1608">
              <w:rPr>
                <w:rFonts w:asciiTheme="minorHAnsi" w:hAnsiTheme="minorHAnsi"/>
                <w:sz w:val="24"/>
                <w:szCs w:val="24"/>
              </w:rPr>
              <w:t xml:space="preserve"> </w:t>
            </w:r>
            <w:r w:rsidRPr="00E62967">
              <w:rPr>
                <w:rFonts w:asciiTheme="minorHAnsi" w:hAnsiTheme="minorHAnsi"/>
                <w:sz w:val="24"/>
                <w:szCs w:val="24"/>
              </w:rPr>
              <w:t xml:space="preserve">and </w:t>
            </w:r>
            <w:r w:rsidR="003F2249" w:rsidRPr="00E62967">
              <w:rPr>
                <w:rFonts w:asciiTheme="minorHAnsi" w:hAnsiTheme="minorHAnsi"/>
                <w:position w:val="-10"/>
                <w:sz w:val="24"/>
                <w:szCs w:val="24"/>
              </w:rPr>
              <w:object w:dxaOrig="900" w:dyaOrig="320">
                <v:shape id="_x0000_i1041" type="#_x0000_t75" alt="y equals g left parenthesis x right parenthesis" style="width:45pt;height:15.6pt" o:ole="">
                  <v:imagedata r:id="rId38" o:title=""/>
                </v:shape>
                <o:OLEObject Type="Embed" ProgID="Equation.DSMT4" ShapeID="_x0000_i1041" DrawAspect="Content" ObjectID="_1623556949" r:id="rId39"/>
              </w:object>
            </w:r>
            <w:r w:rsidR="003F2249" w:rsidRPr="00E62967">
              <w:rPr>
                <w:rFonts w:asciiTheme="minorHAnsi" w:hAnsiTheme="minorHAnsi"/>
                <w:sz w:val="24"/>
                <w:szCs w:val="24"/>
              </w:rPr>
              <w:t xml:space="preserve"> </w:t>
            </w:r>
            <w:r w:rsidRPr="00E62967">
              <w:rPr>
                <w:rFonts w:asciiTheme="minorHAnsi" w:hAnsiTheme="minorHAnsi"/>
                <w:sz w:val="24"/>
                <w:szCs w:val="24"/>
              </w:rPr>
              <w:t xml:space="preserve">intersect are the solutions of the equation </w:t>
            </w:r>
            <w:r w:rsidR="003F2249" w:rsidRPr="00E62967">
              <w:rPr>
                <w:rFonts w:asciiTheme="minorHAnsi" w:hAnsiTheme="minorHAnsi"/>
                <w:position w:val="-10"/>
                <w:sz w:val="24"/>
                <w:szCs w:val="24"/>
              </w:rPr>
              <w:object w:dxaOrig="1219" w:dyaOrig="320">
                <v:shape id="_x0000_i1042" type="#_x0000_t75" alt="f left parenthesis x right parenthesis equals g left parenthesis x right parenthesis" style="width:60.9pt;height:15.6pt" o:ole="">
                  <v:imagedata r:id="rId40" o:title=""/>
                </v:shape>
                <o:OLEObject Type="Embed" ProgID="Equation.DSMT4" ShapeID="_x0000_i1042" DrawAspect="Content" ObjectID="_1623556950" r:id="rId41"/>
              </w:object>
            </w:r>
            <w:r w:rsidR="003F2249" w:rsidRPr="00E62967">
              <w:rPr>
                <w:rFonts w:asciiTheme="minorHAnsi" w:hAnsiTheme="minorHAnsi"/>
                <w:sz w:val="24"/>
                <w:szCs w:val="24"/>
              </w:rPr>
              <w:t xml:space="preserve">; </w:t>
            </w:r>
            <w:r w:rsidRPr="00E62967">
              <w:rPr>
                <w:rFonts w:asciiTheme="minorHAnsi" w:hAnsiTheme="minorHAnsi"/>
                <w:sz w:val="24"/>
                <w:szCs w:val="24"/>
              </w:rPr>
              <w:t>find the solutions approximately, e.g., using technology to graph the functions, make tables of values, or find successive approximations.</w:t>
            </w:r>
          </w:p>
        </w:tc>
      </w:tr>
      <w:tr w:rsidR="003335F3" w:rsidRPr="00E62967" w:rsidTr="009C30A2">
        <w:trPr>
          <w:cantSplit/>
          <w:tblHeader/>
        </w:trPr>
        <w:tc>
          <w:tcPr>
            <w:tcW w:w="1456" w:type="dxa"/>
            <w:shd w:val="clear" w:color="auto" w:fill="auto"/>
          </w:tcPr>
          <w:p w:rsidR="003335F3" w:rsidRPr="00E62967" w:rsidRDefault="003335F3" w:rsidP="002B1BA8">
            <w:pPr>
              <w:rPr>
                <w:rFonts w:asciiTheme="minorHAnsi" w:hAnsiTheme="minorHAnsi"/>
                <w:sz w:val="24"/>
                <w:szCs w:val="24"/>
              </w:rPr>
            </w:pPr>
            <w:r w:rsidRPr="00E62967">
              <w:rPr>
                <w:rFonts w:asciiTheme="minorHAnsi" w:hAnsiTheme="minorHAnsi"/>
                <w:sz w:val="24"/>
                <w:szCs w:val="24"/>
              </w:rPr>
              <w:t>F-IF.B.6</w:t>
            </w:r>
          </w:p>
        </w:tc>
        <w:tc>
          <w:tcPr>
            <w:tcW w:w="7894" w:type="dxa"/>
            <w:shd w:val="clear" w:color="auto" w:fill="auto"/>
          </w:tcPr>
          <w:p w:rsidR="003335F3" w:rsidRPr="00E62967" w:rsidRDefault="003335F3" w:rsidP="003D1608">
            <w:pPr>
              <w:spacing w:after="0"/>
              <w:rPr>
                <w:rFonts w:asciiTheme="minorHAnsi" w:hAnsiTheme="minorHAnsi"/>
                <w:sz w:val="24"/>
                <w:szCs w:val="24"/>
              </w:rPr>
            </w:pPr>
            <w:r w:rsidRPr="00E62967">
              <w:rPr>
                <w:rFonts w:asciiTheme="minorHAnsi" w:hAnsiTheme="minorHAnsi"/>
                <w:sz w:val="24"/>
                <w:szCs w:val="24"/>
              </w:rPr>
              <w:t>Calculate and interpret the average rate of change of a function (presented symbolically or as a table) over a specified interval. Estimate the rate of change from a graph.</w:t>
            </w:r>
          </w:p>
        </w:tc>
      </w:tr>
      <w:tr w:rsidR="003335F3" w:rsidRPr="00E62967" w:rsidTr="009C30A2">
        <w:trPr>
          <w:cantSplit/>
          <w:tblHeader/>
        </w:trPr>
        <w:tc>
          <w:tcPr>
            <w:tcW w:w="1456" w:type="dxa"/>
            <w:shd w:val="clear" w:color="auto" w:fill="auto"/>
          </w:tcPr>
          <w:p w:rsidR="003335F3" w:rsidRPr="00E62967" w:rsidRDefault="003335F3" w:rsidP="002B1BA8">
            <w:pPr>
              <w:rPr>
                <w:rFonts w:asciiTheme="minorHAnsi" w:hAnsiTheme="minorHAnsi"/>
                <w:sz w:val="24"/>
                <w:szCs w:val="24"/>
              </w:rPr>
            </w:pPr>
            <w:r w:rsidRPr="00E62967">
              <w:rPr>
                <w:rFonts w:asciiTheme="minorHAnsi" w:hAnsiTheme="minorHAnsi"/>
                <w:sz w:val="24"/>
                <w:szCs w:val="24"/>
              </w:rPr>
              <w:t>F-IF.C.8b</w:t>
            </w:r>
          </w:p>
        </w:tc>
        <w:tc>
          <w:tcPr>
            <w:tcW w:w="7894" w:type="dxa"/>
            <w:shd w:val="clear" w:color="auto" w:fill="auto"/>
          </w:tcPr>
          <w:p w:rsidR="003335F3" w:rsidRPr="00E62967" w:rsidRDefault="003335F3" w:rsidP="003D1608">
            <w:pPr>
              <w:spacing w:after="0"/>
              <w:rPr>
                <w:rFonts w:asciiTheme="minorHAnsi" w:hAnsiTheme="minorHAnsi"/>
                <w:sz w:val="24"/>
                <w:szCs w:val="24"/>
              </w:rPr>
            </w:pPr>
            <w:r w:rsidRPr="00E62967">
              <w:rPr>
                <w:rFonts w:asciiTheme="minorHAnsi" w:hAnsiTheme="minorHAnsi"/>
                <w:sz w:val="24"/>
                <w:szCs w:val="24"/>
              </w:rPr>
              <w:t>Use the properties of exponents to interpret expressions for exponential functions.</w:t>
            </w:r>
          </w:p>
        </w:tc>
      </w:tr>
      <w:tr w:rsidR="003335F3" w:rsidRPr="00E62967" w:rsidTr="009C30A2">
        <w:trPr>
          <w:cantSplit/>
          <w:tblHeader/>
        </w:trPr>
        <w:tc>
          <w:tcPr>
            <w:tcW w:w="1456" w:type="dxa"/>
            <w:shd w:val="clear" w:color="auto" w:fill="auto"/>
          </w:tcPr>
          <w:p w:rsidR="003335F3" w:rsidRPr="00E62967" w:rsidRDefault="003335F3" w:rsidP="002B1BA8">
            <w:pPr>
              <w:rPr>
                <w:rFonts w:asciiTheme="minorHAnsi" w:hAnsiTheme="minorHAnsi"/>
                <w:sz w:val="24"/>
                <w:szCs w:val="24"/>
              </w:rPr>
            </w:pPr>
            <w:r w:rsidRPr="00E62967">
              <w:rPr>
                <w:rFonts w:asciiTheme="minorHAnsi" w:hAnsiTheme="minorHAnsi"/>
                <w:sz w:val="24"/>
                <w:szCs w:val="24"/>
              </w:rPr>
              <w:t>F-IF.C.9</w:t>
            </w:r>
          </w:p>
        </w:tc>
        <w:tc>
          <w:tcPr>
            <w:tcW w:w="7894" w:type="dxa"/>
            <w:shd w:val="clear" w:color="auto" w:fill="auto"/>
          </w:tcPr>
          <w:p w:rsidR="003335F3" w:rsidRPr="00E62967" w:rsidRDefault="003335F3" w:rsidP="003D1608">
            <w:pPr>
              <w:spacing w:after="0"/>
              <w:rPr>
                <w:rFonts w:asciiTheme="minorHAnsi" w:hAnsiTheme="minorHAnsi"/>
                <w:sz w:val="24"/>
                <w:szCs w:val="24"/>
              </w:rPr>
            </w:pPr>
            <w:r w:rsidRPr="00E62967">
              <w:rPr>
                <w:rFonts w:asciiTheme="minorHAnsi" w:hAnsiTheme="minorHAnsi"/>
                <w:sz w:val="24"/>
                <w:szCs w:val="24"/>
              </w:rPr>
              <w:t>Compare properties of two functions each represented in a different way (algebraically, graphically, numerically in tables, or by verbal descriptions).</w:t>
            </w:r>
          </w:p>
        </w:tc>
      </w:tr>
      <w:tr w:rsidR="003335F3" w:rsidRPr="00E62967" w:rsidTr="009C30A2">
        <w:trPr>
          <w:cantSplit/>
          <w:tblHeader/>
        </w:trPr>
        <w:tc>
          <w:tcPr>
            <w:tcW w:w="1456" w:type="dxa"/>
            <w:shd w:val="clear" w:color="auto" w:fill="auto"/>
          </w:tcPr>
          <w:p w:rsidR="003335F3" w:rsidRPr="00E62967" w:rsidRDefault="003335F3" w:rsidP="002B1BA8">
            <w:pPr>
              <w:rPr>
                <w:rFonts w:asciiTheme="minorHAnsi" w:hAnsiTheme="minorHAnsi"/>
                <w:sz w:val="24"/>
                <w:szCs w:val="24"/>
              </w:rPr>
            </w:pPr>
            <w:r w:rsidRPr="00E62967">
              <w:rPr>
                <w:rFonts w:asciiTheme="minorHAnsi" w:hAnsiTheme="minorHAnsi"/>
                <w:sz w:val="24"/>
                <w:szCs w:val="24"/>
              </w:rPr>
              <w:t>S-ID.B.6a</w:t>
            </w:r>
          </w:p>
        </w:tc>
        <w:tc>
          <w:tcPr>
            <w:tcW w:w="7894" w:type="dxa"/>
            <w:shd w:val="clear" w:color="auto" w:fill="auto"/>
          </w:tcPr>
          <w:p w:rsidR="003335F3" w:rsidRPr="00E62967" w:rsidRDefault="003335F3" w:rsidP="003D1608">
            <w:pPr>
              <w:spacing w:after="0"/>
              <w:rPr>
                <w:rFonts w:asciiTheme="minorHAnsi" w:hAnsiTheme="minorHAnsi"/>
                <w:sz w:val="24"/>
                <w:szCs w:val="24"/>
              </w:rPr>
            </w:pPr>
            <w:r w:rsidRPr="00E62967">
              <w:rPr>
                <w:rFonts w:asciiTheme="minorHAnsi" w:hAnsiTheme="minorHAnsi"/>
                <w:sz w:val="24"/>
                <w:szCs w:val="24"/>
              </w:rPr>
              <w:t xml:space="preserve">Fit a function to the data; use functions fitted to data to solve problems in the context of the data. </w:t>
            </w:r>
          </w:p>
        </w:tc>
      </w:tr>
      <w:tr w:rsidR="003335F3" w:rsidRPr="00E62967" w:rsidTr="009C30A2">
        <w:trPr>
          <w:cantSplit/>
        </w:trPr>
        <w:tc>
          <w:tcPr>
            <w:tcW w:w="1456" w:type="dxa"/>
            <w:shd w:val="clear" w:color="auto" w:fill="auto"/>
          </w:tcPr>
          <w:p w:rsidR="003335F3" w:rsidRPr="00E62967" w:rsidRDefault="003335F3" w:rsidP="002B1BA8">
            <w:pPr>
              <w:rPr>
                <w:rFonts w:asciiTheme="minorHAnsi" w:hAnsiTheme="minorHAnsi"/>
                <w:sz w:val="24"/>
                <w:szCs w:val="24"/>
              </w:rPr>
            </w:pPr>
            <w:r w:rsidRPr="00E62967">
              <w:rPr>
                <w:rFonts w:asciiTheme="minorHAnsi" w:hAnsiTheme="minorHAnsi"/>
                <w:sz w:val="24"/>
                <w:szCs w:val="24"/>
              </w:rPr>
              <w:t>S-IC.A.2</w:t>
            </w:r>
          </w:p>
        </w:tc>
        <w:tc>
          <w:tcPr>
            <w:tcW w:w="7894" w:type="dxa"/>
            <w:shd w:val="clear" w:color="auto" w:fill="auto"/>
          </w:tcPr>
          <w:p w:rsidR="003335F3" w:rsidRPr="00E62967" w:rsidRDefault="003335F3" w:rsidP="003D1608">
            <w:pPr>
              <w:spacing w:after="0"/>
              <w:rPr>
                <w:rFonts w:asciiTheme="minorHAnsi" w:hAnsiTheme="minorHAnsi"/>
                <w:sz w:val="24"/>
                <w:szCs w:val="24"/>
              </w:rPr>
            </w:pPr>
            <w:r w:rsidRPr="00E62967">
              <w:rPr>
                <w:rFonts w:asciiTheme="minorHAnsi" w:hAnsiTheme="minorHAnsi"/>
                <w:sz w:val="24"/>
                <w:szCs w:val="24"/>
              </w:rPr>
              <w:t>Decide if a specified model is consistent with results from a given data-generating process, e.g., using simulation.</w:t>
            </w:r>
          </w:p>
        </w:tc>
      </w:tr>
      <w:tr w:rsidR="003335F3" w:rsidRPr="00E62967" w:rsidTr="009C30A2">
        <w:trPr>
          <w:cantSplit/>
        </w:trPr>
        <w:tc>
          <w:tcPr>
            <w:tcW w:w="1456" w:type="dxa"/>
            <w:shd w:val="clear" w:color="auto" w:fill="auto"/>
          </w:tcPr>
          <w:p w:rsidR="003335F3" w:rsidRPr="00E62967" w:rsidRDefault="003335F3" w:rsidP="002B1BA8">
            <w:pPr>
              <w:rPr>
                <w:rFonts w:asciiTheme="minorHAnsi" w:hAnsiTheme="minorHAnsi"/>
                <w:sz w:val="24"/>
                <w:szCs w:val="24"/>
              </w:rPr>
            </w:pPr>
            <w:r w:rsidRPr="00E62967">
              <w:rPr>
                <w:rFonts w:asciiTheme="minorHAnsi" w:hAnsiTheme="minorHAnsi"/>
                <w:sz w:val="24"/>
                <w:szCs w:val="24"/>
              </w:rPr>
              <w:t>S-IC.B.5</w:t>
            </w:r>
          </w:p>
        </w:tc>
        <w:tc>
          <w:tcPr>
            <w:tcW w:w="7894" w:type="dxa"/>
            <w:shd w:val="clear" w:color="auto" w:fill="auto"/>
          </w:tcPr>
          <w:p w:rsidR="003335F3" w:rsidRPr="00E62967" w:rsidRDefault="003335F3" w:rsidP="003D1608">
            <w:pPr>
              <w:spacing w:after="0"/>
              <w:rPr>
                <w:rFonts w:asciiTheme="minorHAnsi" w:hAnsiTheme="minorHAnsi"/>
                <w:sz w:val="24"/>
                <w:szCs w:val="24"/>
              </w:rPr>
            </w:pPr>
            <w:r w:rsidRPr="00E62967">
              <w:rPr>
                <w:rFonts w:asciiTheme="minorHAnsi" w:hAnsiTheme="minorHAnsi"/>
                <w:sz w:val="24"/>
                <w:szCs w:val="24"/>
              </w:rPr>
              <w:t>Use data from a randomized experiment to compare two treatments; use simulations to decide if differences between parameters are significant.</w:t>
            </w:r>
          </w:p>
        </w:tc>
      </w:tr>
    </w:tbl>
    <w:p w:rsidR="002D491E" w:rsidRPr="007E538D" w:rsidRDefault="003335F3" w:rsidP="008B04FF">
      <w:pPr>
        <w:pStyle w:val="Title"/>
        <w:rPr>
          <w:sz w:val="36"/>
          <w:szCs w:val="36"/>
        </w:rPr>
      </w:pPr>
      <w:r w:rsidRPr="00E62967">
        <w:rPr>
          <w:sz w:val="24"/>
          <w:szCs w:val="24"/>
        </w:rPr>
        <w:br w:type="page"/>
      </w:r>
      <w:r w:rsidR="002D491E" w:rsidRPr="007E538D">
        <w:rPr>
          <w:sz w:val="36"/>
          <w:szCs w:val="36"/>
        </w:rPr>
        <w:lastRenderedPageBreak/>
        <w:t xml:space="preserve">LSU </w:t>
      </w:r>
      <w:r w:rsidR="00A65F27" w:rsidRPr="007E538D">
        <w:rPr>
          <w:sz w:val="36"/>
          <w:szCs w:val="36"/>
        </w:rPr>
        <w:t>College Readiness</w:t>
      </w:r>
      <w:r w:rsidR="002D491E" w:rsidRPr="007E538D">
        <w:rPr>
          <w:sz w:val="36"/>
          <w:szCs w:val="36"/>
        </w:rPr>
        <w:t xml:space="preserve"> Program</w:t>
      </w:r>
      <w:r w:rsidR="000A0970" w:rsidRPr="007E538D">
        <w:rPr>
          <w:sz w:val="36"/>
          <w:szCs w:val="36"/>
        </w:rPr>
        <w:t xml:space="preserve"> for Math</w:t>
      </w:r>
    </w:p>
    <w:p w:rsidR="00560CDF" w:rsidRPr="007E538D" w:rsidRDefault="00F554F6" w:rsidP="008B04FF">
      <w:pPr>
        <w:pStyle w:val="Title"/>
        <w:rPr>
          <w:sz w:val="36"/>
          <w:szCs w:val="36"/>
          <w:u w:val="single"/>
        </w:rPr>
      </w:pPr>
      <w:r w:rsidRPr="007E538D">
        <w:rPr>
          <w:sz w:val="36"/>
          <w:szCs w:val="36"/>
          <w:u w:val="single"/>
        </w:rPr>
        <w:t xml:space="preserve">MML </w:t>
      </w:r>
      <w:r w:rsidR="00793198" w:rsidRPr="007E538D">
        <w:rPr>
          <w:sz w:val="36"/>
          <w:szCs w:val="36"/>
          <w:u w:val="single"/>
        </w:rPr>
        <w:t>Algebra II Supplemental Activities</w:t>
      </w:r>
    </w:p>
    <w:p w:rsidR="007F3E95" w:rsidRDefault="007F3E95" w:rsidP="00560CDF">
      <w:pPr>
        <w:pStyle w:val="NoSpacing"/>
        <w:jc w:val="cent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left column states what information is given in the right column.  Read the table rows from left to right."/>
      </w:tblPr>
      <w:tblGrid>
        <w:gridCol w:w="1702"/>
        <w:gridCol w:w="7648"/>
      </w:tblGrid>
      <w:tr w:rsidR="00F25560" w:rsidRPr="00CB37D1" w:rsidTr="008B04FF">
        <w:trPr>
          <w:trHeight w:val="260"/>
        </w:trPr>
        <w:tc>
          <w:tcPr>
            <w:tcW w:w="1702" w:type="dxa"/>
            <w:shd w:val="clear" w:color="auto" w:fill="auto"/>
            <w:vAlign w:val="center"/>
          </w:tcPr>
          <w:p w:rsidR="00F25560" w:rsidRPr="00CB37D1" w:rsidRDefault="00F25560" w:rsidP="007E6437">
            <w:pPr>
              <w:pStyle w:val="NoSpacing"/>
              <w:jc w:val="center"/>
              <w:rPr>
                <w:rFonts w:asciiTheme="minorHAnsi" w:hAnsiTheme="minorHAnsi"/>
                <w:b/>
                <w:sz w:val="24"/>
                <w:szCs w:val="24"/>
              </w:rPr>
            </w:pPr>
            <w:r w:rsidRPr="00CB37D1">
              <w:rPr>
                <w:rFonts w:asciiTheme="minorHAnsi" w:hAnsiTheme="minorHAnsi"/>
                <w:b/>
                <w:sz w:val="24"/>
                <w:szCs w:val="24"/>
              </w:rPr>
              <w:t>Standard # and Description</w:t>
            </w:r>
          </w:p>
        </w:tc>
        <w:tc>
          <w:tcPr>
            <w:tcW w:w="7648" w:type="dxa"/>
            <w:shd w:val="clear" w:color="auto" w:fill="auto"/>
            <w:vAlign w:val="center"/>
          </w:tcPr>
          <w:p w:rsidR="00F25560" w:rsidRPr="00CB37D1" w:rsidRDefault="00F25560" w:rsidP="00F25560">
            <w:pPr>
              <w:pStyle w:val="NoSpacing"/>
              <w:rPr>
                <w:rFonts w:asciiTheme="minorHAnsi" w:hAnsiTheme="minorHAnsi"/>
                <w:sz w:val="24"/>
                <w:szCs w:val="24"/>
              </w:rPr>
            </w:pPr>
            <w:r w:rsidRPr="00CB37D1">
              <w:rPr>
                <w:rFonts w:asciiTheme="minorHAnsi" w:hAnsiTheme="minorHAnsi"/>
                <w:sz w:val="24"/>
                <w:szCs w:val="24"/>
              </w:rPr>
              <w:t>N-Q.A.2</w:t>
            </w:r>
          </w:p>
          <w:p w:rsidR="00F25560" w:rsidRPr="00CB37D1" w:rsidRDefault="00F25560" w:rsidP="00F25560">
            <w:pPr>
              <w:pStyle w:val="NoSpacing"/>
              <w:rPr>
                <w:rFonts w:asciiTheme="minorHAnsi" w:hAnsiTheme="minorHAnsi"/>
                <w:color w:val="202020"/>
                <w:sz w:val="24"/>
                <w:szCs w:val="24"/>
              </w:rPr>
            </w:pPr>
            <w:r w:rsidRPr="00CB37D1">
              <w:rPr>
                <w:rFonts w:asciiTheme="minorHAnsi" w:hAnsiTheme="minorHAnsi"/>
                <w:color w:val="202020"/>
                <w:sz w:val="24"/>
                <w:szCs w:val="24"/>
              </w:rPr>
              <w:t>Define appropriate quantities for the purpose of descriptive modeling.</w:t>
            </w:r>
          </w:p>
          <w:p w:rsidR="00F25560" w:rsidRPr="00CB37D1" w:rsidRDefault="00F25560" w:rsidP="00F25560">
            <w:pPr>
              <w:pStyle w:val="NoSpacing"/>
              <w:rPr>
                <w:rFonts w:asciiTheme="minorHAnsi" w:hAnsiTheme="minorHAnsi"/>
                <w:color w:val="202020"/>
                <w:sz w:val="24"/>
                <w:szCs w:val="24"/>
              </w:rPr>
            </w:pPr>
          </w:p>
        </w:tc>
      </w:tr>
      <w:tr w:rsidR="00F25560" w:rsidRPr="00CB37D1" w:rsidTr="008B04FF">
        <w:trPr>
          <w:trHeight w:val="260"/>
        </w:trPr>
        <w:tc>
          <w:tcPr>
            <w:tcW w:w="1702" w:type="dxa"/>
            <w:shd w:val="clear" w:color="auto" w:fill="auto"/>
            <w:vAlign w:val="center"/>
          </w:tcPr>
          <w:p w:rsidR="00F25560" w:rsidRPr="00CB37D1" w:rsidRDefault="00F25560" w:rsidP="007E6437">
            <w:pPr>
              <w:pStyle w:val="NoSpacing"/>
              <w:jc w:val="center"/>
              <w:rPr>
                <w:rFonts w:asciiTheme="minorHAnsi" w:hAnsiTheme="minorHAnsi"/>
                <w:b/>
                <w:sz w:val="24"/>
                <w:szCs w:val="24"/>
              </w:rPr>
            </w:pPr>
            <w:r w:rsidRPr="00CB37D1">
              <w:rPr>
                <w:rFonts w:asciiTheme="minorHAnsi" w:hAnsiTheme="minorHAnsi"/>
                <w:b/>
                <w:sz w:val="24"/>
                <w:szCs w:val="24"/>
              </w:rPr>
              <w:t>Source</w:t>
            </w:r>
          </w:p>
        </w:tc>
        <w:tc>
          <w:tcPr>
            <w:tcW w:w="7648" w:type="dxa"/>
            <w:shd w:val="clear" w:color="auto" w:fill="auto"/>
            <w:vAlign w:val="center"/>
          </w:tcPr>
          <w:p w:rsidR="00F25560" w:rsidRPr="00CB37D1" w:rsidRDefault="00F25560" w:rsidP="007E6437">
            <w:pPr>
              <w:pStyle w:val="NoSpacing"/>
              <w:rPr>
                <w:rFonts w:asciiTheme="minorHAnsi" w:hAnsiTheme="minorHAnsi"/>
                <w:sz w:val="24"/>
                <w:szCs w:val="24"/>
              </w:rPr>
            </w:pPr>
            <w:r w:rsidRPr="00CB37D1">
              <w:rPr>
                <w:rFonts w:asciiTheme="minorHAnsi" w:hAnsiTheme="minorHAnsi"/>
                <w:sz w:val="24"/>
                <w:szCs w:val="24"/>
              </w:rPr>
              <w:t>Illustrative Mathematics</w:t>
            </w:r>
          </w:p>
          <w:p w:rsidR="00F25560" w:rsidRPr="00CB37D1" w:rsidRDefault="00F25560" w:rsidP="007E6437">
            <w:pPr>
              <w:pStyle w:val="NoSpacing"/>
              <w:rPr>
                <w:rFonts w:asciiTheme="minorHAnsi" w:hAnsiTheme="minorHAnsi"/>
                <w:sz w:val="24"/>
                <w:szCs w:val="24"/>
              </w:rPr>
            </w:pPr>
            <w:r w:rsidRPr="00CB37D1">
              <w:rPr>
                <w:rFonts w:asciiTheme="minorHAnsi" w:hAnsiTheme="minorHAnsi"/>
                <w:sz w:val="24"/>
                <w:szCs w:val="24"/>
              </w:rPr>
              <w:t>https://www.illustrativemathematics.org/content-standards/tasks/1850</w:t>
            </w:r>
          </w:p>
        </w:tc>
      </w:tr>
    </w:tbl>
    <w:p w:rsidR="007E538D" w:rsidRPr="00286821" w:rsidRDefault="007E538D" w:rsidP="00EC7471">
      <w:pPr>
        <w:pStyle w:val="NoSpacing"/>
        <w:spacing w:before="120"/>
        <w:rPr>
          <w:rFonts w:asciiTheme="minorHAnsi" w:hAnsiTheme="minorHAnsi"/>
          <w:b/>
          <w:sz w:val="28"/>
          <w:szCs w:val="28"/>
        </w:rPr>
      </w:pPr>
      <w:r w:rsidRPr="00286821">
        <w:rPr>
          <w:rFonts w:asciiTheme="minorHAnsi" w:hAnsiTheme="minorHAnsi"/>
          <w:b/>
          <w:sz w:val="28"/>
          <w:szCs w:val="28"/>
        </w:rPr>
        <w:t>Giving raises</w:t>
      </w:r>
    </w:p>
    <w:p w:rsidR="007E538D" w:rsidRDefault="007E538D" w:rsidP="008B04FF">
      <w:pPr>
        <w:pStyle w:val="NoSpacing"/>
        <w:rPr>
          <w:rFonts w:asciiTheme="minorHAnsi" w:hAnsiTheme="minorHAnsi"/>
          <w:sz w:val="24"/>
          <w:szCs w:val="24"/>
        </w:rPr>
      </w:pPr>
      <w:r>
        <w:rPr>
          <w:rFonts w:asciiTheme="minorHAnsi" w:hAnsiTheme="minorHAnsi"/>
          <w:sz w:val="24"/>
          <w:szCs w:val="24"/>
        </w:rPr>
        <w:t>A small company wants to give raises to their 5 employees.  They have $10,000 available to distribute.  Imagine you are in charge of deciding how the raises should be determined.</w:t>
      </w:r>
    </w:p>
    <w:p w:rsidR="007E538D" w:rsidRDefault="007E538D" w:rsidP="007E538D">
      <w:pPr>
        <w:pStyle w:val="NoSpacing"/>
        <w:numPr>
          <w:ilvl w:val="0"/>
          <w:numId w:val="29"/>
        </w:numPr>
        <w:rPr>
          <w:rFonts w:asciiTheme="minorHAnsi" w:hAnsiTheme="minorHAnsi"/>
          <w:sz w:val="24"/>
          <w:szCs w:val="24"/>
        </w:rPr>
      </w:pPr>
      <w:r>
        <w:rPr>
          <w:rFonts w:asciiTheme="minorHAnsi" w:hAnsiTheme="minorHAnsi"/>
          <w:sz w:val="24"/>
          <w:szCs w:val="24"/>
        </w:rPr>
        <w:t>What are some variables you should consider?</w:t>
      </w:r>
    </w:p>
    <w:p w:rsidR="007E538D" w:rsidRDefault="007E538D" w:rsidP="007E538D">
      <w:pPr>
        <w:pStyle w:val="NoSpacing"/>
        <w:numPr>
          <w:ilvl w:val="0"/>
          <w:numId w:val="29"/>
        </w:numPr>
        <w:rPr>
          <w:rFonts w:asciiTheme="minorHAnsi" w:hAnsiTheme="minorHAnsi"/>
          <w:sz w:val="24"/>
          <w:szCs w:val="24"/>
        </w:rPr>
      </w:pPr>
      <w:r>
        <w:rPr>
          <w:rFonts w:asciiTheme="minorHAnsi" w:hAnsiTheme="minorHAnsi"/>
          <w:sz w:val="24"/>
          <w:szCs w:val="24"/>
        </w:rPr>
        <w:t>Describe mathematically different methods to distribute the raises.</w:t>
      </w:r>
    </w:p>
    <w:p w:rsidR="007E538D" w:rsidRDefault="007E538D" w:rsidP="007E538D">
      <w:pPr>
        <w:pStyle w:val="NoSpacing"/>
        <w:numPr>
          <w:ilvl w:val="0"/>
          <w:numId w:val="29"/>
        </w:numPr>
        <w:rPr>
          <w:rFonts w:asciiTheme="minorHAnsi" w:hAnsiTheme="minorHAnsi"/>
          <w:sz w:val="24"/>
          <w:szCs w:val="24"/>
        </w:rPr>
      </w:pPr>
      <w:r>
        <w:rPr>
          <w:rFonts w:asciiTheme="minorHAnsi" w:hAnsiTheme="minorHAnsi"/>
          <w:sz w:val="24"/>
          <w:szCs w:val="24"/>
        </w:rPr>
        <w:t>What information do you need to compute the raises for each employee?</w:t>
      </w:r>
    </w:p>
    <w:p w:rsidR="007E538D" w:rsidRDefault="007E538D" w:rsidP="007E538D">
      <w:pPr>
        <w:pStyle w:val="NoSpacing"/>
        <w:numPr>
          <w:ilvl w:val="0"/>
          <w:numId w:val="29"/>
        </w:numPr>
        <w:rPr>
          <w:rFonts w:asciiTheme="minorHAnsi" w:hAnsiTheme="minorHAnsi"/>
          <w:sz w:val="24"/>
          <w:szCs w:val="24"/>
        </w:rPr>
      </w:pPr>
      <w:r>
        <w:rPr>
          <w:rFonts w:asciiTheme="minorHAnsi" w:hAnsiTheme="minorHAnsi"/>
          <w:sz w:val="24"/>
          <w:szCs w:val="24"/>
        </w:rPr>
        <w:t>Make up the information you need to compute specific raises for 2 different methods and apply them to the situation.  Compute the specific dollar amount each employee receives as a raise.</w:t>
      </w:r>
    </w:p>
    <w:p w:rsidR="007E538D" w:rsidRDefault="007E538D" w:rsidP="00EC7471">
      <w:pPr>
        <w:pStyle w:val="NoSpacing"/>
        <w:numPr>
          <w:ilvl w:val="0"/>
          <w:numId w:val="29"/>
        </w:numPr>
        <w:spacing w:after="480"/>
        <w:rPr>
          <w:rFonts w:asciiTheme="minorHAnsi" w:hAnsiTheme="minorHAnsi"/>
          <w:sz w:val="24"/>
          <w:szCs w:val="24"/>
        </w:rPr>
      </w:pPr>
      <w:r>
        <w:rPr>
          <w:rFonts w:asciiTheme="minorHAnsi" w:hAnsiTheme="minorHAnsi"/>
          <w:sz w:val="24"/>
          <w:szCs w:val="24"/>
        </w:rPr>
        <w:t>Choose one your methods that you think is most fair and construct an argument that supports your decision.</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left column states what information is given in the right column.  Read the table rows from left to right."/>
      </w:tblPr>
      <w:tblGrid>
        <w:gridCol w:w="1702"/>
        <w:gridCol w:w="7923"/>
      </w:tblGrid>
      <w:tr w:rsidR="00347DAD" w:rsidRPr="00F25560" w:rsidTr="00384D58">
        <w:trPr>
          <w:trHeight w:val="260"/>
        </w:trPr>
        <w:tc>
          <w:tcPr>
            <w:tcW w:w="1702" w:type="dxa"/>
            <w:shd w:val="clear" w:color="auto" w:fill="auto"/>
            <w:vAlign w:val="center"/>
          </w:tcPr>
          <w:p w:rsidR="00347DAD" w:rsidRPr="00CB37D1" w:rsidRDefault="00384D58" w:rsidP="007E6437">
            <w:pPr>
              <w:pStyle w:val="NoSpacing"/>
              <w:jc w:val="center"/>
              <w:rPr>
                <w:rFonts w:asciiTheme="minorHAnsi" w:hAnsiTheme="minorHAnsi"/>
                <w:b/>
                <w:sz w:val="24"/>
                <w:szCs w:val="24"/>
              </w:rPr>
            </w:pPr>
            <w:r>
              <w:rPr>
                <w:rFonts w:asciiTheme="minorHAnsi" w:hAnsiTheme="minorHAnsi"/>
                <w:sz w:val="24"/>
                <w:szCs w:val="24"/>
              </w:rPr>
              <w:br w:type="page"/>
            </w:r>
            <w:r w:rsidR="00CE5E7E" w:rsidRPr="00CB37D1">
              <w:rPr>
                <w:rFonts w:asciiTheme="minorHAnsi" w:hAnsiTheme="minorHAnsi"/>
                <w:sz w:val="24"/>
                <w:szCs w:val="24"/>
              </w:rPr>
              <w:br w:type="page"/>
            </w:r>
            <w:r w:rsidR="00347DAD" w:rsidRPr="00CB37D1">
              <w:rPr>
                <w:rFonts w:asciiTheme="minorHAnsi" w:hAnsiTheme="minorHAnsi"/>
                <w:b/>
                <w:sz w:val="24"/>
                <w:szCs w:val="24"/>
              </w:rPr>
              <w:t>Standard # and Description</w:t>
            </w:r>
          </w:p>
        </w:tc>
        <w:tc>
          <w:tcPr>
            <w:tcW w:w="7923" w:type="dxa"/>
            <w:shd w:val="clear" w:color="auto" w:fill="auto"/>
            <w:vAlign w:val="center"/>
          </w:tcPr>
          <w:p w:rsidR="00347DAD" w:rsidRPr="00CB37D1" w:rsidRDefault="00DE195C" w:rsidP="007E6437">
            <w:pPr>
              <w:pStyle w:val="NoSpacing"/>
              <w:rPr>
                <w:rFonts w:asciiTheme="minorHAnsi" w:hAnsiTheme="minorHAnsi"/>
                <w:sz w:val="24"/>
                <w:szCs w:val="24"/>
              </w:rPr>
            </w:pPr>
            <w:r w:rsidRPr="00CB37D1">
              <w:rPr>
                <w:rFonts w:asciiTheme="minorHAnsi" w:hAnsiTheme="minorHAnsi"/>
                <w:sz w:val="24"/>
                <w:szCs w:val="24"/>
              </w:rPr>
              <w:t>A-SSE.B.3c</w:t>
            </w:r>
          </w:p>
          <w:p w:rsidR="00DE195C" w:rsidRPr="00CB37D1" w:rsidRDefault="00DE195C" w:rsidP="00CB37D1">
            <w:pPr>
              <w:spacing w:after="0" w:line="240" w:lineRule="auto"/>
              <w:rPr>
                <w:rStyle w:val="normalchar1"/>
                <w:rFonts w:asciiTheme="minorHAnsi" w:hAnsiTheme="minorHAnsi"/>
                <w:color w:val="000000"/>
              </w:rPr>
            </w:pPr>
            <w:r w:rsidRPr="00CB37D1">
              <w:rPr>
                <w:rFonts w:asciiTheme="minorHAnsi" w:hAnsiTheme="minorHAnsi"/>
                <w:color w:val="000000"/>
                <w:sz w:val="24"/>
                <w:szCs w:val="24"/>
              </w:rPr>
              <w:t xml:space="preserve">Choose and produce an equivalent form of an expression to reveal and explain properties of the quantity represented by the expression. </w:t>
            </w:r>
          </w:p>
          <w:p w:rsidR="00347DAD" w:rsidRPr="00CB37D1" w:rsidRDefault="00DE195C" w:rsidP="007E6437">
            <w:pPr>
              <w:pStyle w:val="NoSpacing"/>
              <w:rPr>
                <w:rFonts w:asciiTheme="minorHAnsi" w:hAnsiTheme="minorHAnsi"/>
                <w:color w:val="202020"/>
                <w:sz w:val="24"/>
                <w:szCs w:val="24"/>
              </w:rPr>
            </w:pPr>
            <w:r w:rsidRPr="00CB37D1">
              <w:rPr>
                <w:rFonts w:asciiTheme="minorHAnsi" w:hAnsiTheme="minorHAnsi"/>
                <w:sz w:val="24"/>
                <w:szCs w:val="24"/>
              </w:rPr>
              <w:t>c. Use the properties of exponents to transform expressions for exponential functions</w:t>
            </w:r>
            <w:r w:rsidRPr="00CB37D1">
              <w:rPr>
                <w:rFonts w:asciiTheme="minorHAnsi" w:hAnsiTheme="minorHAnsi"/>
                <w:i/>
                <w:sz w:val="24"/>
                <w:szCs w:val="24"/>
              </w:rPr>
              <w:t xml:space="preserve">. For example the expression </w:t>
            </w:r>
            <w:r w:rsidR="00384D58" w:rsidRPr="00B803BD">
              <w:rPr>
                <w:position w:val="-6"/>
              </w:rPr>
              <w:object w:dxaOrig="520" w:dyaOrig="320">
                <v:shape id="_x0000_i1043" type="#_x0000_t75" alt="1.15 to the power t" style="width:26.4pt;height:15.6pt" o:ole="">
                  <v:imagedata r:id="rId42" o:title=""/>
                </v:shape>
                <o:OLEObject Type="Embed" ProgID="Equation.DSMT4" ShapeID="_x0000_i1043" DrawAspect="Content" ObjectID="_1623556951" r:id="rId43"/>
              </w:object>
            </w:r>
            <w:r w:rsidRPr="00CB37D1">
              <w:rPr>
                <w:rFonts w:asciiTheme="minorHAnsi" w:hAnsiTheme="minorHAnsi"/>
                <w:i/>
                <w:sz w:val="24"/>
                <w:szCs w:val="24"/>
              </w:rPr>
              <w:t xml:space="preserve">can be rewritten as </w:t>
            </w:r>
            <w:r w:rsidR="00384D58" w:rsidRPr="00B803BD">
              <w:rPr>
                <w:position w:val="-32"/>
              </w:rPr>
              <w:object w:dxaOrig="2020" w:dyaOrig="800">
                <v:shape id="_x0000_i1044" type="#_x0000_t75" alt="left parenthesis 1.15 to the power one-twelfth right parenthesis to the power 12 t end exponent is appoximately 1.012 to the power 12 t end exponent" style="width:101.1pt;height:39.9pt" o:ole="">
                  <v:imagedata r:id="rId44" o:title=""/>
                </v:shape>
                <o:OLEObject Type="Embed" ProgID="Equation.DSMT4" ShapeID="_x0000_i1044" DrawAspect="Content" ObjectID="_1623556952" r:id="rId45"/>
              </w:object>
            </w:r>
            <w:r w:rsidRPr="00CB37D1">
              <w:rPr>
                <w:rFonts w:asciiTheme="minorHAnsi" w:hAnsiTheme="minorHAnsi"/>
                <w:i/>
                <w:sz w:val="24"/>
                <w:szCs w:val="24"/>
              </w:rPr>
              <w:t>to reveal the approximate equivalent monthly interest rate if the annual rate is 15%.</w:t>
            </w:r>
          </w:p>
        </w:tc>
      </w:tr>
      <w:tr w:rsidR="00347DAD" w:rsidTr="00384D58">
        <w:trPr>
          <w:trHeight w:val="260"/>
        </w:trPr>
        <w:tc>
          <w:tcPr>
            <w:tcW w:w="1702" w:type="dxa"/>
            <w:shd w:val="clear" w:color="auto" w:fill="auto"/>
            <w:vAlign w:val="center"/>
          </w:tcPr>
          <w:p w:rsidR="00347DAD" w:rsidRPr="00CB37D1" w:rsidRDefault="00347DAD" w:rsidP="007E6437">
            <w:pPr>
              <w:pStyle w:val="NoSpacing"/>
              <w:jc w:val="center"/>
              <w:rPr>
                <w:rFonts w:asciiTheme="minorHAnsi" w:hAnsiTheme="minorHAnsi"/>
                <w:b/>
                <w:sz w:val="24"/>
                <w:szCs w:val="24"/>
              </w:rPr>
            </w:pPr>
            <w:r w:rsidRPr="00CB37D1">
              <w:rPr>
                <w:rFonts w:asciiTheme="minorHAnsi" w:hAnsiTheme="minorHAnsi"/>
                <w:b/>
                <w:sz w:val="24"/>
                <w:szCs w:val="24"/>
              </w:rPr>
              <w:t>Source</w:t>
            </w:r>
          </w:p>
        </w:tc>
        <w:tc>
          <w:tcPr>
            <w:tcW w:w="7923" w:type="dxa"/>
            <w:shd w:val="clear" w:color="auto" w:fill="auto"/>
            <w:vAlign w:val="center"/>
          </w:tcPr>
          <w:p w:rsidR="00347DAD" w:rsidRPr="00CB37D1" w:rsidRDefault="00347DAD" w:rsidP="007E6437">
            <w:pPr>
              <w:pStyle w:val="NoSpacing"/>
              <w:rPr>
                <w:rFonts w:asciiTheme="minorHAnsi" w:hAnsiTheme="minorHAnsi"/>
                <w:sz w:val="24"/>
                <w:szCs w:val="24"/>
              </w:rPr>
            </w:pPr>
            <w:r w:rsidRPr="00CB37D1">
              <w:rPr>
                <w:rFonts w:asciiTheme="minorHAnsi" w:hAnsiTheme="minorHAnsi"/>
                <w:sz w:val="24"/>
                <w:szCs w:val="24"/>
              </w:rPr>
              <w:t>Illustrative Mathematics</w:t>
            </w:r>
          </w:p>
          <w:p w:rsidR="00347DAD" w:rsidRPr="00CB37D1" w:rsidRDefault="00DE195C" w:rsidP="007E6437">
            <w:pPr>
              <w:pStyle w:val="NoSpacing"/>
              <w:rPr>
                <w:rFonts w:asciiTheme="minorHAnsi" w:hAnsiTheme="minorHAnsi"/>
                <w:sz w:val="24"/>
                <w:szCs w:val="24"/>
              </w:rPr>
            </w:pPr>
            <w:r w:rsidRPr="00CB37D1">
              <w:rPr>
                <w:rFonts w:asciiTheme="minorHAnsi" w:hAnsiTheme="minorHAnsi"/>
                <w:sz w:val="24"/>
                <w:szCs w:val="24"/>
              </w:rPr>
              <w:t>https://www.illustrativemathematics.org/content-standards/HSA/SSE/B/3/tasks/1305</w:t>
            </w:r>
          </w:p>
        </w:tc>
      </w:tr>
    </w:tbl>
    <w:p w:rsidR="007E538D" w:rsidRPr="00286821" w:rsidRDefault="007E538D" w:rsidP="00EC7471">
      <w:pPr>
        <w:pStyle w:val="NoSpacing"/>
        <w:spacing w:before="120"/>
        <w:rPr>
          <w:rFonts w:asciiTheme="minorHAnsi" w:hAnsiTheme="minorHAnsi"/>
          <w:b/>
          <w:sz w:val="28"/>
          <w:szCs w:val="28"/>
        </w:rPr>
      </w:pPr>
      <w:r w:rsidRPr="00286821">
        <w:rPr>
          <w:rFonts w:asciiTheme="minorHAnsi" w:hAnsiTheme="minorHAnsi"/>
          <w:b/>
          <w:sz w:val="28"/>
          <w:szCs w:val="28"/>
        </w:rPr>
        <w:t>Forms of Exponential Expressions</w:t>
      </w:r>
    </w:p>
    <w:p w:rsidR="007E538D" w:rsidRDefault="007E538D" w:rsidP="00DE195C">
      <w:pPr>
        <w:pStyle w:val="NoSpacing"/>
        <w:rPr>
          <w:rFonts w:asciiTheme="minorHAnsi" w:hAnsiTheme="minorHAnsi"/>
          <w:sz w:val="24"/>
          <w:szCs w:val="24"/>
        </w:rPr>
      </w:pPr>
      <w:r>
        <w:rPr>
          <w:rFonts w:asciiTheme="minorHAnsi" w:hAnsiTheme="minorHAnsi"/>
          <w:sz w:val="24"/>
          <w:szCs w:val="24"/>
        </w:rPr>
        <w:t xml:space="preserve">Four physicists describe the amount of radioactive substance, </w:t>
      </w:r>
      <w:r w:rsidRPr="007E538D">
        <w:rPr>
          <w:rFonts w:asciiTheme="minorHAnsi" w:hAnsiTheme="minorHAnsi"/>
          <w:i/>
          <w:sz w:val="24"/>
          <w:szCs w:val="24"/>
        </w:rPr>
        <w:t>Q</w:t>
      </w:r>
      <w:r>
        <w:rPr>
          <w:rFonts w:asciiTheme="minorHAnsi" w:hAnsiTheme="minorHAnsi"/>
          <w:sz w:val="24"/>
          <w:szCs w:val="24"/>
        </w:rPr>
        <w:t xml:space="preserve"> in grams, left after </w:t>
      </w:r>
      <w:r w:rsidRPr="007E538D">
        <w:rPr>
          <w:rFonts w:asciiTheme="minorHAnsi" w:hAnsiTheme="minorHAnsi"/>
          <w:i/>
          <w:sz w:val="24"/>
          <w:szCs w:val="24"/>
        </w:rPr>
        <w:t>t</w:t>
      </w:r>
      <w:r>
        <w:rPr>
          <w:rFonts w:asciiTheme="minorHAnsi" w:hAnsiTheme="minorHAnsi"/>
          <w:sz w:val="24"/>
          <w:szCs w:val="24"/>
        </w:rPr>
        <w:t xml:space="preserve"> years:</w:t>
      </w:r>
    </w:p>
    <w:p w:rsidR="00C53E89" w:rsidRDefault="00C53E89" w:rsidP="007E538D">
      <w:pPr>
        <w:pStyle w:val="NoSpacing"/>
        <w:numPr>
          <w:ilvl w:val="0"/>
          <w:numId w:val="30"/>
        </w:numPr>
        <w:rPr>
          <w:rFonts w:asciiTheme="minorHAnsi" w:hAnsiTheme="minorHAnsi"/>
          <w:sz w:val="24"/>
          <w:szCs w:val="24"/>
        </w:rPr>
        <w:sectPr w:rsidR="00C53E89" w:rsidSect="005F7A58">
          <w:footerReference w:type="default" r:id="rId46"/>
          <w:pgSz w:w="12240" w:h="15840"/>
          <w:pgMar w:top="1152" w:right="1440" w:bottom="1152" w:left="1440" w:header="720" w:footer="720" w:gutter="0"/>
          <w:cols w:space="720"/>
          <w:docGrid w:linePitch="360"/>
        </w:sectPr>
      </w:pPr>
    </w:p>
    <w:p w:rsidR="007E538D" w:rsidRDefault="00CB37D1" w:rsidP="00C53E89">
      <w:pPr>
        <w:pStyle w:val="NoSpacing"/>
        <w:numPr>
          <w:ilvl w:val="0"/>
          <w:numId w:val="30"/>
        </w:numPr>
        <w:ind w:left="1512"/>
        <w:rPr>
          <w:rFonts w:asciiTheme="minorHAnsi" w:hAnsiTheme="minorHAnsi"/>
          <w:sz w:val="24"/>
          <w:szCs w:val="24"/>
        </w:rPr>
      </w:pPr>
      <w:r w:rsidRPr="007E538D">
        <w:rPr>
          <w:rFonts w:asciiTheme="minorHAnsi" w:hAnsiTheme="minorHAnsi"/>
          <w:position w:val="-10"/>
          <w:sz w:val="24"/>
          <w:szCs w:val="24"/>
        </w:rPr>
        <w:object w:dxaOrig="1480" w:dyaOrig="360">
          <v:shape id="_x0000_i1045" type="#_x0000_t75" alt="Q equals 300 e raised to the power negative 0.0577" style="width:74.1pt;height:18pt" o:ole="">
            <v:imagedata r:id="rId47" o:title=""/>
          </v:shape>
          <o:OLEObject Type="Embed" ProgID="Equation.DSMT4" ShapeID="_x0000_i1045" DrawAspect="Content" ObjectID="_1623556953" r:id="rId48"/>
        </w:object>
      </w:r>
      <w:r w:rsidR="007E538D">
        <w:rPr>
          <w:rFonts w:asciiTheme="minorHAnsi" w:hAnsiTheme="minorHAnsi"/>
          <w:sz w:val="24"/>
          <w:szCs w:val="24"/>
        </w:rPr>
        <w:t xml:space="preserve"> </w:t>
      </w:r>
    </w:p>
    <w:p w:rsidR="00C53E89" w:rsidRDefault="00CB37D1" w:rsidP="00C53E89">
      <w:pPr>
        <w:pStyle w:val="NoSpacing"/>
        <w:numPr>
          <w:ilvl w:val="0"/>
          <w:numId w:val="30"/>
        </w:numPr>
        <w:ind w:left="1512"/>
        <w:rPr>
          <w:rFonts w:asciiTheme="minorHAnsi" w:hAnsiTheme="minorHAnsi"/>
          <w:sz w:val="24"/>
          <w:szCs w:val="24"/>
        </w:rPr>
      </w:pPr>
      <w:r w:rsidRPr="00C53E89">
        <w:rPr>
          <w:rFonts w:asciiTheme="minorHAnsi" w:hAnsiTheme="minorHAnsi"/>
          <w:position w:val="-28"/>
          <w:sz w:val="24"/>
          <w:szCs w:val="24"/>
        </w:rPr>
        <w:object w:dxaOrig="1420" w:dyaOrig="820">
          <v:shape id="_x0000_i1046" type="#_x0000_t75" alt="Q equals 300 left parenthesis one-half right parenthesis to the power fraction t over 12" style="width:71.4pt;height:41.1pt" o:ole="">
            <v:imagedata r:id="rId49" o:title=""/>
          </v:shape>
          <o:OLEObject Type="Embed" ProgID="Equation.DSMT4" ShapeID="_x0000_i1046" DrawAspect="Content" ObjectID="_1623556954" r:id="rId50"/>
        </w:object>
      </w:r>
    </w:p>
    <w:p w:rsidR="00C53E89" w:rsidRDefault="00CB37D1" w:rsidP="00C53E89">
      <w:pPr>
        <w:pStyle w:val="NoSpacing"/>
        <w:numPr>
          <w:ilvl w:val="0"/>
          <w:numId w:val="30"/>
        </w:numPr>
        <w:ind w:left="1512"/>
        <w:rPr>
          <w:rFonts w:asciiTheme="minorHAnsi" w:hAnsiTheme="minorHAnsi"/>
          <w:sz w:val="24"/>
          <w:szCs w:val="24"/>
        </w:rPr>
      </w:pPr>
      <w:r w:rsidRPr="00C53E89">
        <w:rPr>
          <w:rFonts w:asciiTheme="minorHAnsi" w:hAnsiTheme="minorHAnsi"/>
          <w:position w:val="-14"/>
          <w:sz w:val="24"/>
          <w:szCs w:val="24"/>
        </w:rPr>
        <w:object w:dxaOrig="1760" w:dyaOrig="440">
          <v:shape id="_x0000_i1047" type="#_x0000_t75" alt="Q equals 300 left parenthesis 0.9439 right parenthesis to the power t" style="width:87.6pt;height:21.9pt" o:ole="">
            <v:imagedata r:id="rId51" o:title=""/>
          </v:shape>
          <o:OLEObject Type="Embed" ProgID="Equation.DSMT4" ShapeID="_x0000_i1047" DrawAspect="Content" ObjectID="_1623556955" r:id="rId52"/>
        </w:object>
      </w:r>
    </w:p>
    <w:p w:rsidR="00C53E89" w:rsidRPr="007E538D" w:rsidRDefault="00CB37D1" w:rsidP="00C53E89">
      <w:pPr>
        <w:pStyle w:val="NoSpacing"/>
        <w:numPr>
          <w:ilvl w:val="0"/>
          <w:numId w:val="30"/>
        </w:numPr>
        <w:ind w:left="1512"/>
        <w:rPr>
          <w:rFonts w:asciiTheme="minorHAnsi" w:hAnsiTheme="minorHAnsi"/>
          <w:sz w:val="24"/>
          <w:szCs w:val="24"/>
        </w:rPr>
      </w:pPr>
      <w:r w:rsidRPr="00C53E89">
        <w:rPr>
          <w:rFonts w:asciiTheme="minorHAnsi" w:hAnsiTheme="minorHAnsi"/>
          <w:position w:val="-14"/>
          <w:sz w:val="24"/>
          <w:szCs w:val="24"/>
        </w:rPr>
        <w:object w:dxaOrig="2340" w:dyaOrig="440">
          <v:shape id="_x0000_i1048" type="#_x0000_t75" alt="Q equals 252.290 left parenthesis 0,9439 right parenthesis to the power t minus 3 end exponent" style="width:117pt;height:21.9pt" o:ole="">
            <v:imagedata r:id="rId53" o:title=""/>
          </v:shape>
          <o:OLEObject Type="Embed" ProgID="Equation.DSMT4" ShapeID="_x0000_i1048" DrawAspect="Content" ObjectID="_1623556956" r:id="rId54"/>
        </w:object>
      </w:r>
    </w:p>
    <w:p w:rsidR="00C53E89" w:rsidRDefault="00C53E89" w:rsidP="00C53E89">
      <w:pPr>
        <w:pStyle w:val="ListParagraph"/>
        <w:numPr>
          <w:ilvl w:val="0"/>
          <w:numId w:val="31"/>
        </w:numPr>
        <w:sectPr w:rsidR="00C53E89" w:rsidSect="00C53E89">
          <w:type w:val="continuous"/>
          <w:pgSz w:w="12240" w:h="15840"/>
          <w:pgMar w:top="1152" w:right="1440" w:bottom="1152" w:left="1440" w:header="720" w:footer="720" w:gutter="0"/>
          <w:cols w:num="2" w:space="720"/>
          <w:docGrid w:linePitch="360"/>
        </w:sectPr>
      </w:pPr>
    </w:p>
    <w:p w:rsidR="00CE5E7E" w:rsidRDefault="00C53E89" w:rsidP="00C53E89">
      <w:pPr>
        <w:pStyle w:val="ListParagraph"/>
        <w:numPr>
          <w:ilvl w:val="0"/>
          <w:numId w:val="31"/>
        </w:numPr>
      </w:pPr>
      <w:r>
        <w:lastRenderedPageBreak/>
        <w:t>Show that the expressions describing the radioactive substance are all equivalent (using appropriate rounding).</w:t>
      </w:r>
    </w:p>
    <w:p w:rsidR="00C53E89" w:rsidRDefault="00C53E89" w:rsidP="00384D58">
      <w:pPr>
        <w:pStyle w:val="ListParagraph"/>
        <w:numPr>
          <w:ilvl w:val="0"/>
          <w:numId w:val="31"/>
        </w:numPr>
        <w:spacing w:after="1200"/>
      </w:pPr>
      <w:r>
        <w:t>What aspect of the decay substance does each of the formulas highlight?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left column states what information is given in the right column.  Read the table rows from left to right."/>
      </w:tblPr>
      <w:tblGrid>
        <w:gridCol w:w="1691"/>
        <w:gridCol w:w="7659"/>
      </w:tblGrid>
      <w:tr w:rsidR="000E6C9F" w:rsidRPr="00CB37D1" w:rsidTr="00CB37D1">
        <w:trPr>
          <w:trHeight w:val="260"/>
        </w:trPr>
        <w:tc>
          <w:tcPr>
            <w:tcW w:w="1691" w:type="dxa"/>
            <w:shd w:val="clear" w:color="auto" w:fill="auto"/>
            <w:vAlign w:val="center"/>
          </w:tcPr>
          <w:p w:rsidR="001F2B54" w:rsidRPr="00CB37D1" w:rsidRDefault="000E6C9F" w:rsidP="00950AD8">
            <w:pPr>
              <w:pStyle w:val="NoSpacing"/>
              <w:jc w:val="center"/>
              <w:rPr>
                <w:rFonts w:asciiTheme="minorHAnsi" w:hAnsiTheme="minorHAnsi"/>
                <w:b/>
                <w:sz w:val="24"/>
                <w:szCs w:val="24"/>
              </w:rPr>
            </w:pPr>
            <w:r w:rsidRPr="00CB37D1">
              <w:rPr>
                <w:rFonts w:asciiTheme="minorHAnsi" w:hAnsiTheme="minorHAnsi"/>
                <w:b/>
                <w:sz w:val="24"/>
                <w:szCs w:val="24"/>
              </w:rPr>
              <w:lastRenderedPageBreak/>
              <w:t>Standard</w:t>
            </w:r>
            <w:r w:rsidR="00F554F6" w:rsidRPr="00CB37D1">
              <w:rPr>
                <w:rFonts w:asciiTheme="minorHAnsi" w:hAnsiTheme="minorHAnsi"/>
                <w:b/>
                <w:sz w:val="24"/>
                <w:szCs w:val="24"/>
              </w:rPr>
              <w:t xml:space="preserve"> # and Description</w:t>
            </w:r>
          </w:p>
        </w:tc>
        <w:tc>
          <w:tcPr>
            <w:tcW w:w="7659" w:type="dxa"/>
            <w:shd w:val="clear" w:color="auto" w:fill="auto"/>
            <w:vAlign w:val="center"/>
          </w:tcPr>
          <w:p w:rsidR="00056B1F" w:rsidRPr="00CB37D1" w:rsidRDefault="00FF44B7" w:rsidP="00412393">
            <w:pPr>
              <w:spacing w:after="0"/>
              <w:rPr>
                <w:rFonts w:asciiTheme="minorHAnsi" w:hAnsiTheme="minorHAnsi"/>
                <w:sz w:val="24"/>
                <w:szCs w:val="24"/>
              </w:rPr>
            </w:pPr>
            <w:r w:rsidRPr="00CB37D1">
              <w:rPr>
                <w:rFonts w:asciiTheme="minorHAnsi" w:hAnsiTheme="minorHAnsi"/>
                <w:sz w:val="24"/>
                <w:szCs w:val="24"/>
              </w:rPr>
              <w:t>A-APR.C.4</w:t>
            </w:r>
            <w:r w:rsidR="00056B1F" w:rsidRPr="00CB37D1">
              <w:rPr>
                <w:rFonts w:asciiTheme="minorHAnsi" w:hAnsiTheme="minorHAnsi"/>
                <w:sz w:val="24"/>
                <w:szCs w:val="24"/>
              </w:rPr>
              <w:t xml:space="preserve">  </w:t>
            </w:r>
          </w:p>
          <w:p w:rsidR="001F2B54" w:rsidRPr="00CB37D1" w:rsidRDefault="00056B1F" w:rsidP="00412393">
            <w:pPr>
              <w:spacing w:after="0" w:line="240" w:lineRule="auto"/>
              <w:rPr>
                <w:rFonts w:asciiTheme="minorHAnsi" w:hAnsiTheme="minorHAnsi"/>
                <w:sz w:val="24"/>
                <w:szCs w:val="24"/>
              </w:rPr>
            </w:pPr>
            <w:r w:rsidRPr="00CB37D1">
              <w:rPr>
                <w:rFonts w:asciiTheme="minorHAnsi" w:hAnsiTheme="minorHAnsi"/>
                <w:color w:val="000000"/>
                <w:sz w:val="24"/>
                <w:szCs w:val="24"/>
              </w:rPr>
              <w:t xml:space="preserve">Use polynomial identities and use them to describe numerical relationships. </w:t>
            </w:r>
            <w:r w:rsidRPr="00CB37D1">
              <w:rPr>
                <w:rFonts w:asciiTheme="minorHAnsi" w:eastAsia="ヒラギノ角ゴ Pro W3" w:hAnsiTheme="minorHAnsi"/>
                <w:i/>
                <w:color w:val="000000"/>
                <w:sz w:val="24"/>
                <w:szCs w:val="24"/>
              </w:rPr>
              <w:t>For example, the polynomial identity</w:t>
            </w:r>
            <w:r w:rsidRPr="00CB37D1">
              <w:rPr>
                <w:rFonts w:asciiTheme="minorHAnsi" w:hAnsiTheme="minorHAnsi"/>
                <w:i/>
                <w:color w:val="000000"/>
                <w:sz w:val="24"/>
                <w:szCs w:val="24"/>
              </w:rPr>
              <w:t xml:space="preserve"> </w:t>
            </w:r>
            <w:r w:rsidR="00384D58" w:rsidRPr="00C71041">
              <w:rPr>
                <w:rFonts w:asciiTheme="minorHAnsi" w:hAnsiTheme="minorHAnsi"/>
                <w:position w:val="-10"/>
                <w:sz w:val="24"/>
                <w:szCs w:val="24"/>
              </w:rPr>
              <w:object w:dxaOrig="3019" w:dyaOrig="360">
                <v:shape id="_x0000_i1049" type="#_x0000_t75" alt="left parenthesis x squared plus y squared right parenthesis squared equals  left parenthesis x squared minus y squared right parenthesis squared plus left parenthesis 2 x y right parenthesis squared" style="width:151.2pt;height:18pt" o:ole="">
                  <v:imagedata r:id="rId55" o:title=""/>
                </v:shape>
                <o:OLEObject Type="Embed" ProgID="Equation.DSMT4" ShapeID="_x0000_i1049" DrawAspect="Content" ObjectID="_1623556957" r:id="rId56"/>
              </w:object>
            </w:r>
            <w:r w:rsidRPr="00CB37D1">
              <w:rPr>
                <w:rFonts w:asciiTheme="minorHAnsi" w:eastAsia="ヒラギノ角ゴ Pro W3" w:hAnsiTheme="minorHAnsi"/>
                <w:i/>
                <w:color w:val="000000"/>
                <w:sz w:val="24"/>
                <w:szCs w:val="24"/>
              </w:rPr>
              <w:t>can be used to generate Pythagorean triples.</w:t>
            </w:r>
          </w:p>
        </w:tc>
      </w:tr>
      <w:tr w:rsidR="000E6C9F" w:rsidRPr="00CB37D1" w:rsidTr="00CB37D1">
        <w:trPr>
          <w:trHeight w:val="260"/>
        </w:trPr>
        <w:tc>
          <w:tcPr>
            <w:tcW w:w="1691" w:type="dxa"/>
            <w:shd w:val="clear" w:color="auto" w:fill="auto"/>
            <w:vAlign w:val="center"/>
          </w:tcPr>
          <w:p w:rsidR="001F2B54" w:rsidRPr="00CB37D1" w:rsidRDefault="000E6C9F" w:rsidP="00950AD8">
            <w:pPr>
              <w:pStyle w:val="NoSpacing"/>
              <w:jc w:val="center"/>
              <w:rPr>
                <w:rFonts w:asciiTheme="minorHAnsi" w:hAnsiTheme="minorHAnsi"/>
                <w:b/>
                <w:sz w:val="24"/>
                <w:szCs w:val="24"/>
              </w:rPr>
            </w:pPr>
            <w:r w:rsidRPr="00CB37D1">
              <w:rPr>
                <w:rFonts w:asciiTheme="minorHAnsi" w:hAnsiTheme="minorHAnsi"/>
                <w:b/>
                <w:sz w:val="24"/>
                <w:szCs w:val="24"/>
              </w:rPr>
              <w:t>Source</w:t>
            </w:r>
          </w:p>
        </w:tc>
        <w:tc>
          <w:tcPr>
            <w:tcW w:w="7659" w:type="dxa"/>
            <w:shd w:val="clear" w:color="auto" w:fill="auto"/>
            <w:vAlign w:val="center"/>
          </w:tcPr>
          <w:p w:rsidR="00300980" w:rsidRPr="00CB37D1" w:rsidRDefault="00300980" w:rsidP="001F2B54">
            <w:pPr>
              <w:pStyle w:val="NoSpacing"/>
              <w:rPr>
                <w:rFonts w:asciiTheme="minorHAnsi" w:hAnsiTheme="minorHAnsi"/>
                <w:sz w:val="24"/>
                <w:szCs w:val="24"/>
              </w:rPr>
            </w:pPr>
            <w:r w:rsidRPr="00CB37D1">
              <w:rPr>
                <w:rFonts w:asciiTheme="minorHAnsi" w:hAnsiTheme="minorHAnsi"/>
                <w:sz w:val="24"/>
                <w:szCs w:val="24"/>
              </w:rPr>
              <w:t>PARCC Performance Based Assessment Released Items</w:t>
            </w:r>
          </w:p>
        </w:tc>
      </w:tr>
    </w:tbl>
    <w:p w:rsidR="00CE5E7E" w:rsidRPr="00CB37D1" w:rsidRDefault="00CE5E7E" w:rsidP="006506CE">
      <w:pPr>
        <w:pStyle w:val="NoSpacing"/>
        <w:rPr>
          <w:rFonts w:asciiTheme="minorHAnsi" w:hAnsiTheme="minorHAnsi"/>
          <w:sz w:val="24"/>
          <w:szCs w:val="24"/>
        </w:rPr>
      </w:pPr>
    </w:p>
    <w:p w:rsidR="00CB37D1" w:rsidRPr="00CB37D1" w:rsidRDefault="00CB37D1" w:rsidP="006506CE">
      <w:pPr>
        <w:pStyle w:val="NoSpacing"/>
        <w:rPr>
          <w:rFonts w:asciiTheme="minorHAnsi" w:hAnsiTheme="minorHAnsi"/>
          <w:b/>
          <w:sz w:val="24"/>
          <w:szCs w:val="24"/>
        </w:rPr>
      </w:pPr>
      <w:r w:rsidRPr="00CB37D1">
        <w:rPr>
          <w:rFonts w:asciiTheme="minorHAnsi" w:hAnsiTheme="minorHAnsi"/>
          <w:b/>
          <w:sz w:val="24"/>
          <w:szCs w:val="24"/>
        </w:rPr>
        <w:t>Part A</w:t>
      </w:r>
    </w:p>
    <w:p w:rsidR="00C71041" w:rsidRDefault="00C71041" w:rsidP="00C71041">
      <w:pPr>
        <w:pStyle w:val="NoSpacing"/>
        <w:spacing w:after="120"/>
        <w:rPr>
          <w:rFonts w:asciiTheme="minorHAnsi" w:hAnsiTheme="minorHAnsi"/>
          <w:sz w:val="24"/>
          <w:szCs w:val="24"/>
        </w:rPr>
      </w:pPr>
      <w:r>
        <w:rPr>
          <w:rFonts w:asciiTheme="minorHAnsi" w:hAnsiTheme="minorHAnsi"/>
          <w:sz w:val="24"/>
          <w:szCs w:val="24"/>
        </w:rPr>
        <w:t xml:space="preserve">Let </w:t>
      </w:r>
      <w:r w:rsidRPr="006F7D29">
        <w:rPr>
          <w:rFonts w:asciiTheme="minorHAnsi" w:hAnsiTheme="minorHAnsi"/>
          <w:i/>
          <w:sz w:val="24"/>
          <w:szCs w:val="24"/>
        </w:rPr>
        <w:t>x</w:t>
      </w:r>
      <w:r>
        <w:rPr>
          <w:rFonts w:asciiTheme="minorHAnsi" w:hAnsiTheme="minorHAnsi"/>
          <w:sz w:val="24"/>
          <w:szCs w:val="24"/>
        </w:rPr>
        <w:t xml:space="preserve"> and </w:t>
      </w:r>
      <w:r w:rsidRPr="006F7D29">
        <w:rPr>
          <w:rFonts w:asciiTheme="minorHAnsi" w:hAnsiTheme="minorHAnsi"/>
          <w:i/>
          <w:sz w:val="24"/>
          <w:szCs w:val="24"/>
        </w:rPr>
        <w:t>y</w:t>
      </w:r>
      <w:r>
        <w:rPr>
          <w:rFonts w:asciiTheme="minorHAnsi" w:hAnsiTheme="minorHAnsi"/>
          <w:sz w:val="24"/>
          <w:szCs w:val="24"/>
        </w:rPr>
        <w:t xml:space="preserve"> represent natural numbers.  Prove that the following equation is true for all x and </w:t>
      </w:r>
      <w:r w:rsidRPr="006F7D29">
        <w:rPr>
          <w:rFonts w:asciiTheme="minorHAnsi" w:hAnsiTheme="minorHAnsi"/>
          <w:i/>
          <w:sz w:val="24"/>
          <w:szCs w:val="24"/>
        </w:rPr>
        <w:t>y</w:t>
      </w:r>
      <w:r>
        <w:rPr>
          <w:rFonts w:asciiTheme="minorHAnsi" w:hAnsiTheme="minorHAnsi"/>
          <w:sz w:val="24"/>
          <w:szCs w:val="24"/>
        </w:rPr>
        <w:t xml:space="preserve"> values.  Show your work or explain your answer.</w:t>
      </w:r>
    </w:p>
    <w:p w:rsidR="00C71041" w:rsidRPr="00C71041" w:rsidRDefault="006F7D29" w:rsidP="00C71041">
      <w:pPr>
        <w:pStyle w:val="NoSpacing"/>
        <w:spacing w:after="120"/>
        <w:ind w:left="1440"/>
        <w:rPr>
          <w:rFonts w:asciiTheme="minorHAnsi" w:hAnsiTheme="minorHAnsi"/>
          <w:sz w:val="24"/>
          <w:szCs w:val="24"/>
        </w:rPr>
      </w:pPr>
      <w:r w:rsidRPr="00C71041">
        <w:rPr>
          <w:rFonts w:asciiTheme="minorHAnsi" w:hAnsiTheme="minorHAnsi"/>
          <w:position w:val="-10"/>
          <w:sz w:val="24"/>
          <w:szCs w:val="24"/>
        </w:rPr>
        <w:object w:dxaOrig="3019" w:dyaOrig="360">
          <v:shape id="_x0000_i1050" type="#_x0000_t75" alt="left parenthesis x squared plus y squared right parenthesis squared minus left parenthesis x squared minus y squared right parenthesis squared equals left parenthesis 2 x y right parenthesis squared" style="width:151.2pt;height:18pt" o:ole="">
            <v:imagedata r:id="rId57" o:title=""/>
          </v:shape>
          <o:OLEObject Type="Embed" ProgID="Equation.DSMT4" ShapeID="_x0000_i1050" DrawAspect="Content" ObjectID="_1623556958" r:id="rId58"/>
        </w:object>
      </w:r>
      <w:r w:rsidR="00C71041">
        <w:rPr>
          <w:rFonts w:asciiTheme="minorHAnsi" w:hAnsiTheme="minorHAnsi"/>
          <w:sz w:val="24"/>
          <w:szCs w:val="24"/>
        </w:rPr>
        <w:t xml:space="preserve"> </w:t>
      </w:r>
    </w:p>
    <w:p w:rsidR="00C71041" w:rsidRDefault="00C71041" w:rsidP="00C71041">
      <w:pPr>
        <w:pStyle w:val="NoSpacing"/>
        <w:rPr>
          <w:rFonts w:asciiTheme="minorHAnsi" w:hAnsiTheme="minorHAnsi"/>
          <w:b/>
          <w:sz w:val="24"/>
          <w:szCs w:val="24"/>
        </w:rPr>
      </w:pPr>
      <w:r>
        <w:rPr>
          <w:rFonts w:asciiTheme="minorHAnsi" w:hAnsiTheme="minorHAnsi"/>
          <w:b/>
          <w:sz w:val="24"/>
          <w:szCs w:val="24"/>
        </w:rPr>
        <w:t>Part B</w:t>
      </w:r>
    </w:p>
    <w:p w:rsidR="009C30A2" w:rsidRPr="00CB37D1" w:rsidRDefault="00C71041" w:rsidP="00C0004C">
      <w:pPr>
        <w:pStyle w:val="NoSpacing"/>
        <w:spacing w:after="1200"/>
        <w:rPr>
          <w:rFonts w:asciiTheme="minorHAnsi" w:hAnsiTheme="minorHAnsi"/>
          <w:sz w:val="24"/>
          <w:szCs w:val="24"/>
        </w:rPr>
      </w:pPr>
      <w:r>
        <w:rPr>
          <w:rFonts w:asciiTheme="minorHAnsi" w:hAnsiTheme="minorHAnsi"/>
          <w:sz w:val="24"/>
          <w:szCs w:val="24"/>
        </w:rPr>
        <w:t xml:space="preserve">Jenna claims that </w:t>
      </w:r>
      <w:r w:rsidR="006F7D29" w:rsidRPr="00C71041">
        <w:rPr>
          <w:rFonts w:asciiTheme="minorHAnsi" w:hAnsiTheme="minorHAnsi"/>
          <w:position w:val="-10"/>
          <w:sz w:val="24"/>
          <w:szCs w:val="24"/>
        </w:rPr>
        <w:object w:dxaOrig="720" w:dyaOrig="360">
          <v:shape id="_x0000_i1051" type="#_x0000_t75" alt="x squared minus y squared" style="width:36pt;height:18pt" o:ole="">
            <v:imagedata r:id="rId59" o:title=""/>
          </v:shape>
          <o:OLEObject Type="Embed" ProgID="Equation.DSMT4" ShapeID="_x0000_i1051" DrawAspect="Content" ObjectID="_1623556959" r:id="rId60"/>
        </w:object>
      </w:r>
      <w:r>
        <w:rPr>
          <w:rFonts w:asciiTheme="minorHAnsi" w:hAnsiTheme="minorHAnsi"/>
          <w:sz w:val="24"/>
          <w:szCs w:val="24"/>
        </w:rPr>
        <w:t xml:space="preserve">, </w:t>
      </w:r>
      <w:r w:rsidR="006F7D29" w:rsidRPr="00C71041">
        <w:rPr>
          <w:rFonts w:asciiTheme="minorHAnsi" w:hAnsiTheme="minorHAnsi"/>
          <w:position w:val="-10"/>
          <w:sz w:val="24"/>
          <w:szCs w:val="24"/>
        </w:rPr>
        <w:object w:dxaOrig="440" w:dyaOrig="320">
          <v:shape id="_x0000_i1052" type="#_x0000_t75" alt="2 x y" style="width:21.9pt;height:15.6pt" o:ole="">
            <v:imagedata r:id="rId61" o:title=""/>
          </v:shape>
          <o:OLEObject Type="Embed" ProgID="Equation.DSMT4" ShapeID="_x0000_i1052" DrawAspect="Content" ObjectID="_1623556960" r:id="rId62"/>
        </w:object>
      </w:r>
      <w:r>
        <w:rPr>
          <w:rFonts w:asciiTheme="minorHAnsi" w:hAnsiTheme="minorHAnsi"/>
          <w:sz w:val="24"/>
          <w:szCs w:val="24"/>
        </w:rPr>
        <w:t xml:space="preserve">, and </w:t>
      </w:r>
      <w:r w:rsidR="006F7D29" w:rsidRPr="00C71041">
        <w:rPr>
          <w:rFonts w:asciiTheme="minorHAnsi" w:hAnsiTheme="minorHAnsi"/>
          <w:position w:val="-10"/>
          <w:sz w:val="24"/>
          <w:szCs w:val="24"/>
        </w:rPr>
        <w:object w:dxaOrig="740" w:dyaOrig="360">
          <v:shape id="_x0000_i1053" type="#_x0000_t75" alt="x squared plus y squared" style="width:36.6pt;height:18pt" o:ole="">
            <v:imagedata r:id="rId63" o:title=""/>
          </v:shape>
          <o:OLEObject Type="Embed" ProgID="Equation.DSMT4" ShapeID="_x0000_i1053" DrawAspect="Content" ObjectID="_1623556961" r:id="rId64"/>
        </w:object>
      </w:r>
      <w:r>
        <w:rPr>
          <w:rFonts w:asciiTheme="minorHAnsi" w:hAnsiTheme="minorHAnsi"/>
          <w:sz w:val="24"/>
          <w:szCs w:val="24"/>
        </w:rPr>
        <w:t xml:space="preserve"> can be used to find the side lengths for right triangles.  Explain why Jenna is correct.  Also, explain what restrictions, if any, must be placed on the values of x and y when they are being used to find side lengths for triangles.</w:t>
      </w:r>
      <w:r w:rsidR="00C0004C" w:rsidRPr="00CB37D1">
        <w:rPr>
          <w:rFonts w:asciiTheme="minorHAnsi" w:hAnsiTheme="minorHAnsi"/>
          <w:sz w:val="24"/>
          <w:szCs w:val="24"/>
        </w:rPr>
        <w:t xml:space="preserve">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left column states what information is given in the right column.  Read the table rows from left to right."/>
      </w:tblPr>
      <w:tblGrid>
        <w:gridCol w:w="1698"/>
        <w:gridCol w:w="7927"/>
      </w:tblGrid>
      <w:tr w:rsidR="00645129" w:rsidRPr="00CB37D1" w:rsidTr="006F7D29">
        <w:trPr>
          <w:trHeight w:val="260"/>
        </w:trPr>
        <w:tc>
          <w:tcPr>
            <w:tcW w:w="1698" w:type="dxa"/>
            <w:shd w:val="clear" w:color="auto" w:fill="auto"/>
            <w:vAlign w:val="center"/>
          </w:tcPr>
          <w:p w:rsidR="00645129" w:rsidRPr="00CB37D1" w:rsidRDefault="00CE5E7E" w:rsidP="007E6437">
            <w:pPr>
              <w:pStyle w:val="NoSpacing"/>
              <w:jc w:val="center"/>
              <w:rPr>
                <w:rFonts w:asciiTheme="minorHAnsi" w:hAnsiTheme="minorHAnsi"/>
                <w:b/>
                <w:sz w:val="24"/>
                <w:szCs w:val="24"/>
              </w:rPr>
            </w:pPr>
            <w:r w:rsidRPr="00CB37D1">
              <w:rPr>
                <w:rFonts w:asciiTheme="minorHAnsi" w:hAnsiTheme="minorHAnsi"/>
                <w:sz w:val="24"/>
                <w:szCs w:val="24"/>
              </w:rPr>
              <w:br w:type="page"/>
            </w:r>
            <w:r w:rsidR="00645129" w:rsidRPr="00CB37D1">
              <w:rPr>
                <w:rFonts w:asciiTheme="minorHAnsi" w:hAnsiTheme="minorHAnsi"/>
                <w:b/>
                <w:sz w:val="24"/>
                <w:szCs w:val="24"/>
              </w:rPr>
              <w:t>Standard # and Description</w:t>
            </w:r>
          </w:p>
        </w:tc>
        <w:tc>
          <w:tcPr>
            <w:tcW w:w="7927" w:type="dxa"/>
            <w:shd w:val="clear" w:color="auto" w:fill="auto"/>
            <w:vAlign w:val="center"/>
          </w:tcPr>
          <w:p w:rsidR="00645129" w:rsidRPr="00CB37D1" w:rsidRDefault="00645129" w:rsidP="007E6437">
            <w:pPr>
              <w:pStyle w:val="NoSpacing"/>
              <w:rPr>
                <w:rFonts w:asciiTheme="minorHAnsi" w:hAnsiTheme="minorHAnsi"/>
                <w:sz w:val="24"/>
                <w:szCs w:val="24"/>
              </w:rPr>
            </w:pPr>
            <w:r w:rsidRPr="00CB37D1">
              <w:rPr>
                <w:rFonts w:asciiTheme="minorHAnsi" w:hAnsiTheme="minorHAnsi"/>
                <w:sz w:val="24"/>
                <w:szCs w:val="24"/>
              </w:rPr>
              <w:t>A-REI.A.1</w:t>
            </w:r>
          </w:p>
          <w:p w:rsidR="00645129" w:rsidRPr="00CB37D1" w:rsidRDefault="00645129" w:rsidP="007E6437">
            <w:pPr>
              <w:pStyle w:val="NoSpacing"/>
              <w:rPr>
                <w:rFonts w:asciiTheme="minorHAnsi" w:hAnsiTheme="minorHAnsi"/>
                <w:color w:val="202020"/>
                <w:sz w:val="24"/>
                <w:szCs w:val="24"/>
              </w:rPr>
            </w:pPr>
            <w:r w:rsidRPr="00CB37D1">
              <w:rPr>
                <w:rFonts w:asciiTheme="minorHAnsi" w:hAnsiTheme="minorHAnsi"/>
                <w:color w:val="000000"/>
                <w:sz w:val="24"/>
                <w:szCs w:val="24"/>
              </w:rPr>
              <w:t>Explain each step in solving an equation as following from the equality of numbers asserted at the previous step, starting from the assumption that the original equation has a solution. Construct a viable argument to justify a solution method.</w:t>
            </w:r>
          </w:p>
        </w:tc>
      </w:tr>
      <w:tr w:rsidR="00645129" w:rsidRPr="00CB37D1" w:rsidTr="006F7D29">
        <w:trPr>
          <w:trHeight w:val="260"/>
        </w:trPr>
        <w:tc>
          <w:tcPr>
            <w:tcW w:w="1698" w:type="dxa"/>
            <w:shd w:val="clear" w:color="auto" w:fill="auto"/>
            <w:vAlign w:val="center"/>
          </w:tcPr>
          <w:p w:rsidR="00645129" w:rsidRPr="00CB37D1" w:rsidRDefault="00645129" w:rsidP="007E6437">
            <w:pPr>
              <w:pStyle w:val="NoSpacing"/>
              <w:jc w:val="center"/>
              <w:rPr>
                <w:rFonts w:asciiTheme="minorHAnsi" w:hAnsiTheme="minorHAnsi"/>
                <w:b/>
                <w:sz w:val="24"/>
                <w:szCs w:val="24"/>
              </w:rPr>
            </w:pPr>
            <w:r w:rsidRPr="00CB37D1">
              <w:rPr>
                <w:rFonts w:asciiTheme="minorHAnsi" w:hAnsiTheme="minorHAnsi"/>
                <w:b/>
                <w:sz w:val="24"/>
                <w:szCs w:val="24"/>
              </w:rPr>
              <w:t>Source</w:t>
            </w:r>
          </w:p>
        </w:tc>
        <w:tc>
          <w:tcPr>
            <w:tcW w:w="7927" w:type="dxa"/>
            <w:shd w:val="clear" w:color="auto" w:fill="auto"/>
            <w:vAlign w:val="center"/>
          </w:tcPr>
          <w:p w:rsidR="00D90C49" w:rsidRPr="00CB37D1" w:rsidRDefault="00D90C49" w:rsidP="00D90C49">
            <w:pPr>
              <w:pStyle w:val="NoSpacing"/>
              <w:rPr>
                <w:rFonts w:asciiTheme="minorHAnsi" w:hAnsiTheme="minorHAnsi"/>
                <w:sz w:val="24"/>
                <w:szCs w:val="24"/>
              </w:rPr>
            </w:pPr>
            <w:r w:rsidRPr="00CB37D1">
              <w:rPr>
                <w:rFonts w:asciiTheme="minorHAnsi" w:hAnsiTheme="minorHAnsi"/>
                <w:sz w:val="24"/>
                <w:szCs w:val="24"/>
              </w:rPr>
              <w:t>Louisiana Student Standards:  Companion Document for Teachers (Algebra II)</w:t>
            </w:r>
          </w:p>
          <w:p w:rsidR="00645129" w:rsidRPr="00CB37D1" w:rsidRDefault="00D90C49" w:rsidP="007E6437">
            <w:pPr>
              <w:pStyle w:val="NoSpacing"/>
              <w:rPr>
                <w:rFonts w:asciiTheme="minorHAnsi" w:hAnsiTheme="minorHAnsi"/>
                <w:sz w:val="24"/>
                <w:szCs w:val="24"/>
              </w:rPr>
            </w:pPr>
            <w:r w:rsidRPr="00CB37D1">
              <w:rPr>
                <w:rFonts w:asciiTheme="minorHAnsi" w:hAnsiTheme="minorHAnsi"/>
                <w:sz w:val="24"/>
                <w:szCs w:val="24"/>
              </w:rPr>
              <w:t>https://www.louisianabelieves.com/resources/library/k-12-math-year-long-planning</w:t>
            </w:r>
          </w:p>
        </w:tc>
      </w:tr>
    </w:tbl>
    <w:p w:rsidR="00CB37D1" w:rsidRPr="00CB37D1" w:rsidRDefault="00CB37D1" w:rsidP="006506CE">
      <w:pPr>
        <w:pStyle w:val="NoSpacing"/>
        <w:rPr>
          <w:rFonts w:asciiTheme="minorHAnsi" w:hAnsiTheme="minorHAnsi"/>
          <w:sz w:val="24"/>
          <w:szCs w:val="24"/>
        </w:rPr>
      </w:pPr>
    </w:p>
    <w:p w:rsidR="006F7D29" w:rsidRPr="00CB37D1" w:rsidRDefault="006F7D29" w:rsidP="006F7D29">
      <w:pPr>
        <w:pStyle w:val="normal1"/>
        <w:spacing w:after="120"/>
        <w:rPr>
          <w:rFonts w:asciiTheme="minorHAnsi" w:hAnsiTheme="minorHAnsi"/>
          <w:bCs/>
          <w:i/>
          <w:iCs/>
          <w:u w:val="single"/>
        </w:rPr>
      </w:pPr>
      <w:r w:rsidRPr="00CB37D1">
        <w:rPr>
          <w:rFonts w:asciiTheme="minorHAnsi" w:hAnsiTheme="minorHAnsi"/>
        </w:rPr>
        <w:t xml:space="preserve">Show that </w:t>
      </w:r>
      <w:r w:rsidRPr="00CB37D1">
        <w:rPr>
          <w:rFonts w:asciiTheme="minorHAnsi" w:hAnsiTheme="minorHAnsi"/>
          <w:i/>
        </w:rPr>
        <w:t>x</w:t>
      </w:r>
      <w:r w:rsidRPr="00CB37D1">
        <w:rPr>
          <w:rFonts w:asciiTheme="minorHAnsi" w:hAnsiTheme="minorHAnsi"/>
        </w:rPr>
        <w:t xml:space="preserve"> = 2 and </w:t>
      </w:r>
      <w:r w:rsidRPr="00CB37D1">
        <w:rPr>
          <w:rFonts w:asciiTheme="minorHAnsi" w:hAnsiTheme="minorHAnsi"/>
          <w:i/>
        </w:rPr>
        <w:t>x</w:t>
      </w:r>
      <w:r w:rsidRPr="00CB37D1">
        <w:rPr>
          <w:rFonts w:asciiTheme="minorHAnsi" w:hAnsiTheme="minorHAnsi"/>
        </w:rPr>
        <w:t xml:space="preserve"> = -3 are solutions to the equation </w:t>
      </w:r>
      <m:oMath>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r>
          <w:rPr>
            <w:rFonts w:ascii="Cambria Math" w:hAnsi="Cambria Math" w:cs="Arial"/>
          </w:rPr>
          <m:t>+x=6.</m:t>
        </m:r>
      </m:oMath>
      <w:r w:rsidRPr="00CB37D1">
        <w:rPr>
          <w:rFonts w:asciiTheme="minorHAnsi" w:hAnsiTheme="minorHAnsi"/>
        </w:rPr>
        <w:t xml:space="preserve"> Write the equation in a form that shows these are the only solutions, explaining each step in your reasoning.</w:t>
      </w:r>
    </w:p>
    <w:p w:rsidR="006F7D29" w:rsidRPr="00CB37D1" w:rsidRDefault="006F7D29" w:rsidP="006F7D29">
      <w:pPr>
        <w:pStyle w:val="normal1"/>
        <w:rPr>
          <w:rFonts w:asciiTheme="minorHAnsi" w:hAnsiTheme="minorHAnsi"/>
        </w:rPr>
      </w:pPr>
      <w:r w:rsidRPr="00CB37D1">
        <w:rPr>
          <w:rFonts w:asciiTheme="minorHAnsi" w:hAnsiTheme="minorHAnsi"/>
        </w:rPr>
        <w:t>Explain the steps involved in solving each of the following:</w:t>
      </w:r>
    </w:p>
    <w:p w:rsidR="00CB37D1" w:rsidRDefault="00CB37D1" w:rsidP="005938A1">
      <w:pPr>
        <w:spacing w:after="0"/>
        <w:rPr>
          <w:rFonts w:asciiTheme="minorHAnsi" w:hAnsiTheme="minorHAnsi"/>
          <w:sz w:val="24"/>
          <w:szCs w:val="24"/>
        </w:rPr>
      </w:pPr>
    </w:p>
    <w:p w:rsidR="005938A1" w:rsidRDefault="005938A1" w:rsidP="005938A1">
      <w:pPr>
        <w:spacing w:after="0"/>
        <w:rPr>
          <w:rFonts w:asciiTheme="minorHAnsi" w:hAnsiTheme="minorHAnsi"/>
          <w:sz w:val="24"/>
          <w:szCs w:val="24"/>
        </w:rPr>
        <w:sectPr w:rsidR="005938A1" w:rsidSect="00C53E89">
          <w:type w:val="continuous"/>
          <w:pgSz w:w="12240" w:h="15840"/>
          <w:pgMar w:top="1152" w:right="1440" w:bottom="1152" w:left="1440" w:header="720" w:footer="720" w:gutter="0"/>
          <w:cols w:space="720"/>
          <w:docGrid w:linePitch="360"/>
        </w:sectPr>
      </w:pPr>
    </w:p>
    <w:p w:rsidR="005938A1" w:rsidRDefault="0063289E" w:rsidP="005938A1">
      <w:pPr>
        <w:spacing w:after="0"/>
        <w:rPr>
          <w:rFonts w:asciiTheme="minorHAnsi" w:hAnsiTheme="minorHAnsi"/>
          <w:sz w:val="24"/>
          <w:szCs w:val="24"/>
        </w:rPr>
      </w:pPr>
      <w:r w:rsidRPr="005938A1">
        <w:rPr>
          <w:rFonts w:asciiTheme="minorHAnsi" w:hAnsiTheme="minorHAnsi"/>
          <w:position w:val="-10"/>
          <w:sz w:val="24"/>
          <w:szCs w:val="24"/>
        </w:rPr>
        <w:object w:dxaOrig="1480" w:dyaOrig="360">
          <v:shape id="_x0000_i1054" type="#_x0000_t75" alt="5 left parenthesis 2 to the power t right parenthesis plus 20 equals 60" style="width:74.1pt;height:18pt" o:ole="">
            <v:imagedata r:id="rId65" o:title=""/>
          </v:shape>
          <o:OLEObject Type="Embed" ProgID="Equation.DSMT4" ShapeID="_x0000_i1054" DrawAspect="Content" ObjectID="_1623556962" r:id="rId66"/>
        </w:object>
      </w:r>
      <w:r w:rsidR="005938A1">
        <w:rPr>
          <w:rFonts w:asciiTheme="minorHAnsi" w:hAnsiTheme="minorHAnsi"/>
          <w:sz w:val="24"/>
          <w:szCs w:val="24"/>
        </w:rPr>
        <w:t xml:space="preserve"> </w:t>
      </w:r>
    </w:p>
    <w:p w:rsidR="005938A1" w:rsidRDefault="0063289E" w:rsidP="005938A1">
      <w:pPr>
        <w:spacing w:after="0"/>
        <w:rPr>
          <w:rFonts w:asciiTheme="minorHAnsi" w:hAnsiTheme="minorHAnsi"/>
          <w:sz w:val="24"/>
          <w:szCs w:val="24"/>
        </w:rPr>
      </w:pPr>
      <w:r w:rsidRPr="005938A1">
        <w:rPr>
          <w:rFonts w:asciiTheme="minorHAnsi" w:hAnsiTheme="minorHAnsi"/>
          <w:position w:val="-10"/>
          <w:sz w:val="24"/>
          <w:szCs w:val="24"/>
        </w:rPr>
        <w:object w:dxaOrig="1020" w:dyaOrig="360">
          <v:shape id="_x0000_i1055" type="#_x0000_t75" alt="5 left parenthesis 2 to the power t right parenthesis equals 40" style="width:51pt;height:18pt" o:ole="">
            <v:imagedata r:id="rId67" o:title=""/>
          </v:shape>
          <o:OLEObject Type="Embed" ProgID="Equation.DSMT4" ShapeID="_x0000_i1055" DrawAspect="Content" ObjectID="_1623556963" r:id="rId68"/>
        </w:object>
      </w:r>
    </w:p>
    <w:p w:rsidR="005938A1" w:rsidRDefault="0063289E" w:rsidP="005938A1">
      <w:pPr>
        <w:spacing w:after="0"/>
        <w:rPr>
          <w:rFonts w:asciiTheme="minorHAnsi" w:hAnsiTheme="minorHAnsi"/>
          <w:sz w:val="24"/>
          <w:szCs w:val="24"/>
        </w:rPr>
      </w:pPr>
      <w:r w:rsidRPr="005938A1">
        <w:rPr>
          <w:rFonts w:asciiTheme="minorHAnsi" w:hAnsiTheme="minorHAnsi"/>
          <w:position w:val="-10"/>
          <w:sz w:val="24"/>
          <w:szCs w:val="24"/>
        </w:rPr>
        <w:object w:dxaOrig="780" w:dyaOrig="360">
          <v:shape id="_x0000_i1056" type="#_x0000_t75" alt="left parenthesis 2 to the power t right parenthesis equals 8" style="width:39pt;height:18pt" o:ole="">
            <v:imagedata r:id="rId69" o:title=""/>
          </v:shape>
          <o:OLEObject Type="Embed" ProgID="Equation.DSMT4" ShapeID="_x0000_i1056" DrawAspect="Content" ObjectID="_1623556964" r:id="rId70"/>
        </w:object>
      </w:r>
    </w:p>
    <w:p w:rsidR="005938A1" w:rsidRDefault="0063289E" w:rsidP="005938A1">
      <w:pPr>
        <w:spacing w:after="0"/>
        <w:rPr>
          <w:rFonts w:asciiTheme="minorHAnsi" w:hAnsiTheme="minorHAnsi"/>
          <w:sz w:val="24"/>
          <w:szCs w:val="24"/>
        </w:rPr>
      </w:pPr>
      <w:r w:rsidRPr="005938A1">
        <w:rPr>
          <w:rFonts w:asciiTheme="minorHAnsi" w:hAnsiTheme="minorHAnsi"/>
          <w:position w:val="-4"/>
          <w:sz w:val="24"/>
          <w:szCs w:val="24"/>
        </w:rPr>
        <w:object w:dxaOrig="700" w:dyaOrig="300">
          <v:shape id="_x0000_i1057" type="#_x0000_t75" alt="2 to the power t equals 2 cubed" style="width:35.1pt;height:15pt" o:ole="">
            <v:imagedata r:id="rId71" o:title=""/>
          </v:shape>
          <o:OLEObject Type="Embed" ProgID="Equation.DSMT4" ShapeID="_x0000_i1057" DrawAspect="Content" ObjectID="_1623556965" r:id="rId72"/>
        </w:object>
      </w:r>
      <w:r w:rsidR="005938A1">
        <w:rPr>
          <w:rFonts w:asciiTheme="minorHAnsi" w:hAnsiTheme="minorHAnsi"/>
          <w:sz w:val="24"/>
          <w:szCs w:val="24"/>
        </w:rPr>
        <w:t xml:space="preserve"> </w:t>
      </w:r>
    </w:p>
    <w:p w:rsidR="005938A1" w:rsidRDefault="0063289E" w:rsidP="005938A1">
      <w:pPr>
        <w:spacing w:after="0"/>
        <w:rPr>
          <w:rFonts w:asciiTheme="minorHAnsi" w:hAnsiTheme="minorHAnsi"/>
          <w:sz w:val="24"/>
          <w:szCs w:val="24"/>
        </w:rPr>
      </w:pPr>
      <w:r w:rsidRPr="005938A1">
        <w:rPr>
          <w:rFonts w:asciiTheme="minorHAnsi" w:hAnsiTheme="minorHAnsi"/>
          <w:position w:val="-6"/>
          <w:sz w:val="24"/>
          <w:szCs w:val="24"/>
        </w:rPr>
        <w:object w:dxaOrig="499" w:dyaOrig="279">
          <v:shape id="_x0000_i1058" type="#_x0000_t75" alt="t equals 3" style="width:24.9pt;height:14.4pt" o:ole="">
            <v:imagedata r:id="rId73" o:title=""/>
          </v:shape>
          <o:OLEObject Type="Embed" ProgID="Equation.DSMT4" ShapeID="_x0000_i1058" DrawAspect="Content" ObjectID="_1623556966" r:id="rId74"/>
        </w:object>
      </w:r>
      <w:r w:rsidR="005938A1">
        <w:rPr>
          <w:rFonts w:asciiTheme="minorHAnsi" w:hAnsiTheme="minorHAnsi"/>
          <w:sz w:val="24"/>
          <w:szCs w:val="24"/>
        </w:rPr>
        <w:t xml:space="preserve"> </w:t>
      </w:r>
    </w:p>
    <w:p w:rsidR="005938A1" w:rsidRPr="005938A1" w:rsidRDefault="005938A1" w:rsidP="005938A1">
      <w:pPr>
        <w:shd w:val="clear" w:color="auto" w:fill="FFFFFF" w:themeFill="background1"/>
        <w:spacing w:after="0"/>
        <w:rPr>
          <w:rFonts w:asciiTheme="minorHAnsi" w:hAnsiTheme="minorHAnsi"/>
          <w:color w:val="FFFFFF" w:themeColor="background1"/>
          <w:sz w:val="24"/>
          <w:szCs w:val="24"/>
        </w:rPr>
      </w:pPr>
      <w:r w:rsidRPr="005938A1">
        <w:rPr>
          <w:rFonts w:asciiTheme="minorHAnsi" w:hAnsiTheme="minorHAnsi"/>
          <w:color w:val="FFFFFF" w:themeColor="background1"/>
          <w:sz w:val="24"/>
          <w:szCs w:val="24"/>
        </w:rPr>
        <w:t>Placeholder space</w:t>
      </w:r>
    </w:p>
    <w:p w:rsidR="005938A1" w:rsidRDefault="0063289E" w:rsidP="005938A1">
      <w:pPr>
        <w:spacing w:after="0"/>
        <w:rPr>
          <w:rFonts w:asciiTheme="minorHAnsi" w:hAnsiTheme="minorHAnsi"/>
          <w:sz w:val="24"/>
          <w:szCs w:val="24"/>
        </w:rPr>
      </w:pPr>
      <w:r w:rsidRPr="005938A1">
        <w:rPr>
          <w:rFonts w:asciiTheme="minorHAnsi" w:hAnsiTheme="minorHAnsi"/>
          <w:position w:val="-10"/>
          <w:sz w:val="24"/>
          <w:szCs w:val="24"/>
        </w:rPr>
        <w:object w:dxaOrig="1320" w:dyaOrig="360">
          <v:shape id="_x0000_i1059" type="#_x0000_t75" alt="8 left parenthesis 1.5 right parenthesis to the power x equals 200" style="width:66pt;height:18pt" o:ole="">
            <v:imagedata r:id="rId75" o:title=""/>
          </v:shape>
          <o:OLEObject Type="Embed" ProgID="Equation.DSMT4" ShapeID="_x0000_i1059" DrawAspect="Content" ObjectID="_1623556967" r:id="rId76"/>
        </w:object>
      </w:r>
      <w:r w:rsidR="005938A1">
        <w:rPr>
          <w:rFonts w:asciiTheme="minorHAnsi" w:hAnsiTheme="minorHAnsi"/>
          <w:sz w:val="24"/>
          <w:szCs w:val="24"/>
        </w:rPr>
        <w:t xml:space="preserve"> </w:t>
      </w:r>
    </w:p>
    <w:p w:rsidR="005938A1" w:rsidRDefault="0063289E" w:rsidP="005938A1">
      <w:pPr>
        <w:spacing w:after="0"/>
        <w:rPr>
          <w:rFonts w:asciiTheme="minorHAnsi" w:hAnsiTheme="minorHAnsi"/>
          <w:sz w:val="24"/>
          <w:szCs w:val="24"/>
        </w:rPr>
      </w:pPr>
      <w:r w:rsidRPr="005938A1">
        <w:rPr>
          <w:rFonts w:asciiTheme="minorHAnsi" w:hAnsiTheme="minorHAnsi"/>
          <w:position w:val="-10"/>
          <w:sz w:val="24"/>
          <w:szCs w:val="24"/>
        </w:rPr>
        <w:object w:dxaOrig="1080" w:dyaOrig="360">
          <v:shape id="_x0000_i1060" type="#_x0000_t75" alt="left parenthesis 1.5 right parenthesis to the power x equals 25" style="width:54pt;height:18pt" o:ole="">
            <v:imagedata r:id="rId77" o:title=""/>
          </v:shape>
          <o:OLEObject Type="Embed" ProgID="Equation.DSMT4" ShapeID="_x0000_i1060" DrawAspect="Content" ObjectID="_1623556968" r:id="rId78"/>
        </w:object>
      </w:r>
    </w:p>
    <w:p w:rsidR="005938A1" w:rsidRDefault="007118B5" w:rsidP="005938A1">
      <w:pPr>
        <w:spacing w:after="0"/>
        <w:rPr>
          <w:rFonts w:asciiTheme="minorHAnsi" w:hAnsiTheme="minorHAnsi"/>
          <w:sz w:val="24"/>
          <w:szCs w:val="24"/>
        </w:rPr>
      </w:pPr>
      <w:r w:rsidRPr="005938A1">
        <w:rPr>
          <w:rFonts w:asciiTheme="minorHAnsi" w:hAnsiTheme="minorHAnsi"/>
          <w:position w:val="-10"/>
          <w:sz w:val="24"/>
          <w:szCs w:val="24"/>
        </w:rPr>
        <w:object w:dxaOrig="1719" w:dyaOrig="360">
          <v:shape id="_x0000_i1061" type="#_x0000_t75" alt="left parenthesis 10 to the power log 1.5 right parenthesis to the power x equals 10 to the power log 25" style="width:86.1pt;height:18pt" o:ole="">
            <v:imagedata r:id="rId79" o:title=""/>
          </v:shape>
          <o:OLEObject Type="Embed" ProgID="Equation.DSMT4" ShapeID="_x0000_i1061" DrawAspect="Content" ObjectID="_1623556969" r:id="rId80"/>
        </w:object>
      </w:r>
      <w:r w:rsidR="005938A1">
        <w:rPr>
          <w:rFonts w:asciiTheme="minorHAnsi" w:hAnsiTheme="minorHAnsi"/>
          <w:sz w:val="24"/>
          <w:szCs w:val="24"/>
        </w:rPr>
        <w:t xml:space="preserve"> </w:t>
      </w:r>
    </w:p>
    <w:p w:rsidR="005938A1" w:rsidRDefault="007118B5" w:rsidP="005938A1">
      <w:pPr>
        <w:spacing w:after="0"/>
        <w:rPr>
          <w:rFonts w:asciiTheme="minorHAnsi" w:hAnsiTheme="minorHAnsi"/>
          <w:sz w:val="24"/>
          <w:szCs w:val="24"/>
        </w:rPr>
      </w:pPr>
      <w:r w:rsidRPr="005938A1">
        <w:rPr>
          <w:rFonts w:asciiTheme="minorHAnsi" w:hAnsiTheme="minorHAnsi"/>
          <w:position w:val="-10"/>
          <w:sz w:val="24"/>
          <w:szCs w:val="24"/>
        </w:rPr>
        <w:object w:dxaOrig="1640" w:dyaOrig="320">
          <v:shape id="_x0000_i1062" type="#_x0000_t75" alt="x log of 1.5 equals log of 25" style="width:81.9pt;height:15.6pt" o:ole="">
            <v:imagedata r:id="rId81" o:title=""/>
          </v:shape>
          <o:OLEObject Type="Embed" ProgID="Equation.DSMT4" ShapeID="_x0000_i1062" DrawAspect="Content" ObjectID="_1623556970" r:id="rId82"/>
        </w:object>
      </w:r>
      <w:r w:rsidR="005938A1">
        <w:rPr>
          <w:rFonts w:asciiTheme="minorHAnsi" w:hAnsiTheme="minorHAnsi"/>
          <w:sz w:val="24"/>
          <w:szCs w:val="24"/>
        </w:rPr>
        <w:t xml:space="preserve"> </w:t>
      </w:r>
    </w:p>
    <w:p w:rsidR="005938A1" w:rsidRDefault="0063289E" w:rsidP="005938A1">
      <w:pPr>
        <w:spacing w:after="0"/>
        <w:rPr>
          <w:rFonts w:asciiTheme="minorHAnsi" w:hAnsiTheme="minorHAnsi"/>
          <w:sz w:val="24"/>
          <w:szCs w:val="24"/>
        </w:rPr>
      </w:pPr>
      <w:r w:rsidRPr="005938A1">
        <w:rPr>
          <w:rFonts w:asciiTheme="minorHAnsi" w:hAnsiTheme="minorHAnsi"/>
          <w:position w:val="-28"/>
          <w:sz w:val="24"/>
          <w:szCs w:val="24"/>
        </w:rPr>
        <w:object w:dxaOrig="1740" w:dyaOrig="660">
          <v:shape id="_x0000_i1063" type="#_x0000_t75" alt="x equals fraction log 25 over log 1.5 is approximately 7.94" style="width:87pt;height:33pt" o:ole="">
            <v:imagedata r:id="rId83" o:title=""/>
          </v:shape>
          <o:OLEObject Type="Embed" ProgID="Equation.DSMT4" ShapeID="_x0000_i1063" DrawAspect="Content" ObjectID="_1623556971" r:id="rId84"/>
        </w:object>
      </w:r>
      <w:r w:rsidR="005938A1">
        <w:rPr>
          <w:rFonts w:asciiTheme="minorHAnsi" w:hAnsiTheme="minorHAnsi"/>
          <w:sz w:val="24"/>
          <w:szCs w:val="24"/>
        </w:rPr>
        <w:t xml:space="preserve"> </w:t>
      </w:r>
    </w:p>
    <w:p w:rsidR="005938A1" w:rsidRDefault="007118B5" w:rsidP="005938A1">
      <w:pPr>
        <w:spacing w:after="0"/>
        <w:rPr>
          <w:rFonts w:asciiTheme="minorHAnsi" w:hAnsiTheme="minorHAnsi"/>
          <w:sz w:val="24"/>
          <w:szCs w:val="24"/>
        </w:rPr>
      </w:pPr>
      <w:r w:rsidRPr="005938A1">
        <w:rPr>
          <w:rFonts w:asciiTheme="minorHAnsi" w:hAnsiTheme="minorHAnsi"/>
          <w:position w:val="-10"/>
          <w:sz w:val="24"/>
          <w:szCs w:val="24"/>
        </w:rPr>
        <w:object w:dxaOrig="2040" w:dyaOrig="360">
          <v:shape id="_x0000_i1064" type="#_x0000_t75" alt="2000 left parenthesis 1.06 right parenthesis to the power x equals 10000" style="width:102pt;height:18pt" o:ole="">
            <v:imagedata r:id="rId85" o:title=""/>
          </v:shape>
          <o:OLEObject Type="Embed" ProgID="Equation.DSMT4" ShapeID="_x0000_i1064" DrawAspect="Content" ObjectID="_1623556972" r:id="rId86"/>
        </w:object>
      </w:r>
      <w:r w:rsidR="005938A1">
        <w:rPr>
          <w:rFonts w:asciiTheme="minorHAnsi" w:hAnsiTheme="minorHAnsi"/>
          <w:sz w:val="24"/>
          <w:szCs w:val="24"/>
        </w:rPr>
        <w:t xml:space="preserve"> </w:t>
      </w:r>
    </w:p>
    <w:p w:rsidR="005938A1" w:rsidRDefault="007118B5" w:rsidP="005938A1">
      <w:pPr>
        <w:spacing w:after="0"/>
        <w:rPr>
          <w:rFonts w:asciiTheme="minorHAnsi" w:hAnsiTheme="minorHAnsi"/>
          <w:sz w:val="24"/>
          <w:szCs w:val="24"/>
        </w:rPr>
      </w:pPr>
      <w:r w:rsidRPr="005938A1">
        <w:rPr>
          <w:rFonts w:asciiTheme="minorHAnsi" w:hAnsiTheme="minorHAnsi"/>
          <w:position w:val="-10"/>
          <w:sz w:val="24"/>
          <w:szCs w:val="24"/>
        </w:rPr>
        <w:object w:dxaOrig="1080" w:dyaOrig="360">
          <v:shape id="_x0000_i1065" type="#_x0000_t75" alt="left parenthesis 1.06 right parenthesis to the power x equals 5" style="width:54pt;height:18pt" o:ole="">
            <v:imagedata r:id="rId87" o:title=""/>
          </v:shape>
          <o:OLEObject Type="Embed" ProgID="Equation.DSMT4" ShapeID="_x0000_i1065" DrawAspect="Content" ObjectID="_1623556973" r:id="rId88"/>
        </w:object>
      </w:r>
    </w:p>
    <w:p w:rsidR="005938A1" w:rsidRDefault="007118B5" w:rsidP="005938A1">
      <w:pPr>
        <w:spacing w:after="0"/>
        <w:rPr>
          <w:rFonts w:asciiTheme="minorHAnsi" w:hAnsiTheme="minorHAnsi"/>
          <w:sz w:val="24"/>
          <w:szCs w:val="24"/>
        </w:rPr>
      </w:pPr>
      <w:r w:rsidRPr="005938A1">
        <w:rPr>
          <w:rFonts w:asciiTheme="minorHAnsi" w:hAnsiTheme="minorHAnsi"/>
          <w:position w:val="-6"/>
          <w:sz w:val="24"/>
          <w:szCs w:val="24"/>
        </w:rPr>
        <w:object w:dxaOrig="1200" w:dyaOrig="320">
          <v:shape id="_x0000_i1066" type="#_x0000_t75" alt="e to the power x natural log of 1.06 end exponent equals e to the power natural log of 5" style="width:60pt;height:15.6pt" o:ole="">
            <v:imagedata r:id="rId89" o:title=""/>
          </v:shape>
          <o:OLEObject Type="Embed" ProgID="Equation.DSMT4" ShapeID="_x0000_i1066" DrawAspect="Content" ObjectID="_1623556974" r:id="rId90"/>
        </w:object>
      </w:r>
      <w:r w:rsidR="005938A1">
        <w:rPr>
          <w:rFonts w:asciiTheme="minorHAnsi" w:hAnsiTheme="minorHAnsi"/>
          <w:sz w:val="24"/>
          <w:szCs w:val="24"/>
        </w:rPr>
        <w:t xml:space="preserve"> </w:t>
      </w:r>
    </w:p>
    <w:p w:rsidR="005938A1" w:rsidRDefault="00384D58" w:rsidP="005938A1">
      <w:pPr>
        <w:spacing w:after="0"/>
        <w:rPr>
          <w:rFonts w:asciiTheme="minorHAnsi" w:hAnsiTheme="minorHAnsi"/>
          <w:sz w:val="24"/>
          <w:szCs w:val="24"/>
        </w:rPr>
      </w:pPr>
      <w:r w:rsidRPr="005938A1">
        <w:rPr>
          <w:rFonts w:asciiTheme="minorHAnsi" w:hAnsiTheme="minorHAnsi"/>
          <w:position w:val="-6"/>
          <w:sz w:val="24"/>
          <w:szCs w:val="24"/>
        </w:rPr>
        <w:object w:dxaOrig="1420" w:dyaOrig="279">
          <v:shape id="_x0000_i1067" type="#_x0000_t75" alt="x natural log of 1.06 equals natural log of 5" style="width:71.4pt;height:14.4pt" o:ole="">
            <v:imagedata r:id="rId91" o:title=""/>
          </v:shape>
          <o:OLEObject Type="Embed" ProgID="Equation.DSMT4" ShapeID="_x0000_i1067" DrawAspect="Content" ObjectID="_1623556975" r:id="rId92"/>
        </w:object>
      </w:r>
      <w:r w:rsidR="005938A1">
        <w:rPr>
          <w:rFonts w:asciiTheme="minorHAnsi" w:hAnsiTheme="minorHAnsi"/>
          <w:sz w:val="24"/>
          <w:szCs w:val="24"/>
        </w:rPr>
        <w:t xml:space="preserve"> </w:t>
      </w:r>
    </w:p>
    <w:p w:rsidR="005938A1" w:rsidRDefault="00384D58" w:rsidP="005938A1">
      <w:pPr>
        <w:spacing w:after="0"/>
        <w:rPr>
          <w:rFonts w:asciiTheme="minorHAnsi" w:hAnsiTheme="minorHAnsi"/>
          <w:sz w:val="24"/>
          <w:szCs w:val="24"/>
        </w:rPr>
        <w:sectPr w:rsidR="005938A1" w:rsidSect="005938A1">
          <w:type w:val="continuous"/>
          <w:pgSz w:w="12240" w:h="15840"/>
          <w:pgMar w:top="1152" w:right="1440" w:bottom="1152" w:left="1440" w:header="720" w:footer="720" w:gutter="0"/>
          <w:cols w:num="3" w:space="720"/>
          <w:docGrid w:linePitch="360"/>
        </w:sectPr>
      </w:pPr>
      <w:r w:rsidRPr="005938A1">
        <w:rPr>
          <w:rFonts w:asciiTheme="minorHAnsi" w:hAnsiTheme="minorHAnsi"/>
          <w:position w:val="-24"/>
          <w:sz w:val="24"/>
          <w:szCs w:val="24"/>
        </w:rPr>
        <w:object w:dxaOrig="1880" w:dyaOrig="620">
          <v:shape id="_x0000_i1068" type="#_x0000_t75" alt="x equals fraction numerator natural log of 5 over denominator natural log of 1.06 end fraction is approximately 27.62" style="width:93.6pt;height:30.9pt" o:ole="">
            <v:imagedata r:id="rId93" o:title=""/>
          </v:shape>
          <o:OLEObject Type="Embed" ProgID="Equation.DSMT4" ShapeID="_x0000_i1068" DrawAspect="Content" ObjectID="_1623556976" r:id="rId94"/>
        </w:object>
      </w:r>
    </w:p>
    <w:p w:rsidR="005938A1" w:rsidRPr="00CB37D1" w:rsidRDefault="005938A1" w:rsidP="00CB37D1">
      <w:pPr>
        <w:rPr>
          <w:rFonts w:asciiTheme="minorHAnsi" w:hAnsiTheme="minorHAnsi"/>
          <w:sz w:val="24"/>
          <w:szCs w:val="24"/>
        </w:rPr>
      </w:pPr>
    </w:p>
    <w:p w:rsidR="00CE5E7E" w:rsidRPr="00CB37D1" w:rsidRDefault="00CE5E7E" w:rsidP="006506CE">
      <w:pPr>
        <w:pStyle w:val="NoSpacing"/>
        <w:rPr>
          <w:rFonts w:asciiTheme="minorHAnsi" w:hAnsiTheme="minorHAnsi"/>
          <w:sz w:val="24"/>
          <w:szCs w:val="24"/>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left column states what information is given in the right column.  Read the table rows from left to right."/>
      </w:tblPr>
      <w:tblGrid>
        <w:gridCol w:w="1698"/>
        <w:gridCol w:w="7747"/>
      </w:tblGrid>
      <w:tr w:rsidR="00D90C49" w:rsidRPr="00CB37D1" w:rsidTr="00306AA6">
        <w:trPr>
          <w:trHeight w:val="260"/>
        </w:trPr>
        <w:tc>
          <w:tcPr>
            <w:tcW w:w="1698" w:type="dxa"/>
            <w:shd w:val="clear" w:color="auto" w:fill="auto"/>
            <w:vAlign w:val="center"/>
          </w:tcPr>
          <w:p w:rsidR="00D90C49" w:rsidRPr="00CB37D1" w:rsidRDefault="00CE5E7E" w:rsidP="007E6437">
            <w:pPr>
              <w:pStyle w:val="NoSpacing"/>
              <w:jc w:val="center"/>
              <w:rPr>
                <w:rFonts w:asciiTheme="minorHAnsi" w:hAnsiTheme="minorHAnsi"/>
                <w:b/>
                <w:sz w:val="24"/>
                <w:szCs w:val="24"/>
              </w:rPr>
            </w:pPr>
            <w:r w:rsidRPr="00CB37D1">
              <w:rPr>
                <w:rFonts w:asciiTheme="minorHAnsi" w:hAnsiTheme="minorHAnsi"/>
                <w:sz w:val="24"/>
                <w:szCs w:val="24"/>
              </w:rPr>
              <w:lastRenderedPageBreak/>
              <w:br w:type="page"/>
            </w:r>
            <w:r w:rsidR="00D90C49" w:rsidRPr="00CB37D1">
              <w:rPr>
                <w:rFonts w:asciiTheme="minorHAnsi" w:hAnsiTheme="minorHAnsi"/>
                <w:b/>
                <w:sz w:val="24"/>
                <w:szCs w:val="24"/>
              </w:rPr>
              <w:t>Standard # and Description</w:t>
            </w:r>
          </w:p>
        </w:tc>
        <w:tc>
          <w:tcPr>
            <w:tcW w:w="7747" w:type="dxa"/>
            <w:shd w:val="clear" w:color="auto" w:fill="auto"/>
            <w:vAlign w:val="center"/>
          </w:tcPr>
          <w:p w:rsidR="00D90C49" w:rsidRPr="00CB37D1" w:rsidRDefault="00D90C49" w:rsidP="007E6437">
            <w:pPr>
              <w:pStyle w:val="NoSpacing"/>
              <w:rPr>
                <w:rFonts w:asciiTheme="minorHAnsi" w:hAnsiTheme="minorHAnsi"/>
                <w:sz w:val="24"/>
                <w:szCs w:val="24"/>
              </w:rPr>
            </w:pPr>
            <w:r w:rsidRPr="00CB37D1">
              <w:rPr>
                <w:rFonts w:asciiTheme="minorHAnsi" w:hAnsiTheme="minorHAnsi"/>
                <w:sz w:val="24"/>
                <w:szCs w:val="24"/>
              </w:rPr>
              <w:t>A-REI.D.11</w:t>
            </w:r>
          </w:p>
          <w:p w:rsidR="00D90C49" w:rsidRPr="00CB37D1" w:rsidRDefault="00D90C49" w:rsidP="007E6437">
            <w:pPr>
              <w:pStyle w:val="NoSpacing"/>
              <w:rPr>
                <w:rFonts w:asciiTheme="minorHAnsi" w:hAnsiTheme="minorHAnsi"/>
                <w:color w:val="202020"/>
                <w:sz w:val="24"/>
                <w:szCs w:val="24"/>
              </w:rPr>
            </w:pPr>
            <w:r w:rsidRPr="00CB37D1">
              <w:rPr>
                <w:rFonts w:asciiTheme="minorHAnsi" w:hAnsiTheme="minorHAnsi"/>
                <w:color w:val="000000"/>
                <w:sz w:val="24"/>
                <w:szCs w:val="24"/>
              </w:rPr>
              <w:t xml:space="preserve">Explain why the </w:t>
            </w:r>
            <w:r w:rsidRPr="00CB37D1">
              <w:rPr>
                <w:rFonts w:asciiTheme="minorHAnsi" w:eastAsia="ヒラギノ角ゴ Pro W3" w:hAnsiTheme="minorHAnsi"/>
                <w:i/>
                <w:sz w:val="24"/>
                <w:szCs w:val="24"/>
              </w:rPr>
              <w:t>x</w:t>
            </w:r>
            <w:r w:rsidRPr="00CB37D1">
              <w:rPr>
                <w:rFonts w:asciiTheme="minorHAnsi" w:hAnsiTheme="minorHAnsi"/>
                <w:color w:val="000000"/>
                <w:sz w:val="24"/>
                <w:szCs w:val="24"/>
              </w:rPr>
              <w:t xml:space="preserve">-coordinates of the points where the graphs of the equations </w:t>
            </w:r>
            <w:r w:rsidR="00BB50ED" w:rsidRPr="00AE55F8">
              <w:rPr>
                <w:position w:val="-10"/>
              </w:rPr>
              <w:object w:dxaOrig="920" w:dyaOrig="320">
                <v:shape id="_x0000_i1069" type="#_x0000_t75" alt="y equals f left parenthesis x right parenthesis" style="width:45.9pt;height:15.6pt" o:ole="">
                  <v:imagedata r:id="rId36" o:title=""/>
                </v:shape>
                <o:OLEObject Type="Embed" ProgID="Equation.DSMT4" ShapeID="_x0000_i1069" DrawAspect="Content" ObjectID="_1623556977" r:id="rId95"/>
              </w:object>
            </w:r>
            <w:r w:rsidR="00BB50ED">
              <w:t xml:space="preserve"> </w:t>
            </w:r>
            <w:r w:rsidRPr="00CB37D1">
              <w:rPr>
                <w:rFonts w:asciiTheme="minorHAnsi" w:hAnsiTheme="minorHAnsi"/>
                <w:color w:val="000000"/>
                <w:sz w:val="24"/>
                <w:szCs w:val="24"/>
              </w:rPr>
              <w:t xml:space="preserve">and </w:t>
            </w:r>
            <w:r w:rsidR="00BB50ED" w:rsidRPr="00AE55F8">
              <w:rPr>
                <w:position w:val="-10"/>
              </w:rPr>
              <w:object w:dxaOrig="900" w:dyaOrig="320">
                <v:shape id="_x0000_i1070" type="#_x0000_t75" alt="y equals g left parenthesis x right parenthesis" style="width:45pt;height:15.6pt" o:ole="">
                  <v:imagedata r:id="rId38" o:title=""/>
                </v:shape>
                <o:OLEObject Type="Embed" ProgID="Equation.DSMT4" ShapeID="_x0000_i1070" DrawAspect="Content" ObjectID="_1623556978" r:id="rId96"/>
              </w:object>
            </w:r>
            <w:r w:rsidR="00BB50ED">
              <w:t xml:space="preserve"> </w:t>
            </w:r>
            <w:r w:rsidRPr="00CB37D1">
              <w:rPr>
                <w:rFonts w:asciiTheme="minorHAnsi" w:hAnsiTheme="minorHAnsi"/>
                <w:color w:val="000000"/>
                <w:sz w:val="24"/>
                <w:szCs w:val="24"/>
              </w:rPr>
              <w:t xml:space="preserve">intersect are the solutions of the equation </w:t>
            </w:r>
            <w:r w:rsidR="00BB50ED" w:rsidRPr="00AE55F8">
              <w:rPr>
                <w:position w:val="-10"/>
              </w:rPr>
              <w:object w:dxaOrig="1219" w:dyaOrig="320">
                <v:shape id="_x0000_i1071" type="#_x0000_t75" alt="f left parenthesis x right parenthesis equals g left parenthesis x right parenthesis" style="width:60.9pt;height:15.6pt" o:ole="">
                  <v:imagedata r:id="rId40" o:title=""/>
                </v:shape>
                <o:OLEObject Type="Embed" ProgID="Equation.DSMT4" ShapeID="_x0000_i1071" DrawAspect="Content" ObjectID="_1623556979" r:id="rId97"/>
              </w:object>
            </w:r>
            <w:r w:rsidRPr="00CB37D1">
              <w:rPr>
                <w:rFonts w:asciiTheme="minorHAnsi" w:hAnsiTheme="minorHAnsi"/>
                <w:color w:val="000000"/>
                <w:sz w:val="24"/>
                <w:szCs w:val="24"/>
              </w:rPr>
              <w:t xml:space="preserve">; find the solutions approximately, e.g., using technology to graph the functions, make tables of values, or find successive approximations. Include cases where </w:t>
            </w:r>
            <w:r w:rsidR="00BB50ED" w:rsidRPr="00AE55F8">
              <w:rPr>
                <w:position w:val="-10"/>
              </w:rPr>
              <w:object w:dxaOrig="540" w:dyaOrig="320">
                <v:shape id="_x0000_i1072" type="#_x0000_t75" alt="f left parenthesis x right parenthesis" style="width:27pt;height:15.6pt" o:ole="">
                  <v:imagedata r:id="rId98" o:title=""/>
                </v:shape>
                <o:OLEObject Type="Embed" ProgID="Equation.DSMT4" ShapeID="_x0000_i1072" DrawAspect="Content" ObjectID="_1623556980" r:id="rId99"/>
              </w:object>
            </w:r>
            <w:r w:rsidR="00BB50ED">
              <w:t xml:space="preserve"> </w:t>
            </w:r>
            <w:r w:rsidRPr="00CB37D1">
              <w:rPr>
                <w:rFonts w:asciiTheme="minorHAnsi" w:hAnsiTheme="minorHAnsi"/>
                <w:color w:val="000000"/>
                <w:sz w:val="24"/>
                <w:szCs w:val="24"/>
              </w:rPr>
              <w:t xml:space="preserve">and/or </w:t>
            </w:r>
            <w:r w:rsidR="00BB50ED" w:rsidRPr="00AE55F8">
              <w:rPr>
                <w:position w:val="-10"/>
              </w:rPr>
              <w:object w:dxaOrig="520" w:dyaOrig="320">
                <v:shape id="_x0000_i1073" type="#_x0000_t75" alt="g left parenthesis x right parenthesis" style="width:26.4pt;height:15.6pt" o:ole="">
                  <v:imagedata r:id="rId100" o:title=""/>
                </v:shape>
                <o:OLEObject Type="Embed" ProgID="Equation.DSMT4" ShapeID="_x0000_i1073" DrawAspect="Content" ObjectID="_1623556981" r:id="rId101"/>
              </w:object>
            </w:r>
            <w:r w:rsidR="00BB50ED">
              <w:t xml:space="preserve"> </w:t>
            </w:r>
            <w:r w:rsidRPr="00CB37D1">
              <w:rPr>
                <w:rFonts w:asciiTheme="minorHAnsi" w:hAnsiTheme="minorHAnsi"/>
                <w:color w:val="000000"/>
                <w:sz w:val="24"/>
                <w:szCs w:val="24"/>
              </w:rPr>
              <w:t>are linear, polynomial, rational, absolute value, exponential, and logarithmic functions.</w:t>
            </w:r>
          </w:p>
        </w:tc>
      </w:tr>
      <w:tr w:rsidR="00D90C49" w:rsidRPr="00CB37D1" w:rsidTr="00306AA6">
        <w:trPr>
          <w:trHeight w:val="260"/>
        </w:trPr>
        <w:tc>
          <w:tcPr>
            <w:tcW w:w="1698" w:type="dxa"/>
            <w:shd w:val="clear" w:color="auto" w:fill="auto"/>
            <w:vAlign w:val="center"/>
          </w:tcPr>
          <w:p w:rsidR="00D90C49" w:rsidRPr="00CB37D1" w:rsidRDefault="00D90C49" w:rsidP="007E6437">
            <w:pPr>
              <w:pStyle w:val="NoSpacing"/>
              <w:jc w:val="center"/>
              <w:rPr>
                <w:rFonts w:asciiTheme="minorHAnsi" w:hAnsiTheme="minorHAnsi"/>
                <w:b/>
                <w:sz w:val="24"/>
                <w:szCs w:val="24"/>
              </w:rPr>
            </w:pPr>
            <w:r w:rsidRPr="00CB37D1">
              <w:rPr>
                <w:rFonts w:asciiTheme="minorHAnsi" w:hAnsiTheme="minorHAnsi"/>
                <w:b/>
                <w:sz w:val="24"/>
                <w:szCs w:val="24"/>
              </w:rPr>
              <w:t>Source</w:t>
            </w:r>
          </w:p>
        </w:tc>
        <w:tc>
          <w:tcPr>
            <w:tcW w:w="7747" w:type="dxa"/>
            <w:shd w:val="clear" w:color="auto" w:fill="auto"/>
            <w:vAlign w:val="center"/>
          </w:tcPr>
          <w:p w:rsidR="00D90C49" w:rsidRPr="00CB37D1" w:rsidRDefault="00D90C49" w:rsidP="007E6437">
            <w:pPr>
              <w:pStyle w:val="NoSpacing"/>
              <w:rPr>
                <w:rFonts w:asciiTheme="minorHAnsi" w:hAnsiTheme="minorHAnsi"/>
                <w:sz w:val="24"/>
                <w:szCs w:val="24"/>
              </w:rPr>
            </w:pPr>
            <w:r w:rsidRPr="00CB37D1">
              <w:rPr>
                <w:rFonts w:asciiTheme="minorHAnsi" w:hAnsiTheme="minorHAnsi"/>
                <w:sz w:val="24"/>
                <w:szCs w:val="24"/>
              </w:rPr>
              <w:t>Louisiana Student Standards:  Companion Document for Teachers (Algebra II)</w:t>
            </w:r>
          </w:p>
          <w:p w:rsidR="00D90C49" w:rsidRPr="00CB37D1" w:rsidRDefault="00D90C49" w:rsidP="007E6437">
            <w:pPr>
              <w:pStyle w:val="NoSpacing"/>
              <w:rPr>
                <w:rFonts w:asciiTheme="minorHAnsi" w:hAnsiTheme="minorHAnsi"/>
                <w:sz w:val="24"/>
                <w:szCs w:val="24"/>
              </w:rPr>
            </w:pPr>
            <w:r w:rsidRPr="00CB37D1">
              <w:rPr>
                <w:rFonts w:asciiTheme="minorHAnsi" w:hAnsiTheme="minorHAnsi"/>
                <w:sz w:val="24"/>
                <w:szCs w:val="24"/>
              </w:rPr>
              <w:t>https://www.louisianabelieves.com/resources/library/k-12-math-year-long-planning</w:t>
            </w:r>
          </w:p>
        </w:tc>
      </w:tr>
    </w:tbl>
    <w:p w:rsidR="00CE5E7E" w:rsidRPr="00CB37D1" w:rsidRDefault="00CE5E7E" w:rsidP="006506CE">
      <w:pPr>
        <w:pStyle w:val="NoSpacing"/>
        <w:rPr>
          <w:rFonts w:asciiTheme="minorHAnsi" w:hAnsiTheme="minorHAnsi"/>
          <w:sz w:val="24"/>
          <w:szCs w:val="24"/>
        </w:rPr>
      </w:pPr>
    </w:p>
    <w:p w:rsidR="008E5F50" w:rsidRPr="00FE489C" w:rsidRDefault="008E5F50" w:rsidP="00FE489C">
      <w:pPr>
        <w:pStyle w:val="ListParagraph"/>
        <w:numPr>
          <w:ilvl w:val="0"/>
          <w:numId w:val="32"/>
        </w:numPr>
        <w:rPr>
          <w:rFonts w:asciiTheme="minorHAnsi" w:hAnsiTheme="minorHAnsi"/>
          <w:noProof/>
        </w:rPr>
      </w:pPr>
      <w:r w:rsidRPr="00FE489C">
        <w:rPr>
          <w:rFonts w:asciiTheme="minorHAnsi" w:hAnsiTheme="minorHAnsi"/>
          <w:noProof/>
        </w:rPr>
        <w:t xml:space="preserve">Graph </w:t>
      </w:r>
      <w:r w:rsidRPr="00FE489C">
        <w:rPr>
          <w:rFonts w:asciiTheme="minorHAnsi" w:hAnsiTheme="minorHAnsi"/>
        </w:rPr>
        <w:t>each function</w:t>
      </w:r>
      <w:r w:rsidRPr="00FE489C">
        <w:rPr>
          <w:rFonts w:asciiTheme="minorHAnsi" w:hAnsiTheme="minorHAnsi"/>
          <w:noProof/>
        </w:rPr>
        <w:t xml:space="preserve"> and then use the graph to approximate the solution(s) to the equation </w:t>
      </w:r>
      <w:r w:rsidR="00B472CC" w:rsidRPr="00AE55F8">
        <w:rPr>
          <w:position w:val="-10"/>
        </w:rPr>
        <w:object w:dxaOrig="1219" w:dyaOrig="320">
          <v:shape id="_x0000_i1074" type="#_x0000_t75" alt="f left parenthesis x right parenthesis equals g left parenthesis x right parenthesis" style="width:60.9pt;height:15.6pt" o:ole="">
            <v:imagedata r:id="rId40" o:title=""/>
          </v:shape>
          <o:OLEObject Type="Embed" ProgID="Equation.DSMT4" ShapeID="_x0000_i1074" DrawAspect="Content" ObjectID="_1623556982" r:id="rId102"/>
        </w:object>
      </w:r>
      <w:r w:rsidRPr="00FE489C">
        <w:rPr>
          <w:rFonts w:asciiTheme="minorHAnsi" w:hAnsiTheme="minorHAnsi"/>
          <w:noProof/>
        </w:rPr>
        <w:t xml:space="preserve">. </w:t>
      </w:r>
    </w:p>
    <w:p w:rsidR="008E5F50" w:rsidRDefault="00B472CC" w:rsidP="008E5F50">
      <w:pPr>
        <w:autoSpaceDE w:val="0"/>
        <w:autoSpaceDN w:val="0"/>
        <w:adjustRightInd w:val="0"/>
        <w:spacing w:after="120"/>
        <w:ind w:left="1440"/>
        <w:rPr>
          <w:rFonts w:asciiTheme="minorHAnsi" w:hAnsiTheme="minorHAnsi"/>
          <w:noProof/>
          <w:sz w:val="24"/>
          <w:szCs w:val="24"/>
        </w:rPr>
      </w:pPr>
      <w:r w:rsidRPr="008E5F50">
        <w:rPr>
          <w:rFonts w:asciiTheme="minorHAnsi" w:hAnsiTheme="minorHAnsi"/>
          <w:noProof/>
          <w:position w:val="-24"/>
          <w:sz w:val="24"/>
          <w:szCs w:val="24"/>
        </w:rPr>
        <w:object w:dxaOrig="1280" w:dyaOrig="620">
          <v:shape id="_x0000_i1075" type="#_x0000_t75" alt="f left parenthesis x right parenthesis equals fraction numerator x plus 4 over denominator 2 minus x" style="width:63.6pt;height:30.9pt" o:ole="">
            <v:imagedata r:id="rId103" o:title=""/>
          </v:shape>
          <o:OLEObject Type="Embed" ProgID="Equation.DSMT4" ShapeID="_x0000_i1075" DrawAspect="Content" ObjectID="_1623556983" r:id="rId104"/>
        </w:object>
      </w:r>
      <w:r w:rsidR="008E5F50">
        <w:rPr>
          <w:rFonts w:asciiTheme="minorHAnsi" w:hAnsiTheme="minorHAnsi"/>
          <w:noProof/>
          <w:sz w:val="24"/>
          <w:szCs w:val="24"/>
        </w:rPr>
        <w:t xml:space="preserve">  and </w:t>
      </w:r>
      <w:r w:rsidRPr="008E5F50">
        <w:rPr>
          <w:rFonts w:asciiTheme="minorHAnsi" w:hAnsiTheme="minorHAnsi"/>
          <w:noProof/>
          <w:position w:val="-10"/>
          <w:sz w:val="24"/>
          <w:szCs w:val="24"/>
        </w:rPr>
        <w:object w:dxaOrig="2400" w:dyaOrig="360">
          <v:shape id="_x0000_i1076" type="#_x0000_t75" alt="g left parenthesis x right parenthesis equals x cubed minus 6 x squared plus 3 x plus 10" style="width:120pt;height:18pt" o:ole="">
            <v:imagedata r:id="rId105" o:title=""/>
          </v:shape>
          <o:OLEObject Type="Embed" ProgID="Equation.DSMT4" ShapeID="_x0000_i1076" DrawAspect="Content" ObjectID="_1623556984" r:id="rId106"/>
        </w:object>
      </w:r>
      <w:r w:rsidR="008E5F50">
        <w:rPr>
          <w:rFonts w:asciiTheme="minorHAnsi" w:hAnsiTheme="minorHAnsi"/>
          <w:noProof/>
          <w:sz w:val="24"/>
          <w:szCs w:val="24"/>
        </w:rPr>
        <w:t xml:space="preserve"> </w:t>
      </w:r>
    </w:p>
    <w:p w:rsidR="008E5F50" w:rsidRPr="00FE489C" w:rsidRDefault="008E5F50" w:rsidP="00FE489C">
      <w:pPr>
        <w:pStyle w:val="ListParagraph"/>
        <w:numPr>
          <w:ilvl w:val="0"/>
          <w:numId w:val="32"/>
        </w:numPr>
        <w:spacing w:after="120"/>
        <w:rPr>
          <w:rFonts w:asciiTheme="minorHAnsi" w:hAnsiTheme="minorHAnsi"/>
        </w:rPr>
      </w:pPr>
      <w:r w:rsidRPr="00FE489C">
        <w:rPr>
          <w:rFonts w:asciiTheme="minorHAnsi" w:hAnsiTheme="minorHAnsi"/>
        </w:rPr>
        <w:t xml:space="preserve">Let </w:t>
      </w:r>
      <w:r w:rsidR="00B472CC" w:rsidRPr="008E5F50">
        <w:rPr>
          <w:position w:val="-10"/>
        </w:rPr>
        <w:object w:dxaOrig="1240" w:dyaOrig="320">
          <v:shape id="_x0000_i1077" type="#_x0000_t75" alt="f left parenthesis x right parenthesis equals log x" style="width:62.1pt;height:15.6pt" o:ole="">
            <v:imagedata r:id="rId107" o:title=""/>
          </v:shape>
          <o:OLEObject Type="Embed" ProgID="Equation.DSMT4" ShapeID="_x0000_i1077" DrawAspect="Content" ObjectID="_1623556985" r:id="rId108"/>
        </w:object>
      </w:r>
      <w:r w:rsidRPr="00FE489C">
        <w:rPr>
          <w:rFonts w:asciiTheme="minorHAnsi" w:hAnsiTheme="minorHAnsi"/>
        </w:rPr>
        <w:t xml:space="preserve"> </w:t>
      </w:r>
      <w:proofErr w:type="spellStart"/>
      <w:r w:rsidRPr="00FE489C">
        <w:rPr>
          <w:rFonts w:asciiTheme="minorHAnsi" w:hAnsiTheme="minorHAnsi"/>
        </w:rPr>
        <w:t>and</w:t>
      </w:r>
      <w:proofErr w:type="spellEnd"/>
      <w:r w:rsidRPr="00FE489C">
        <w:rPr>
          <w:rFonts w:asciiTheme="minorHAnsi" w:hAnsiTheme="minorHAnsi"/>
        </w:rPr>
        <w:t xml:space="preserve"> </w:t>
      </w:r>
      <w:r w:rsidR="00B472CC" w:rsidRPr="008E5F50">
        <w:rPr>
          <w:position w:val="-10"/>
        </w:rPr>
        <w:object w:dxaOrig="1100" w:dyaOrig="320">
          <v:shape id="_x0000_i1078" type="#_x0000_t75" alt="g left parenthesis x right parenthesis equals natural log of x" style="width:54.6pt;height:15.6pt" o:ole="">
            <v:imagedata r:id="rId109" o:title=""/>
          </v:shape>
          <o:OLEObject Type="Embed" ProgID="Equation.DSMT4" ShapeID="_x0000_i1078" DrawAspect="Content" ObjectID="_1623556986" r:id="rId110"/>
        </w:object>
      </w:r>
      <w:r w:rsidR="00FE489C" w:rsidRPr="00FE489C">
        <w:rPr>
          <w:rFonts w:asciiTheme="minorHAnsi" w:hAnsiTheme="minorHAnsi"/>
        </w:rPr>
        <w:t xml:space="preserve">.  Determine solution(s) for </w:t>
      </w:r>
      <w:r w:rsidR="00B472CC" w:rsidRPr="00AE55F8">
        <w:rPr>
          <w:position w:val="-10"/>
        </w:rPr>
        <w:object w:dxaOrig="1219" w:dyaOrig="320">
          <v:shape id="_x0000_i1079" type="#_x0000_t75" alt="f left parenthesis x right parenthesis equals g left parenthesis x right parenthesis" style="width:60.9pt;height:15.6pt" o:ole="">
            <v:imagedata r:id="rId40" o:title=""/>
          </v:shape>
          <o:OLEObject Type="Embed" ProgID="Equation.DSMT4" ShapeID="_x0000_i1079" DrawAspect="Content" ObjectID="_1623556987" r:id="rId111"/>
        </w:object>
      </w:r>
      <w:r w:rsidRPr="00FE489C">
        <w:rPr>
          <w:rFonts w:asciiTheme="minorHAnsi" w:hAnsiTheme="minorHAnsi"/>
        </w:rPr>
        <w:t>. Explain what the solution(s) mean in terms of the functions given.</w:t>
      </w:r>
    </w:p>
    <w:p w:rsidR="008E5F50" w:rsidRPr="00FE489C" w:rsidRDefault="008E5F50" w:rsidP="00FE489C">
      <w:pPr>
        <w:pStyle w:val="ListParagraph"/>
        <w:numPr>
          <w:ilvl w:val="0"/>
          <w:numId w:val="32"/>
        </w:numPr>
        <w:spacing w:after="120"/>
        <w:rPr>
          <w:rFonts w:asciiTheme="minorHAnsi" w:hAnsiTheme="minorHAnsi"/>
        </w:rPr>
      </w:pPr>
      <w:r w:rsidRPr="00FE489C">
        <w:rPr>
          <w:rFonts w:asciiTheme="minorHAnsi" w:hAnsiTheme="minorHAnsi"/>
        </w:rPr>
        <w:t xml:space="preserve">Use a graphing utility </w:t>
      </w:r>
      <w:r w:rsidR="00FE489C">
        <w:rPr>
          <w:rFonts w:asciiTheme="minorHAnsi" w:hAnsiTheme="minorHAnsi"/>
        </w:rPr>
        <w:t xml:space="preserve">to solve </w:t>
      </w:r>
      <w:r w:rsidR="00B472CC" w:rsidRPr="00FE489C">
        <w:rPr>
          <w:rFonts w:asciiTheme="minorHAnsi" w:hAnsiTheme="minorHAnsi"/>
          <w:position w:val="-6"/>
        </w:rPr>
        <w:object w:dxaOrig="1260" w:dyaOrig="320">
          <v:shape id="_x0000_i1080" type="#_x0000_t75" alt="e to the power 2 x end power plus 3 x equals 15" style="width:63pt;height:15.6pt" o:ole="">
            <v:imagedata r:id="rId112" o:title=""/>
          </v:shape>
          <o:OLEObject Type="Embed" ProgID="Equation.DSMT4" ShapeID="_x0000_i1080" DrawAspect="Content" ObjectID="_1623556988" r:id="rId113"/>
        </w:object>
      </w:r>
      <w:r w:rsidR="00FE489C">
        <w:rPr>
          <w:rFonts w:asciiTheme="minorHAnsi" w:hAnsiTheme="minorHAnsi"/>
        </w:rPr>
        <w:t xml:space="preserve">. </w:t>
      </w:r>
    </w:p>
    <w:p w:rsidR="00411F07" w:rsidRDefault="00411F07">
      <w:pPr>
        <w:spacing w:after="0" w:line="240" w:lineRule="auto"/>
        <w:rPr>
          <w:rFonts w:asciiTheme="minorHAnsi" w:hAnsiTheme="minorHAnsi"/>
          <w:noProof/>
          <w:sz w:val="24"/>
          <w:szCs w:val="24"/>
        </w:rPr>
      </w:pPr>
      <w:r>
        <w:rPr>
          <w:rFonts w:asciiTheme="minorHAnsi" w:hAnsiTheme="minorHAnsi"/>
          <w:noProof/>
          <w:sz w:val="24"/>
          <w:szCs w:val="24"/>
        </w:rPr>
        <w:br w:type="page"/>
      </w:r>
    </w:p>
    <w:p w:rsidR="008E5F50" w:rsidRPr="00CB37D1" w:rsidRDefault="008E5F50" w:rsidP="008E5F50">
      <w:pPr>
        <w:pStyle w:val="NoSpacing"/>
        <w:rPr>
          <w:rFonts w:asciiTheme="minorHAnsi" w:hAnsiTheme="minorHAnsi"/>
          <w:noProof/>
          <w:sz w:val="24"/>
          <w:szCs w:val="24"/>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left column states what information is given in the right column.  Read the table rows from left to right."/>
      </w:tblPr>
      <w:tblGrid>
        <w:gridCol w:w="1694"/>
        <w:gridCol w:w="7931"/>
      </w:tblGrid>
      <w:tr w:rsidR="00167A60" w:rsidRPr="00CB37D1" w:rsidTr="007C67E4">
        <w:trPr>
          <w:trHeight w:val="260"/>
        </w:trPr>
        <w:tc>
          <w:tcPr>
            <w:tcW w:w="1694" w:type="dxa"/>
            <w:shd w:val="clear" w:color="auto" w:fill="auto"/>
            <w:vAlign w:val="center"/>
          </w:tcPr>
          <w:p w:rsidR="00167A60" w:rsidRPr="00CB37D1" w:rsidRDefault="00167A60" w:rsidP="007E6437">
            <w:pPr>
              <w:pStyle w:val="NoSpacing"/>
              <w:jc w:val="center"/>
              <w:rPr>
                <w:rFonts w:asciiTheme="minorHAnsi" w:hAnsiTheme="minorHAnsi"/>
                <w:b/>
                <w:sz w:val="24"/>
                <w:szCs w:val="24"/>
              </w:rPr>
            </w:pPr>
            <w:r w:rsidRPr="00CB37D1">
              <w:rPr>
                <w:rFonts w:asciiTheme="minorHAnsi" w:hAnsiTheme="minorHAnsi"/>
                <w:b/>
                <w:sz w:val="24"/>
                <w:szCs w:val="24"/>
              </w:rPr>
              <w:t>Standard # and Description</w:t>
            </w:r>
          </w:p>
        </w:tc>
        <w:tc>
          <w:tcPr>
            <w:tcW w:w="7931" w:type="dxa"/>
            <w:shd w:val="clear" w:color="auto" w:fill="auto"/>
            <w:vAlign w:val="center"/>
          </w:tcPr>
          <w:p w:rsidR="00167A60" w:rsidRPr="00CB37D1" w:rsidRDefault="00167A60" w:rsidP="007E6437">
            <w:pPr>
              <w:pStyle w:val="NoSpacing"/>
              <w:rPr>
                <w:rFonts w:asciiTheme="minorHAnsi" w:hAnsiTheme="minorHAnsi"/>
                <w:sz w:val="24"/>
                <w:szCs w:val="24"/>
              </w:rPr>
            </w:pPr>
            <w:r w:rsidRPr="00CB37D1">
              <w:rPr>
                <w:rFonts w:asciiTheme="minorHAnsi" w:hAnsiTheme="minorHAnsi"/>
                <w:sz w:val="24"/>
                <w:szCs w:val="24"/>
              </w:rPr>
              <w:t>F-IF.B.6</w:t>
            </w:r>
          </w:p>
          <w:p w:rsidR="004C68E0" w:rsidRPr="00CB37D1" w:rsidRDefault="004C68E0" w:rsidP="007E6437">
            <w:pPr>
              <w:pStyle w:val="NoSpacing"/>
              <w:rPr>
                <w:rFonts w:asciiTheme="minorHAnsi" w:hAnsiTheme="minorHAnsi"/>
                <w:color w:val="202020"/>
                <w:sz w:val="24"/>
                <w:szCs w:val="24"/>
              </w:rPr>
            </w:pPr>
            <w:r w:rsidRPr="00CB37D1">
              <w:rPr>
                <w:rFonts w:asciiTheme="minorHAnsi" w:hAnsiTheme="minorHAnsi"/>
                <w:color w:val="000000"/>
                <w:sz w:val="24"/>
                <w:szCs w:val="24"/>
              </w:rPr>
              <w:t>Calculate and interpret the average rate of change of a function (presented symbolically or as a table) over a specified interval. Estimate the rate of change from a graph.</w:t>
            </w:r>
          </w:p>
        </w:tc>
      </w:tr>
      <w:tr w:rsidR="00167A60" w:rsidRPr="00CB37D1" w:rsidTr="007C67E4">
        <w:trPr>
          <w:trHeight w:val="260"/>
        </w:trPr>
        <w:tc>
          <w:tcPr>
            <w:tcW w:w="1694" w:type="dxa"/>
            <w:shd w:val="clear" w:color="auto" w:fill="auto"/>
            <w:vAlign w:val="center"/>
          </w:tcPr>
          <w:p w:rsidR="00167A60" w:rsidRPr="00CB37D1" w:rsidRDefault="00167A60" w:rsidP="007E6437">
            <w:pPr>
              <w:pStyle w:val="NoSpacing"/>
              <w:jc w:val="center"/>
              <w:rPr>
                <w:rFonts w:asciiTheme="minorHAnsi" w:hAnsiTheme="minorHAnsi"/>
                <w:b/>
                <w:sz w:val="24"/>
                <w:szCs w:val="24"/>
              </w:rPr>
            </w:pPr>
            <w:r w:rsidRPr="00CB37D1">
              <w:rPr>
                <w:rFonts w:asciiTheme="minorHAnsi" w:hAnsiTheme="minorHAnsi"/>
                <w:b/>
                <w:sz w:val="24"/>
                <w:szCs w:val="24"/>
              </w:rPr>
              <w:t>Source</w:t>
            </w:r>
          </w:p>
        </w:tc>
        <w:tc>
          <w:tcPr>
            <w:tcW w:w="7931" w:type="dxa"/>
            <w:shd w:val="clear" w:color="auto" w:fill="auto"/>
            <w:vAlign w:val="center"/>
          </w:tcPr>
          <w:p w:rsidR="00167A60" w:rsidRPr="00CB37D1" w:rsidRDefault="00167A60" w:rsidP="007E6437">
            <w:pPr>
              <w:pStyle w:val="NoSpacing"/>
              <w:rPr>
                <w:rFonts w:asciiTheme="minorHAnsi" w:hAnsiTheme="minorHAnsi"/>
                <w:sz w:val="24"/>
                <w:szCs w:val="24"/>
              </w:rPr>
            </w:pPr>
            <w:r w:rsidRPr="00CB37D1">
              <w:rPr>
                <w:rFonts w:asciiTheme="minorHAnsi" w:hAnsiTheme="minorHAnsi"/>
                <w:sz w:val="24"/>
                <w:szCs w:val="24"/>
              </w:rPr>
              <w:t>Louisiana Student Standards:  Companion Document for Teachers (Algebra II)</w:t>
            </w:r>
          </w:p>
          <w:p w:rsidR="00167A60" w:rsidRPr="00CB37D1" w:rsidRDefault="00167A60" w:rsidP="007E6437">
            <w:pPr>
              <w:pStyle w:val="NoSpacing"/>
              <w:rPr>
                <w:rFonts w:asciiTheme="minorHAnsi" w:hAnsiTheme="minorHAnsi"/>
                <w:sz w:val="24"/>
                <w:szCs w:val="24"/>
              </w:rPr>
            </w:pPr>
            <w:r w:rsidRPr="00CB37D1">
              <w:rPr>
                <w:rFonts w:asciiTheme="minorHAnsi" w:hAnsiTheme="minorHAnsi"/>
                <w:sz w:val="24"/>
                <w:szCs w:val="24"/>
              </w:rPr>
              <w:t>https://www.louisianabelieves.com/resources/library/k-12-math-year-long-planning</w:t>
            </w:r>
          </w:p>
        </w:tc>
      </w:tr>
    </w:tbl>
    <w:p w:rsidR="00CE5E7E" w:rsidRPr="00CB37D1" w:rsidRDefault="00CE5E7E" w:rsidP="006506CE">
      <w:pPr>
        <w:pStyle w:val="NoSpacing"/>
        <w:rPr>
          <w:rFonts w:asciiTheme="minorHAnsi" w:hAnsiTheme="minorHAnsi"/>
          <w:sz w:val="24"/>
          <w:szCs w:val="24"/>
        </w:rPr>
      </w:pPr>
    </w:p>
    <w:p w:rsidR="002531DD" w:rsidRPr="002531DD" w:rsidRDefault="002531DD" w:rsidP="002531DD">
      <w:pPr>
        <w:pStyle w:val="ListParagraph"/>
        <w:numPr>
          <w:ilvl w:val="0"/>
          <w:numId w:val="33"/>
        </w:numPr>
        <w:rPr>
          <w:rFonts w:asciiTheme="minorHAnsi" w:hAnsiTheme="minorHAnsi"/>
        </w:rPr>
      </w:pPr>
      <w:r w:rsidRPr="002531DD">
        <w:rPr>
          <w:rFonts w:asciiTheme="minorHAnsi" w:hAnsiTheme="minorHAnsi"/>
        </w:rPr>
        <w:t xml:space="preserve">Use the following table to find the average rate of change of </w:t>
      </w:r>
      <w:r w:rsidRPr="002531DD">
        <w:rPr>
          <w:rFonts w:asciiTheme="minorHAnsi" w:hAnsiTheme="minorHAnsi"/>
          <w:i/>
        </w:rPr>
        <w:t>g</w:t>
      </w:r>
      <w:r w:rsidRPr="002531DD">
        <w:rPr>
          <w:rFonts w:asciiTheme="minorHAnsi" w:hAnsiTheme="minorHAnsi"/>
        </w:rPr>
        <w:t xml:space="preserve"> over the intervals </w:t>
      </w:r>
      <w:r w:rsidR="00882C32" w:rsidRPr="00D95D84">
        <w:rPr>
          <w:rFonts w:asciiTheme="minorHAnsi" w:hAnsiTheme="minorHAnsi"/>
          <w:position w:val="-10"/>
        </w:rPr>
        <w:object w:dxaOrig="780" w:dyaOrig="320">
          <v:shape id="_x0000_i1081" type="#_x0000_t75" alt="left square bracket negative 2 comma negative 1 right square bracket" style="width:39pt;height:15.6pt" o:ole="">
            <v:imagedata r:id="rId114" o:title=""/>
          </v:shape>
          <o:OLEObject Type="Embed" ProgID="Equation.DSMT4" ShapeID="_x0000_i1081" DrawAspect="Content" ObjectID="_1623556989" r:id="rId115"/>
        </w:object>
      </w:r>
      <w:r w:rsidRPr="002531DD">
        <w:rPr>
          <w:rFonts w:asciiTheme="minorHAnsi" w:hAnsiTheme="minorHAnsi"/>
        </w:rPr>
        <w:t xml:space="preserve">and </w:t>
      </w:r>
      <w:r w:rsidR="00882C32" w:rsidRPr="00D95D84">
        <w:rPr>
          <w:rFonts w:asciiTheme="minorHAnsi" w:hAnsiTheme="minorHAnsi"/>
          <w:position w:val="-10"/>
        </w:rPr>
        <w:object w:dxaOrig="540" w:dyaOrig="320">
          <v:shape id="_x0000_i1082" type="#_x0000_t75" alt="left square bracket 0 comma 2 right square bracket" style="width:27pt;height:15.6pt" o:ole="">
            <v:imagedata r:id="rId116" o:title=""/>
          </v:shape>
          <o:OLEObject Type="Embed" ProgID="Equation.DSMT4" ShapeID="_x0000_i1082" DrawAspect="Content" ObjectID="_1623556990" r:id="rId117"/>
        </w:object>
      </w:r>
      <w:r w:rsidR="00882C32">
        <w:rPr>
          <w:rFonts w:asciiTheme="minorHAnsi" w:hAnsiTheme="minorHAnsi"/>
        </w:rPr>
        <w:t>:</w:t>
      </w:r>
    </w:p>
    <w:tbl>
      <w:tblPr>
        <w:tblW w:w="11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Description w:val="for each value of x in the left column, the corresponding value of g of x is in the right column"/>
      </w:tblPr>
      <w:tblGrid>
        <w:gridCol w:w="506"/>
        <w:gridCol w:w="617"/>
      </w:tblGrid>
      <w:tr w:rsidR="002531DD" w:rsidRPr="00CB37D1" w:rsidTr="00882C32">
        <w:trPr>
          <w:cantSplit/>
          <w:tblHeader/>
          <w:jc w:val="center"/>
        </w:trPr>
        <w:tc>
          <w:tcPr>
            <w:tcW w:w="506" w:type="dxa"/>
            <w:tcBorders>
              <w:bottom w:val="single" w:sz="4" w:space="0" w:color="000000"/>
            </w:tcBorders>
          </w:tcPr>
          <w:p w:rsidR="002531DD" w:rsidRPr="00CB37D1" w:rsidRDefault="002531DD" w:rsidP="0063289E">
            <w:pPr>
              <w:rPr>
                <w:rFonts w:asciiTheme="minorHAnsi" w:hAnsiTheme="minorHAnsi"/>
                <w:b/>
                <w:i/>
                <w:sz w:val="24"/>
                <w:szCs w:val="24"/>
              </w:rPr>
            </w:pPr>
            <w:r w:rsidRPr="00CB37D1">
              <w:rPr>
                <w:rFonts w:asciiTheme="minorHAnsi" w:hAnsiTheme="minorHAnsi"/>
                <w:b/>
                <w:i/>
                <w:sz w:val="24"/>
                <w:szCs w:val="24"/>
              </w:rPr>
              <w:t>x</w:t>
            </w:r>
          </w:p>
        </w:tc>
        <w:tc>
          <w:tcPr>
            <w:tcW w:w="617" w:type="dxa"/>
          </w:tcPr>
          <w:p w:rsidR="002531DD" w:rsidRPr="00CB37D1" w:rsidRDefault="002531DD" w:rsidP="0063289E">
            <w:pPr>
              <w:rPr>
                <w:rFonts w:asciiTheme="minorHAnsi" w:hAnsiTheme="minorHAnsi"/>
                <w:b/>
                <w:i/>
                <w:sz w:val="24"/>
                <w:szCs w:val="24"/>
              </w:rPr>
            </w:pPr>
            <w:r w:rsidRPr="00CB37D1">
              <w:rPr>
                <w:rFonts w:asciiTheme="minorHAnsi" w:hAnsiTheme="minorHAnsi"/>
                <w:b/>
                <w:i/>
                <w:sz w:val="24"/>
                <w:szCs w:val="24"/>
              </w:rPr>
              <w:t>g(x)</w:t>
            </w:r>
          </w:p>
        </w:tc>
      </w:tr>
      <w:tr w:rsidR="002531DD" w:rsidRPr="00CB37D1" w:rsidTr="002531DD">
        <w:trPr>
          <w:jc w:val="center"/>
        </w:trPr>
        <w:tc>
          <w:tcPr>
            <w:tcW w:w="506" w:type="dxa"/>
            <w:tcBorders>
              <w:bottom w:val="single" w:sz="4" w:space="0" w:color="auto"/>
            </w:tcBorders>
          </w:tcPr>
          <w:p w:rsidR="002531DD" w:rsidRPr="00CB37D1" w:rsidRDefault="002531DD" w:rsidP="0063289E">
            <w:pPr>
              <w:rPr>
                <w:rFonts w:asciiTheme="minorHAnsi" w:hAnsiTheme="minorHAnsi"/>
                <w:sz w:val="24"/>
                <w:szCs w:val="24"/>
              </w:rPr>
            </w:pPr>
            <w:r w:rsidRPr="00CB37D1">
              <w:rPr>
                <w:rFonts w:asciiTheme="minorHAnsi" w:hAnsiTheme="minorHAnsi"/>
                <w:sz w:val="24"/>
                <w:szCs w:val="24"/>
              </w:rPr>
              <w:t>-2</w:t>
            </w:r>
          </w:p>
        </w:tc>
        <w:tc>
          <w:tcPr>
            <w:tcW w:w="617" w:type="dxa"/>
          </w:tcPr>
          <w:p w:rsidR="002531DD" w:rsidRPr="00CB37D1" w:rsidRDefault="002531DD" w:rsidP="0063289E">
            <w:pPr>
              <w:rPr>
                <w:rFonts w:asciiTheme="minorHAnsi" w:hAnsiTheme="minorHAnsi"/>
                <w:sz w:val="24"/>
                <w:szCs w:val="24"/>
              </w:rPr>
            </w:pPr>
            <w:r w:rsidRPr="00CB37D1">
              <w:rPr>
                <w:rFonts w:asciiTheme="minorHAnsi" w:hAnsiTheme="minorHAnsi"/>
                <w:sz w:val="24"/>
                <w:szCs w:val="24"/>
              </w:rPr>
              <w:t>2</w:t>
            </w:r>
          </w:p>
        </w:tc>
      </w:tr>
      <w:tr w:rsidR="002531DD" w:rsidRPr="00CB37D1" w:rsidTr="002531DD">
        <w:trPr>
          <w:jc w:val="center"/>
        </w:trPr>
        <w:tc>
          <w:tcPr>
            <w:tcW w:w="506" w:type="dxa"/>
            <w:tcBorders>
              <w:top w:val="single" w:sz="4" w:space="0" w:color="auto"/>
            </w:tcBorders>
          </w:tcPr>
          <w:p w:rsidR="002531DD" w:rsidRPr="00CB37D1" w:rsidRDefault="002531DD" w:rsidP="0063289E">
            <w:pPr>
              <w:rPr>
                <w:rFonts w:asciiTheme="minorHAnsi" w:hAnsiTheme="minorHAnsi"/>
                <w:sz w:val="24"/>
                <w:szCs w:val="24"/>
              </w:rPr>
            </w:pPr>
            <w:r w:rsidRPr="00CB37D1">
              <w:rPr>
                <w:rFonts w:asciiTheme="minorHAnsi" w:hAnsiTheme="minorHAnsi"/>
                <w:sz w:val="24"/>
                <w:szCs w:val="24"/>
              </w:rPr>
              <w:t>-1</w:t>
            </w:r>
          </w:p>
        </w:tc>
        <w:tc>
          <w:tcPr>
            <w:tcW w:w="617" w:type="dxa"/>
          </w:tcPr>
          <w:p w:rsidR="002531DD" w:rsidRPr="00CB37D1" w:rsidRDefault="002531DD" w:rsidP="0063289E">
            <w:pPr>
              <w:rPr>
                <w:rFonts w:asciiTheme="minorHAnsi" w:hAnsiTheme="minorHAnsi"/>
                <w:sz w:val="24"/>
                <w:szCs w:val="24"/>
              </w:rPr>
            </w:pPr>
            <w:r w:rsidRPr="00CB37D1">
              <w:rPr>
                <w:rFonts w:asciiTheme="minorHAnsi" w:hAnsiTheme="minorHAnsi"/>
                <w:sz w:val="24"/>
                <w:szCs w:val="24"/>
              </w:rPr>
              <w:t>-1</w:t>
            </w:r>
          </w:p>
        </w:tc>
      </w:tr>
      <w:tr w:rsidR="002531DD" w:rsidRPr="00CB37D1" w:rsidTr="002531DD">
        <w:trPr>
          <w:jc w:val="center"/>
        </w:trPr>
        <w:tc>
          <w:tcPr>
            <w:tcW w:w="506" w:type="dxa"/>
          </w:tcPr>
          <w:p w:rsidR="002531DD" w:rsidRPr="00CB37D1" w:rsidRDefault="002531DD" w:rsidP="0063289E">
            <w:pPr>
              <w:rPr>
                <w:rFonts w:asciiTheme="minorHAnsi" w:hAnsiTheme="minorHAnsi"/>
                <w:sz w:val="24"/>
                <w:szCs w:val="24"/>
              </w:rPr>
            </w:pPr>
            <w:r w:rsidRPr="00CB37D1">
              <w:rPr>
                <w:rFonts w:asciiTheme="minorHAnsi" w:hAnsiTheme="minorHAnsi"/>
                <w:sz w:val="24"/>
                <w:szCs w:val="24"/>
              </w:rPr>
              <w:t>0</w:t>
            </w:r>
          </w:p>
        </w:tc>
        <w:tc>
          <w:tcPr>
            <w:tcW w:w="617" w:type="dxa"/>
          </w:tcPr>
          <w:p w:rsidR="002531DD" w:rsidRPr="00CB37D1" w:rsidRDefault="002531DD" w:rsidP="0063289E">
            <w:pPr>
              <w:rPr>
                <w:rFonts w:asciiTheme="minorHAnsi" w:hAnsiTheme="minorHAnsi"/>
                <w:sz w:val="24"/>
                <w:szCs w:val="24"/>
              </w:rPr>
            </w:pPr>
            <w:r w:rsidRPr="00CB37D1">
              <w:rPr>
                <w:rFonts w:asciiTheme="minorHAnsi" w:hAnsiTheme="minorHAnsi"/>
                <w:sz w:val="24"/>
                <w:szCs w:val="24"/>
              </w:rPr>
              <w:t>-4</w:t>
            </w:r>
          </w:p>
        </w:tc>
      </w:tr>
      <w:tr w:rsidR="002531DD" w:rsidRPr="00CB37D1" w:rsidTr="002531DD">
        <w:trPr>
          <w:jc w:val="center"/>
        </w:trPr>
        <w:tc>
          <w:tcPr>
            <w:tcW w:w="506" w:type="dxa"/>
          </w:tcPr>
          <w:p w:rsidR="002531DD" w:rsidRPr="00CB37D1" w:rsidRDefault="002531DD" w:rsidP="0063289E">
            <w:pPr>
              <w:rPr>
                <w:rFonts w:asciiTheme="minorHAnsi" w:hAnsiTheme="minorHAnsi"/>
                <w:sz w:val="24"/>
                <w:szCs w:val="24"/>
              </w:rPr>
            </w:pPr>
            <w:r w:rsidRPr="00CB37D1">
              <w:rPr>
                <w:rFonts w:asciiTheme="minorHAnsi" w:hAnsiTheme="minorHAnsi"/>
                <w:sz w:val="24"/>
                <w:szCs w:val="24"/>
              </w:rPr>
              <w:t>2</w:t>
            </w:r>
          </w:p>
        </w:tc>
        <w:tc>
          <w:tcPr>
            <w:tcW w:w="617" w:type="dxa"/>
          </w:tcPr>
          <w:p w:rsidR="002531DD" w:rsidRPr="00CB37D1" w:rsidRDefault="002531DD" w:rsidP="0063289E">
            <w:pPr>
              <w:rPr>
                <w:rFonts w:asciiTheme="minorHAnsi" w:hAnsiTheme="minorHAnsi"/>
                <w:sz w:val="24"/>
                <w:szCs w:val="24"/>
              </w:rPr>
            </w:pPr>
            <w:r w:rsidRPr="00CB37D1">
              <w:rPr>
                <w:rFonts w:asciiTheme="minorHAnsi" w:hAnsiTheme="minorHAnsi"/>
                <w:sz w:val="24"/>
                <w:szCs w:val="24"/>
              </w:rPr>
              <w:t>-10</w:t>
            </w:r>
          </w:p>
        </w:tc>
      </w:tr>
    </w:tbl>
    <w:p w:rsidR="002531DD" w:rsidRPr="002531DD" w:rsidRDefault="002531DD" w:rsidP="002531DD">
      <w:pPr>
        <w:pStyle w:val="ListParagraph"/>
        <w:numPr>
          <w:ilvl w:val="0"/>
          <w:numId w:val="33"/>
        </w:numPr>
        <w:rPr>
          <w:rFonts w:asciiTheme="minorHAnsi" w:hAnsiTheme="minorHAnsi"/>
        </w:rPr>
      </w:pPr>
      <w:r w:rsidRPr="002531DD">
        <w:rPr>
          <w:rFonts w:asciiTheme="minorHAnsi" w:hAnsiTheme="minorHAnsi"/>
        </w:rPr>
        <w:t>The plug is pulled in a small hot tub. The table gives the volume of water in the tub from the moment the plug is pulled, until it is empty. What is the av</w:t>
      </w:r>
      <w:r w:rsidR="00882C32">
        <w:rPr>
          <w:rFonts w:asciiTheme="minorHAnsi" w:hAnsiTheme="minorHAnsi"/>
        </w:rPr>
        <w:t xml:space="preserve">erage rate of change </w:t>
      </w:r>
      <w:proofErr w:type="gramStart"/>
      <w:r w:rsidR="00882C32">
        <w:rPr>
          <w:rFonts w:asciiTheme="minorHAnsi" w:hAnsiTheme="minorHAnsi"/>
        </w:rPr>
        <w:t>between</w:t>
      </w:r>
      <w:proofErr w:type="gramEnd"/>
    </w:p>
    <w:p w:rsidR="002531DD" w:rsidRPr="00CB37D1" w:rsidRDefault="002531DD" w:rsidP="002531DD">
      <w:pPr>
        <w:pStyle w:val="ListParagraph"/>
        <w:numPr>
          <w:ilvl w:val="0"/>
          <w:numId w:val="21"/>
        </w:numPr>
        <w:autoSpaceDE w:val="0"/>
        <w:autoSpaceDN w:val="0"/>
        <w:adjustRightInd w:val="0"/>
        <w:contextualSpacing/>
        <w:rPr>
          <w:rFonts w:asciiTheme="minorHAnsi" w:hAnsiTheme="minorHAnsi"/>
          <w:noProof/>
        </w:rPr>
      </w:pPr>
      <w:r w:rsidRPr="00CB37D1">
        <w:rPr>
          <w:rFonts w:asciiTheme="minorHAnsi" w:eastAsia="Helvetica" w:hAnsiTheme="minorHAnsi"/>
        </w:rPr>
        <w:t>60 seconds and 100 seconds?</w:t>
      </w:r>
    </w:p>
    <w:p w:rsidR="002531DD" w:rsidRPr="00CB37D1" w:rsidRDefault="002531DD" w:rsidP="002531DD">
      <w:pPr>
        <w:pStyle w:val="ListParagraph"/>
        <w:numPr>
          <w:ilvl w:val="0"/>
          <w:numId w:val="21"/>
        </w:numPr>
        <w:autoSpaceDE w:val="0"/>
        <w:autoSpaceDN w:val="0"/>
        <w:adjustRightInd w:val="0"/>
        <w:contextualSpacing/>
        <w:rPr>
          <w:rFonts w:asciiTheme="minorHAnsi" w:hAnsiTheme="minorHAnsi"/>
          <w:noProof/>
        </w:rPr>
      </w:pPr>
      <w:r w:rsidRPr="00CB37D1">
        <w:rPr>
          <w:rFonts w:asciiTheme="minorHAnsi" w:eastAsia="Helvetica" w:hAnsiTheme="minorHAnsi"/>
        </w:rPr>
        <w:t>0 seconds and 120 seconds?</w:t>
      </w:r>
    </w:p>
    <w:p w:rsidR="004C68E0" w:rsidRDefault="002531DD" w:rsidP="008A6345">
      <w:pPr>
        <w:pStyle w:val="ListParagraph"/>
        <w:numPr>
          <w:ilvl w:val="0"/>
          <w:numId w:val="21"/>
        </w:numPr>
        <w:autoSpaceDE w:val="0"/>
        <w:autoSpaceDN w:val="0"/>
        <w:adjustRightInd w:val="0"/>
        <w:spacing w:after="120"/>
        <w:contextualSpacing/>
        <w:rPr>
          <w:rFonts w:asciiTheme="minorHAnsi" w:hAnsiTheme="minorHAnsi"/>
          <w:noProof/>
        </w:rPr>
      </w:pPr>
      <w:r w:rsidRPr="00CB37D1">
        <w:rPr>
          <w:rFonts w:asciiTheme="minorHAnsi" w:eastAsia="Helvetica" w:hAnsiTheme="minorHAnsi"/>
        </w:rPr>
        <w:t>70 seconds and 110 seconds?</w:t>
      </w:r>
      <w:r w:rsidRPr="00CB37D1">
        <w:rPr>
          <w:rFonts w:asciiTheme="minorHAnsi" w:hAnsiTheme="minorHAnsi"/>
          <w:noProof/>
        </w:rPr>
        <w:t xml:space="preserve"> </w:t>
      </w:r>
    </w:p>
    <w:tbl>
      <w:tblPr>
        <w:tblStyle w:val="TableGrid"/>
        <w:tblW w:w="0" w:type="auto"/>
        <w:jc w:val="center"/>
        <w:tblLook w:val="0620" w:firstRow="1" w:lastRow="0" w:firstColumn="0" w:lastColumn="0" w:noHBand="1" w:noVBand="1"/>
        <w:tblDescription w:val="second column is number of liters of water in the tub after the time in seconds in the first column has passed"/>
      </w:tblPr>
      <w:tblGrid>
        <w:gridCol w:w="1698"/>
        <w:gridCol w:w="1684"/>
      </w:tblGrid>
      <w:tr w:rsidR="008A6345" w:rsidTr="008A6345">
        <w:trPr>
          <w:cantSplit/>
          <w:tblHeader/>
          <w:jc w:val="center"/>
        </w:trPr>
        <w:tc>
          <w:tcPr>
            <w:tcW w:w="1698" w:type="dxa"/>
          </w:tcPr>
          <w:p w:rsidR="008A6345" w:rsidRPr="008A6345" w:rsidRDefault="008A6345" w:rsidP="008A6345">
            <w:pPr>
              <w:autoSpaceDE w:val="0"/>
              <w:autoSpaceDN w:val="0"/>
              <w:adjustRightInd w:val="0"/>
              <w:contextualSpacing/>
              <w:rPr>
                <w:rFonts w:asciiTheme="minorHAnsi" w:hAnsiTheme="minorHAnsi"/>
                <w:b/>
                <w:noProof/>
              </w:rPr>
            </w:pPr>
            <w:r w:rsidRPr="008A6345">
              <w:rPr>
                <w:rFonts w:asciiTheme="minorHAnsi" w:hAnsiTheme="minorHAnsi"/>
                <w:b/>
                <w:noProof/>
              </w:rPr>
              <w:t>Time (seconds)</w:t>
            </w:r>
          </w:p>
        </w:tc>
        <w:tc>
          <w:tcPr>
            <w:tcW w:w="1684" w:type="dxa"/>
          </w:tcPr>
          <w:p w:rsidR="008A6345" w:rsidRPr="008A6345" w:rsidRDefault="008A6345" w:rsidP="008A6345">
            <w:pPr>
              <w:autoSpaceDE w:val="0"/>
              <w:autoSpaceDN w:val="0"/>
              <w:adjustRightInd w:val="0"/>
              <w:contextualSpacing/>
              <w:rPr>
                <w:rFonts w:asciiTheme="minorHAnsi" w:hAnsiTheme="minorHAnsi"/>
                <w:b/>
                <w:noProof/>
              </w:rPr>
            </w:pPr>
            <w:r w:rsidRPr="008A6345">
              <w:rPr>
                <w:rFonts w:asciiTheme="minorHAnsi" w:hAnsiTheme="minorHAnsi"/>
                <w:b/>
                <w:noProof/>
              </w:rPr>
              <w:t>Volume (liters)</w:t>
            </w:r>
          </w:p>
        </w:tc>
      </w:tr>
      <w:tr w:rsidR="008A6345" w:rsidTr="008A6345">
        <w:trPr>
          <w:cantSplit/>
          <w:tblHeader/>
          <w:jc w:val="center"/>
        </w:trPr>
        <w:tc>
          <w:tcPr>
            <w:tcW w:w="1698" w:type="dxa"/>
          </w:tcPr>
          <w:p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0</w:t>
            </w:r>
          </w:p>
        </w:tc>
        <w:tc>
          <w:tcPr>
            <w:tcW w:w="1684" w:type="dxa"/>
          </w:tcPr>
          <w:p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1600</w:t>
            </w:r>
          </w:p>
        </w:tc>
      </w:tr>
      <w:tr w:rsidR="008A6345" w:rsidTr="008A6345">
        <w:trPr>
          <w:cantSplit/>
          <w:tblHeader/>
          <w:jc w:val="center"/>
        </w:trPr>
        <w:tc>
          <w:tcPr>
            <w:tcW w:w="1698" w:type="dxa"/>
          </w:tcPr>
          <w:p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10</w:t>
            </w:r>
          </w:p>
        </w:tc>
        <w:tc>
          <w:tcPr>
            <w:tcW w:w="1684" w:type="dxa"/>
          </w:tcPr>
          <w:p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1344</w:t>
            </w:r>
          </w:p>
        </w:tc>
      </w:tr>
      <w:tr w:rsidR="008A6345" w:rsidTr="008A6345">
        <w:trPr>
          <w:cantSplit/>
          <w:tblHeader/>
          <w:jc w:val="center"/>
        </w:trPr>
        <w:tc>
          <w:tcPr>
            <w:tcW w:w="1698" w:type="dxa"/>
          </w:tcPr>
          <w:p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20</w:t>
            </w:r>
          </w:p>
        </w:tc>
        <w:tc>
          <w:tcPr>
            <w:tcW w:w="1684" w:type="dxa"/>
          </w:tcPr>
          <w:p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1111</w:t>
            </w:r>
          </w:p>
        </w:tc>
      </w:tr>
      <w:tr w:rsidR="008A6345" w:rsidTr="008A6345">
        <w:trPr>
          <w:cantSplit/>
          <w:tblHeader/>
          <w:jc w:val="center"/>
        </w:trPr>
        <w:tc>
          <w:tcPr>
            <w:tcW w:w="1698" w:type="dxa"/>
          </w:tcPr>
          <w:p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30</w:t>
            </w:r>
          </w:p>
        </w:tc>
        <w:tc>
          <w:tcPr>
            <w:tcW w:w="1684" w:type="dxa"/>
          </w:tcPr>
          <w:p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900</w:t>
            </w:r>
          </w:p>
        </w:tc>
      </w:tr>
      <w:tr w:rsidR="008A6345" w:rsidTr="008A6345">
        <w:trPr>
          <w:cantSplit/>
          <w:tblHeader/>
          <w:jc w:val="center"/>
        </w:trPr>
        <w:tc>
          <w:tcPr>
            <w:tcW w:w="1698" w:type="dxa"/>
          </w:tcPr>
          <w:p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40</w:t>
            </w:r>
          </w:p>
        </w:tc>
        <w:tc>
          <w:tcPr>
            <w:tcW w:w="1684" w:type="dxa"/>
          </w:tcPr>
          <w:p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711</w:t>
            </w:r>
          </w:p>
        </w:tc>
      </w:tr>
      <w:tr w:rsidR="008A6345" w:rsidTr="008A6345">
        <w:trPr>
          <w:cantSplit/>
          <w:tblHeader/>
          <w:jc w:val="center"/>
        </w:trPr>
        <w:tc>
          <w:tcPr>
            <w:tcW w:w="1698" w:type="dxa"/>
          </w:tcPr>
          <w:p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50</w:t>
            </w:r>
          </w:p>
        </w:tc>
        <w:tc>
          <w:tcPr>
            <w:tcW w:w="1684" w:type="dxa"/>
          </w:tcPr>
          <w:p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544</w:t>
            </w:r>
          </w:p>
        </w:tc>
      </w:tr>
      <w:tr w:rsidR="008A6345" w:rsidTr="008A6345">
        <w:trPr>
          <w:cantSplit/>
          <w:tblHeader/>
          <w:jc w:val="center"/>
        </w:trPr>
        <w:tc>
          <w:tcPr>
            <w:tcW w:w="1698" w:type="dxa"/>
          </w:tcPr>
          <w:p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60</w:t>
            </w:r>
          </w:p>
        </w:tc>
        <w:tc>
          <w:tcPr>
            <w:tcW w:w="1684" w:type="dxa"/>
          </w:tcPr>
          <w:p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400</w:t>
            </w:r>
          </w:p>
        </w:tc>
      </w:tr>
      <w:tr w:rsidR="008A6345" w:rsidTr="008A6345">
        <w:trPr>
          <w:cantSplit/>
          <w:tblHeader/>
          <w:jc w:val="center"/>
        </w:trPr>
        <w:tc>
          <w:tcPr>
            <w:tcW w:w="1698" w:type="dxa"/>
          </w:tcPr>
          <w:p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70</w:t>
            </w:r>
          </w:p>
        </w:tc>
        <w:tc>
          <w:tcPr>
            <w:tcW w:w="1684" w:type="dxa"/>
          </w:tcPr>
          <w:p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278</w:t>
            </w:r>
          </w:p>
        </w:tc>
      </w:tr>
      <w:tr w:rsidR="008A6345" w:rsidTr="008A6345">
        <w:trPr>
          <w:cantSplit/>
          <w:tblHeader/>
          <w:jc w:val="center"/>
        </w:trPr>
        <w:tc>
          <w:tcPr>
            <w:tcW w:w="1698" w:type="dxa"/>
          </w:tcPr>
          <w:p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80</w:t>
            </w:r>
          </w:p>
        </w:tc>
        <w:tc>
          <w:tcPr>
            <w:tcW w:w="1684" w:type="dxa"/>
          </w:tcPr>
          <w:p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178</w:t>
            </w:r>
          </w:p>
        </w:tc>
      </w:tr>
      <w:tr w:rsidR="008A6345" w:rsidTr="008A6345">
        <w:trPr>
          <w:cantSplit/>
          <w:tblHeader/>
          <w:jc w:val="center"/>
        </w:trPr>
        <w:tc>
          <w:tcPr>
            <w:tcW w:w="1698" w:type="dxa"/>
          </w:tcPr>
          <w:p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90</w:t>
            </w:r>
          </w:p>
        </w:tc>
        <w:tc>
          <w:tcPr>
            <w:tcW w:w="1684" w:type="dxa"/>
          </w:tcPr>
          <w:p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100</w:t>
            </w:r>
          </w:p>
        </w:tc>
      </w:tr>
      <w:tr w:rsidR="008A6345" w:rsidTr="008A6345">
        <w:trPr>
          <w:cantSplit/>
          <w:tblHeader/>
          <w:jc w:val="center"/>
        </w:trPr>
        <w:tc>
          <w:tcPr>
            <w:tcW w:w="1698" w:type="dxa"/>
          </w:tcPr>
          <w:p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100</w:t>
            </w:r>
          </w:p>
        </w:tc>
        <w:tc>
          <w:tcPr>
            <w:tcW w:w="1684" w:type="dxa"/>
          </w:tcPr>
          <w:p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44</w:t>
            </w:r>
          </w:p>
        </w:tc>
      </w:tr>
      <w:tr w:rsidR="008A6345" w:rsidTr="008A6345">
        <w:trPr>
          <w:cantSplit/>
          <w:tblHeader/>
          <w:jc w:val="center"/>
        </w:trPr>
        <w:tc>
          <w:tcPr>
            <w:tcW w:w="1698" w:type="dxa"/>
          </w:tcPr>
          <w:p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110</w:t>
            </w:r>
          </w:p>
        </w:tc>
        <w:tc>
          <w:tcPr>
            <w:tcW w:w="1684" w:type="dxa"/>
          </w:tcPr>
          <w:p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11</w:t>
            </w:r>
          </w:p>
        </w:tc>
      </w:tr>
      <w:tr w:rsidR="008A6345" w:rsidTr="008A6345">
        <w:trPr>
          <w:cantSplit/>
          <w:tblHeader/>
          <w:jc w:val="center"/>
        </w:trPr>
        <w:tc>
          <w:tcPr>
            <w:tcW w:w="1698" w:type="dxa"/>
          </w:tcPr>
          <w:p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120</w:t>
            </w:r>
          </w:p>
        </w:tc>
        <w:tc>
          <w:tcPr>
            <w:tcW w:w="1684" w:type="dxa"/>
          </w:tcPr>
          <w:p w:rsidR="008A6345" w:rsidRDefault="008A6345" w:rsidP="008A6345">
            <w:pPr>
              <w:autoSpaceDE w:val="0"/>
              <w:autoSpaceDN w:val="0"/>
              <w:adjustRightInd w:val="0"/>
              <w:contextualSpacing/>
              <w:rPr>
                <w:rFonts w:asciiTheme="minorHAnsi" w:hAnsiTheme="minorHAnsi"/>
                <w:noProof/>
              </w:rPr>
            </w:pPr>
            <w:r>
              <w:rPr>
                <w:rFonts w:asciiTheme="minorHAnsi" w:hAnsiTheme="minorHAnsi"/>
                <w:noProof/>
              </w:rPr>
              <w:t>0</w:t>
            </w:r>
          </w:p>
        </w:tc>
      </w:tr>
    </w:tbl>
    <w:p w:rsidR="008A6345" w:rsidRPr="008A6345" w:rsidRDefault="008A6345" w:rsidP="008A6345">
      <w:pPr>
        <w:autoSpaceDE w:val="0"/>
        <w:autoSpaceDN w:val="0"/>
        <w:adjustRightInd w:val="0"/>
        <w:contextualSpacing/>
        <w:rPr>
          <w:rFonts w:asciiTheme="minorHAnsi" w:hAnsiTheme="minorHAnsi"/>
          <w:noProof/>
        </w:rPr>
      </w:pPr>
    </w:p>
    <w:p w:rsidR="002531DD" w:rsidRDefault="002531DD">
      <w:pPr>
        <w:spacing w:after="0" w:line="240" w:lineRule="auto"/>
        <w:rPr>
          <w:rFonts w:asciiTheme="minorHAnsi" w:hAnsiTheme="minorHAnsi"/>
          <w:sz w:val="24"/>
          <w:szCs w:val="24"/>
        </w:rPr>
      </w:pPr>
      <w:r>
        <w:rPr>
          <w:rFonts w:asciiTheme="minorHAnsi" w:hAnsiTheme="minorHAnsi"/>
          <w:sz w:val="24"/>
          <w:szCs w:val="24"/>
        </w:rPr>
        <w:br w:type="page"/>
      </w:r>
    </w:p>
    <w:p w:rsidR="004C68E0" w:rsidRPr="00CB37D1" w:rsidRDefault="004C68E0" w:rsidP="006506CE">
      <w:pPr>
        <w:pStyle w:val="NoSpacing"/>
        <w:rPr>
          <w:rFonts w:asciiTheme="minorHAnsi" w:hAnsiTheme="minorHAnsi"/>
          <w:sz w:val="24"/>
          <w:szCs w:val="24"/>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left column states what information is given in the right column.  Read the table rows from left to right."/>
      </w:tblPr>
      <w:tblGrid>
        <w:gridCol w:w="1694"/>
        <w:gridCol w:w="7751"/>
      </w:tblGrid>
      <w:tr w:rsidR="004C68E0" w:rsidRPr="00CB37D1" w:rsidTr="002E25D1">
        <w:trPr>
          <w:trHeight w:val="260"/>
        </w:trPr>
        <w:tc>
          <w:tcPr>
            <w:tcW w:w="1694" w:type="dxa"/>
            <w:shd w:val="clear" w:color="auto" w:fill="auto"/>
            <w:vAlign w:val="center"/>
          </w:tcPr>
          <w:p w:rsidR="004C68E0" w:rsidRPr="00CB37D1" w:rsidRDefault="004C68E0" w:rsidP="007E6437">
            <w:pPr>
              <w:pStyle w:val="NoSpacing"/>
              <w:jc w:val="center"/>
              <w:rPr>
                <w:rFonts w:asciiTheme="minorHAnsi" w:hAnsiTheme="minorHAnsi"/>
                <w:b/>
                <w:sz w:val="24"/>
                <w:szCs w:val="24"/>
              </w:rPr>
            </w:pPr>
            <w:r w:rsidRPr="00CB37D1">
              <w:rPr>
                <w:rFonts w:asciiTheme="minorHAnsi" w:hAnsiTheme="minorHAnsi"/>
                <w:b/>
                <w:sz w:val="24"/>
                <w:szCs w:val="24"/>
              </w:rPr>
              <w:t>Standard # and Description</w:t>
            </w:r>
          </w:p>
        </w:tc>
        <w:tc>
          <w:tcPr>
            <w:tcW w:w="7751" w:type="dxa"/>
            <w:shd w:val="clear" w:color="auto" w:fill="auto"/>
            <w:vAlign w:val="center"/>
          </w:tcPr>
          <w:p w:rsidR="004C68E0" w:rsidRPr="00CB37D1" w:rsidRDefault="004C68E0" w:rsidP="007E6437">
            <w:pPr>
              <w:pStyle w:val="NoSpacing"/>
              <w:rPr>
                <w:rFonts w:asciiTheme="minorHAnsi" w:hAnsiTheme="minorHAnsi"/>
                <w:sz w:val="24"/>
                <w:szCs w:val="24"/>
              </w:rPr>
            </w:pPr>
            <w:r w:rsidRPr="00CB37D1">
              <w:rPr>
                <w:rFonts w:asciiTheme="minorHAnsi" w:hAnsiTheme="minorHAnsi"/>
                <w:sz w:val="24"/>
                <w:szCs w:val="24"/>
              </w:rPr>
              <w:t>F-IF.</w:t>
            </w:r>
            <w:r w:rsidR="00EB3F59" w:rsidRPr="00CB37D1">
              <w:rPr>
                <w:rFonts w:asciiTheme="minorHAnsi" w:hAnsiTheme="minorHAnsi"/>
                <w:sz w:val="24"/>
                <w:szCs w:val="24"/>
              </w:rPr>
              <w:t>C.8b</w:t>
            </w:r>
          </w:p>
          <w:p w:rsidR="00EB3F59" w:rsidRPr="00CB37D1" w:rsidRDefault="00EB3F59" w:rsidP="00412393">
            <w:pPr>
              <w:spacing w:after="0" w:line="240" w:lineRule="auto"/>
              <w:rPr>
                <w:rFonts w:asciiTheme="minorHAnsi" w:hAnsiTheme="minorHAnsi"/>
                <w:color w:val="000000"/>
                <w:sz w:val="24"/>
                <w:szCs w:val="24"/>
              </w:rPr>
            </w:pPr>
            <w:r w:rsidRPr="00CB37D1">
              <w:rPr>
                <w:rFonts w:asciiTheme="minorHAnsi" w:hAnsiTheme="minorHAnsi"/>
                <w:color w:val="000000"/>
                <w:sz w:val="24"/>
                <w:szCs w:val="24"/>
              </w:rPr>
              <w:t>Write a function</w:t>
            </w:r>
            <w:r w:rsidRPr="00CB37D1">
              <w:rPr>
                <w:rFonts w:asciiTheme="minorHAnsi" w:eastAsia="ヒラギノ角ゴ Pro W3" w:hAnsiTheme="minorHAnsi"/>
                <w:color w:val="000000"/>
                <w:sz w:val="24"/>
                <w:szCs w:val="24"/>
              </w:rPr>
              <w:t xml:space="preserve"> </w:t>
            </w:r>
            <w:r w:rsidRPr="00CB37D1">
              <w:rPr>
                <w:rFonts w:asciiTheme="minorHAnsi" w:hAnsiTheme="minorHAnsi"/>
                <w:color w:val="000000"/>
                <w:sz w:val="24"/>
                <w:szCs w:val="24"/>
              </w:rPr>
              <w:t>defined by an expression in different but equivalent forms to reveal and explain different properties of the function.</w:t>
            </w:r>
          </w:p>
          <w:p w:rsidR="004C68E0" w:rsidRPr="00CB37D1" w:rsidRDefault="00EB3F59" w:rsidP="00412393">
            <w:pPr>
              <w:spacing w:after="0" w:line="240" w:lineRule="auto"/>
              <w:rPr>
                <w:rFonts w:asciiTheme="minorHAnsi" w:hAnsiTheme="minorHAnsi"/>
                <w:color w:val="202020"/>
                <w:sz w:val="24"/>
                <w:szCs w:val="24"/>
              </w:rPr>
            </w:pPr>
            <w:r w:rsidRPr="00CB37D1">
              <w:rPr>
                <w:rFonts w:asciiTheme="minorHAnsi" w:hAnsiTheme="minorHAnsi"/>
                <w:sz w:val="24"/>
                <w:szCs w:val="24"/>
              </w:rPr>
              <w:t xml:space="preserve">b. Use the properties of exponents to interpret expressions for exponential functions. </w:t>
            </w:r>
            <w:r w:rsidRPr="00CB37D1">
              <w:rPr>
                <w:rFonts w:asciiTheme="minorHAnsi" w:hAnsiTheme="minorHAnsi"/>
                <w:i/>
                <w:sz w:val="24"/>
                <w:szCs w:val="24"/>
              </w:rPr>
              <w:t>For example, identify percent rate of change</w:t>
            </w:r>
            <w:r w:rsidRPr="00CB37D1">
              <w:rPr>
                <w:rStyle w:val="Glossaryreference"/>
                <w:rFonts w:asciiTheme="minorHAnsi" w:hAnsiTheme="minorHAnsi"/>
                <w:i/>
                <w:sz w:val="24"/>
                <w:szCs w:val="24"/>
              </w:rPr>
              <w:t xml:space="preserve"> </w:t>
            </w:r>
            <w:r w:rsidRPr="00CB37D1">
              <w:rPr>
                <w:rFonts w:asciiTheme="minorHAnsi" w:hAnsiTheme="minorHAnsi"/>
                <w:i/>
                <w:sz w:val="24"/>
                <w:szCs w:val="24"/>
              </w:rPr>
              <w:t xml:space="preserve">in functions such as </w:t>
            </w:r>
            <w:r w:rsidR="00407DC6" w:rsidRPr="008E4EBF">
              <w:rPr>
                <w:position w:val="-10"/>
              </w:rPr>
              <w:object w:dxaOrig="1060" w:dyaOrig="360">
                <v:shape id="_x0000_i1083" type="#_x0000_t75" alt="y equals left parenthesis 1.02 right parenthesis to the power t" style="width:53.4pt;height:18pt" o:ole="">
                  <v:imagedata r:id="rId118" o:title=""/>
                </v:shape>
                <o:OLEObject Type="Embed" ProgID="Equation.DSMT4" ShapeID="_x0000_i1083" DrawAspect="Content" ObjectID="_1623556991" r:id="rId119"/>
              </w:object>
            </w:r>
            <w:r w:rsidR="00407DC6">
              <w:t xml:space="preserve"> , </w:t>
            </w:r>
            <w:r w:rsidR="00407DC6" w:rsidRPr="008E4EBF">
              <w:rPr>
                <w:position w:val="-10"/>
              </w:rPr>
              <w:object w:dxaOrig="1100" w:dyaOrig="360">
                <v:shape id="_x0000_i1084" type="#_x0000_t75" alt="y equals left parenthesis 0.97 right parenthesis to the power t" style="width:54.6pt;height:18pt" o:ole="">
                  <v:imagedata r:id="rId120" o:title=""/>
                </v:shape>
                <o:OLEObject Type="Embed" ProgID="Equation.DSMT4" ShapeID="_x0000_i1084" DrawAspect="Content" ObjectID="_1623556992" r:id="rId121"/>
              </w:object>
            </w:r>
            <w:r w:rsidR="00407DC6">
              <w:t xml:space="preserve">, </w:t>
            </w:r>
            <w:r w:rsidR="00407DC6" w:rsidRPr="008E4EBF">
              <w:rPr>
                <w:position w:val="-10"/>
              </w:rPr>
              <w:object w:dxaOrig="1180" w:dyaOrig="360">
                <v:shape id="_x0000_i1085" type="#_x0000_t75" alt="y equals left parenthesis 1.01 right parenthesis to the power 12 t end exponent" style="width:59.1pt;height:18pt" o:ole="">
                  <v:imagedata r:id="rId122" o:title=""/>
                </v:shape>
                <o:OLEObject Type="Embed" ProgID="Equation.DSMT4" ShapeID="_x0000_i1085" DrawAspect="Content" ObjectID="_1623556993" r:id="rId123"/>
              </w:object>
            </w:r>
            <w:r w:rsidR="00407DC6">
              <w:t xml:space="preserve">, and </w:t>
            </w:r>
            <w:r w:rsidR="00407DC6" w:rsidRPr="008E4EBF">
              <w:rPr>
                <w:position w:val="-10"/>
              </w:rPr>
              <w:object w:dxaOrig="1040" w:dyaOrig="520">
                <v:shape id="_x0000_i1086" type="#_x0000_t75" alt="y equals left parenthesis 1.2 right parenthesis to the power fraction t over 10" style="width:51.6pt;height:26.4pt" o:ole="">
                  <v:imagedata r:id="rId124" o:title=""/>
                </v:shape>
                <o:OLEObject Type="Embed" ProgID="Equation.DSMT4" ShapeID="_x0000_i1086" DrawAspect="Content" ObjectID="_1623556994" r:id="rId125"/>
              </w:object>
            </w:r>
            <w:r w:rsidR="00407DC6">
              <w:t xml:space="preserve"> </w:t>
            </w:r>
            <w:r w:rsidRPr="00CB37D1">
              <w:rPr>
                <w:rFonts w:asciiTheme="minorHAnsi" w:hAnsiTheme="minorHAnsi"/>
                <w:i/>
                <w:sz w:val="24"/>
                <w:szCs w:val="24"/>
              </w:rPr>
              <w:t>, and classify them as representing exponential growth or decay.</w:t>
            </w:r>
          </w:p>
        </w:tc>
      </w:tr>
      <w:tr w:rsidR="004C68E0" w:rsidRPr="00CB37D1" w:rsidTr="002E25D1">
        <w:trPr>
          <w:trHeight w:val="260"/>
        </w:trPr>
        <w:tc>
          <w:tcPr>
            <w:tcW w:w="1694" w:type="dxa"/>
            <w:shd w:val="clear" w:color="auto" w:fill="auto"/>
            <w:vAlign w:val="center"/>
          </w:tcPr>
          <w:p w:rsidR="004C68E0" w:rsidRPr="00CB37D1" w:rsidRDefault="004C68E0" w:rsidP="007E6437">
            <w:pPr>
              <w:pStyle w:val="NoSpacing"/>
              <w:jc w:val="center"/>
              <w:rPr>
                <w:rFonts w:asciiTheme="minorHAnsi" w:hAnsiTheme="minorHAnsi"/>
                <w:b/>
                <w:sz w:val="24"/>
                <w:szCs w:val="24"/>
              </w:rPr>
            </w:pPr>
            <w:r w:rsidRPr="00CB37D1">
              <w:rPr>
                <w:rFonts w:asciiTheme="minorHAnsi" w:hAnsiTheme="minorHAnsi"/>
                <w:b/>
                <w:sz w:val="24"/>
                <w:szCs w:val="24"/>
              </w:rPr>
              <w:t>Source</w:t>
            </w:r>
          </w:p>
        </w:tc>
        <w:tc>
          <w:tcPr>
            <w:tcW w:w="7751" w:type="dxa"/>
            <w:shd w:val="clear" w:color="auto" w:fill="auto"/>
            <w:vAlign w:val="center"/>
          </w:tcPr>
          <w:p w:rsidR="004C68E0" w:rsidRPr="00CB37D1" w:rsidRDefault="004C68E0" w:rsidP="007E6437">
            <w:pPr>
              <w:pStyle w:val="NoSpacing"/>
              <w:rPr>
                <w:rFonts w:asciiTheme="minorHAnsi" w:hAnsiTheme="minorHAnsi"/>
                <w:sz w:val="24"/>
                <w:szCs w:val="24"/>
              </w:rPr>
            </w:pPr>
            <w:r w:rsidRPr="00CB37D1">
              <w:rPr>
                <w:rFonts w:asciiTheme="minorHAnsi" w:hAnsiTheme="minorHAnsi"/>
                <w:sz w:val="24"/>
                <w:szCs w:val="24"/>
              </w:rPr>
              <w:t>Louisiana Student Standards:  Companion Document for Teachers (Algebra II)</w:t>
            </w:r>
          </w:p>
          <w:p w:rsidR="004C68E0" w:rsidRPr="00CB37D1" w:rsidRDefault="004C68E0" w:rsidP="007E6437">
            <w:pPr>
              <w:pStyle w:val="NoSpacing"/>
              <w:rPr>
                <w:rFonts w:asciiTheme="minorHAnsi" w:hAnsiTheme="minorHAnsi"/>
                <w:sz w:val="24"/>
                <w:szCs w:val="24"/>
              </w:rPr>
            </w:pPr>
            <w:r w:rsidRPr="00CB37D1">
              <w:rPr>
                <w:rFonts w:asciiTheme="minorHAnsi" w:hAnsiTheme="minorHAnsi"/>
                <w:sz w:val="24"/>
                <w:szCs w:val="24"/>
              </w:rPr>
              <w:t>https://www.louisianabelieves.com/resources/library/k-12-math-year-long-planning</w:t>
            </w:r>
          </w:p>
        </w:tc>
      </w:tr>
    </w:tbl>
    <w:p w:rsidR="00CE5E7E" w:rsidRPr="00CB37D1" w:rsidRDefault="00CE5E7E" w:rsidP="006506CE">
      <w:pPr>
        <w:pStyle w:val="NoSpacing"/>
        <w:rPr>
          <w:rFonts w:asciiTheme="minorHAnsi" w:hAnsiTheme="minorHAnsi"/>
          <w:sz w:val="24"/>
          <w:szCs w:val="24"/>
        </w:rPr>
      </w:pPr>
    </w:p>
    <w:p w:rsidR="002E25D1" w:rsidRPr="002E25D1" w:rsidRDefault="002E25D1" w:rsidP="002E25D1">
      <w:pPr>
        <w:pStyle w:val="ListParagraph"/>
        <w:numPr>
          <w:ilvl w:val="0"/>
          <w:numId w:val="34"/>
        </w:numPr>
        <w:autoSpaceDE w:val="0"/>
        <w:autoSpaceDN w:val="0"/>
        <w:adjustRightInd w:val="0"/>
        <w:spacing w:after="240"/>
        <w:rPr>
          <w:rFonts w:asciiTheme="minorHAnsi" w:eastAsia="Helvetica" w:hAnsiTheme="minorHAnsi"/>
        </w:rPr>
      </w:pPr>
      <w:r w:rsidRPr="002E25D1">
        <w:rPr>
          <w:rFonts w:asciiTheme="minorHAnsi" w:eastAsia="Helvetica" w:hAnsiTheme="minorHAnsi"/>
        </w:rPr>
        <w:t xml:space="preserve">The projected population of </w:t>
      </w:r>
      <w:proofErr w:type="spellStart"/>
      <w:r w:rsidRPr="002E25D1">
        <w:rPr>
          <w:rFonts w:asciiTheme="minorHAnsi" w:eastAsia="Helvetica" w:hAnsiTheme="minorHAnsi"/>
        </w:rPr>
        <w:t>Delroysville</w:t>
      </w:r>
      <w:proofErr w:type="spellEnd"/>
      <w:r w:rsidRPr="002E25D1">
        <w:rPr>
          <w:rFonts w:asciiTheme="minorHAnsi" w:eastAsia="Helvetica" w:hAnsiTheme="minorHAnsi"/>
        </w:rPr>
        <w:t xml:space="preserve"> is given by the function </w:t>
      </w:r>
      <w:r w:rsidR="00665DC5" w:rsidRPr="008E4EBF">
        <w:rPr>
          <w:position w:val="-10"/>
        </w:rPr>
        <w:object w:dxaOrig="1860" w:dyaOrig="360">
          <v:shape id="_x0000_i1087" type="#_x0000_t75" alt="p left parenthesis t right parenthesis equals 1500 left parenthesis 1.08 right parenthesis to the power 2 t end exponent" style="width:93pt;height:18pt" o:ole="">
            <v:imagedata r:id="rId126" o:title=""/>
          </v:shape>
          <o:OLEObject Type="Embed" ProgID="Equation.DSMT4" ShapeID="_x0000_i1087" DrawAspect="Content" ObjectID="_1623556995" r:id="rId127"/>
        </w:object>
      </w:r>
      <w:r w:rsidRPr="002E25D1">
        <w:rPr>
          <w:rFonts w:asciiTheme="minorHAnsi" w:eastAsia="Helvetica" w:hAnsiTheme="minorHAnsi"/>
        </w:rPr>
        <w:t xml:space="preserve">where </w:t>
      </w:r>
      <w:proofErr w:type="spellStart"/>
      <w:r w:rsidRPr="002E25D1">
        <w:rPr>
          <w:rFonts w:asciiTheme="minorHAnsi" w:eastAsia="Helvetica" w:hAnsiTheme="minorHAnsi"/>
          <w:i/>
        </w:rPr>
        <w:t>t</w:t>
      </w:r>
      <w:proofErr w:type="spellEnd"/>
      <w:r w:rsidRPr="002E25D1">
        <w:rPr>
          <w:rFonts w:asciiTheme="minorHAnsi" w:eastAsia="Helvetica" w:hAnsiTheme="minorHAnsi"/>
        </w:rPr>
        <w:t xml:space="preserve"> is the number of years since 2010. You have been selected by the city council to help them plan for future growth. Explain what the function </w:t>
      </w:r>
      <w:r w:rsidR="00665DC5" w:rsidRPr="008E4EBF">
        <w:rPr>
          <w:position w:val="-10"/>
        </w:rPr>
        <w:object w:dxaOrig="1860" w:dyaOrig="360">
          <v:shape id="_x0000_i1088" type="#_x0000_t75" alt="p left parenthesis t right parenthesis equals 1500 left parenthesis 1.08 right parenthesis to the power 2 t end exponent" style="width:93pt;height:18pt" o:ole="">
            <v:imagedata r:id="rId126" o:title=""/>
          </v:shape>
          <o:OLEObject Type="Embed" ProgID="Equation.DSMT4" ShapeID="_x0000_i1088" DrawAspect="Content" ObjectID="_1623556996" r:id="rId128"/>
        </w:object>
      </w:r>
      <w:r w:rsidR="00665DC5">
        <w:t xml:space="preserve"> </w:t>
      </w:r>
      <w:r w:rsidRPr="002E25D1">
        <w:rPr>
          <w:rFonts w:asciiTheme="minorHAnsi" w:eastAsia="Helvetica" w:hAnsiTheme="minorHAnsi"/>
        </w:rPr>
        <w:t>means to the city council members.</w:t>
      </w:r>
    </w:p>
    <w:p w:rsidR="002E25D1" w:rsidRPr="002E25D1" w:rsidRDefault="002E25D1" w:rsidP="002E25D1">
      <w:pPr>
        <w:pStyle w:val="ListParagraph"/>
        <w:numPr>
          <w:ilvl w:val="0"/>
          <w:numId w:val="34"/>
        </w:numPr>
        <w:autoSpaceDE w:val="0"/>
        <w:autoSpaceDN w:val="0"/>
        <w:adjustRightInd w:val="0"/>
        <w:spacing w:after="240"/>
        <w:rPr>
          <w:rFonts w:asciiTheme="minorHAnsi" w:eastAsia="Helvetica" w:hAnsiTheme="minorHAnsi"/>
        </w:rPr>
      </w:pPr>
      <w:r w:rsidRPr="002E25D1">
        <w:rPr>
          <w:rFonts w:asciiTheme="minorHAnsi" w:eastAsia="Helvetica" w:hAnsiTheme="minorHAnsi"/>
        </w:rPr>
        <w:t>Suppose a single bacterium lands on one of your teeth and starts reproducing by a factor of 2 every hour. If nothing is done to stop the growth of the bacteria, write a function for the number of bacteria as a function of the number of days.</w:t>
      </w:r>
    </w:p>
    <w:p w:rsidR="002E25D1" w:rsidRPr="002E25D1" w:rsidRDefault="002E25D1" w:rsidP="002E25D1">
      <w:pPr>
        <w:pStyle w:val="ListParagraph"/>
        <w:numPr>
          <w:ilvl w:val="0"/>
          <w:numId w:val="34"/>
        </w:numPr>
        <w:autoSpaceDE w:val="0"/>
        <w:autoSpaceDN w:val="0"/>
        <w:adjustRightInd w:val="0"/>
        <w:rPr>
          <w:rFonts w:asciiTheme="minorHAnsi" w:eastAsia="Helvetica" w:hAnsiTheme="minorHAnsi"/>
        </w:rPr>
      </w:pPr>
      <w:r w:rsidRPr="002E25D1">
        <w:rPr>
          <w:rFonts w:asciiTheme="minorHAnsi" w:eastAsia="Helvetica" w:hAnsiTheme="minorHAnsi"/>
        </w:rPr>
        <w:t xml:space="preserve">The expression </w:t>
      </w:r>
      <w:r w:rsidR="00681643" w:rsidRPr="008E4EBF">
        <w:rPr>
          <w:position w:val="-10"/>
        </w:rPr>
        <w:object w:dxaOrig="960" w:dyaOrig="360">
          <v:shape id="_x0000_i1089" type="#_x0000_t75" alt="50 left parenthesis 0.85 right parenthesis to the power x" style="width:48pt;height:18pt" o:ole="">
            <v:imagedata r:id="rId129" o:title=""/>
          </v:shape>
          <o:OLEObject Type="Embed" ProgID="Equation.DSMT4" ShapeID="_x0000_i1089" DrawAspect="Content" ObjectID="_1623556997" r:id="rId130"/>
        </w:object>
      </w:r>
      <w:r w:rsidR="00681643">
        <w:t xml:space="preserve"> </w:t>
      </w:r>
      <w:r w:rsidRPr="002E25D1">
        <w:rPr>
          <w:rFonts w:asciiTheme="minorHAnsi" w:eastAsia="Helvetica" w:hAnsiTheme="minorHAnsi"/>
        </w:rPr>
        <w:t xml:space="preserve">represents the amount of a drug in milligrams that remains in the bloodstream after </w:t>
      </w:r>
      <w:r w:rsidRPr="002E25D1">
        <w:rPr>
          <w:rFonts w:asciiTheme="minorHAnsi" w:eastAsia="Helvetica" w:hAnsiTheme="minorHAnsi"/>
          <w:i/>
        </w:rPr>
        <w:t>x</w:t>
      </w:r>
      <w:r w:rsidRPr="002E25D1">
        <w:rPr>
          <w:rFonts w:asciiTheme="minorHAnsi" w:eastAsia="Helvetica" w:hAnsiTheme="minorHAnsi"/>
        </w:rPr>
        <w:t xml:space="preserve"> hours.</w:t>
      </w:r>
    </w:p>
    <w:p w:rsidR="002E25D1" w:rsidRPr="00CB37D1" w:rsidRDefault="002E25D1" w:rsidP="002E25D1">
      <w:pPr>
        <w:numPr>
          <w:ilvl w:val="0"/>
          <w:numId w:val="22"/>
        </w:numPr>
        <w:autoSpaceDE w:val="0"/>
        <w:autoSpaceDN w:val="0"/>
        <w:adjustRightInd w:val="0"/>
        <w:spacing w:after="0"/>
        <w:contextualSpacing/>
        <w:rPr>
          <w:rFonts w:asciiTheme="minorHAnsi" w:eastAsia="Helvetica" w:hAnsiTheme="minorHAnsi"/>
          <w:sz w:val="24"/>
          <w:szCs w:val="24"/>
        </w:rPr>
      </w:pPr>
      <w:r w:rsidRPr="00CB37D1">
        <w:rPr>
          <w:rFonts w:asciiTheme="minorHAnsi" w:eastAsia="Helvetica" w:hAnsiTheme="minorHAnsi"/>
          <w:sz w:val="24"/>
          <w:szCs w:val="24"/>
        </w:rPr>
        <w:t>Describe how the amount of drug in milligrams changes over time.</w:t>
      </w:r>
    </w:p>
    <w:p w:rsidR="002E25D1" w:rsidRDefault="002E25D1" w:rsidP="002E25D1">
      <w:pPr>
        <w:numPr>
          <w:ilvl w:val="0"/>
          <w:numId w:val="22"/>
        </w:numPr>
        <w:autoSpaceDE w:val="0"/>
        <w:autoSpaceDN w:val="0"/>
        <w:adjustRightInd w:val="0"/>
        <w:spacing w:after="0"/>
        <w:contextualSpacing/>
        <w:rPr>
          <w:rFonts w:asciiTheme="minorHAnsi" w:eastAsia="Helvetica" w:hAnsiTheme="minorHAnsi"/>
          <w:sz w:val="24"/>
          <w:szCs w:val="24"/>
        </w:rPr>
      </w:pPr>
      <w:r w:rsidRPr="00CB37D1">
        <w:rPr>
          <w:rFonts w:asciiTheme="minorHAnsi" w:eastAsia="Helvetica" w:hAnsiTheme="minorHAnsi"/>
          <w:sz w:val="24"/>
          <w:szCs w:val="24"/>
        </w:rPr>
        <w:t xml:space="preserve">What would the expression </w:t>
      </w:r>
      <w:r w:rsidR="00B20C29" w:rsidRPr="008E4EBF">
        <w:rPr>
          <w:position w:val="-10"/>
        </w:rPr>
        <w:object w:dxaOrig="1100" w:dyaOrig="360">
          <v:shape id="_x0000_i1090" type="#_x0000_t75" alt="50 left parenthesis 0.85 right parenthesis to the power 12 x end exponent" style="width:54.6pt;height:18pt" o:ole="">
            <v:imagedata r:id="rId131" o:title=""/>
          </v:shape>
          <o:OLEObject Type="Embed" ProgID="Equation.DSMT4" ShapeID="_x0000_i1090" DrawAspect="Content" ObjectID="_1623556998" r:id="rId132"/>
        </w:object>
      </w:r>
      <w:r w:rsidR="00B20C29">
        <w:t xml:space="preserve"> </w:t>
      </w:r>
      <w:r w:rsidRPr="00CB37D1">
        <w:rPr>
          <w:rFonts w:asciiTheme="minorHAnsi" w:hAnsiTheme="minorHAnsi"/>
          <w:sz w:val="24"/>
          <w:szCs w:val="24"/>
        </w:rPr>
        <w:t>represent?</w:t>
      </w:r>
    </w:p>
    <w:p w:rsidR="00CE5E7E" w:rsidRPr="002E25D1" w:rsidRDefault="002E25D1" w:rsidP="002E25D1">
      <w:pPr>
        <w:numPr>
          <w:ilvl w:val="0"/>
          <w:numId w:val="22"/>
        </w:numPr>
        <w:autoSpaceDE w:val="0"/>
        <w:autoSpaceDN w:val="0"/>
        <w:adjustRightInd w:val="0"/>
        <w:spacing w:after="0"/>
        <w:contextualSpacing/>
        <w:rPr>
          <w:rFonts w:asciiTheme="minorHAnsi" w:eastAsia="Helvetica" w:hAnsiTheme="minorHAnsi"/>
          <w:sz w:val="24"/>
          <w:szCs w:val="24"/>
        </w:rPr>
      </w:pPr>
      <w:r w:rsidRPr="002E25D1">
        <w:rPr>
          <w:rFonts w:asciiTheme="minorHAnsi" w:eastAsia="Helvetica" w:hAnsiTheme="minorHAnsi"/>
          <w:sz w:val="24"/>
          <w:szCs w:val="24"/>
        </w:rPr>
        <w:t>What new or different information is revealed by the changed expression?</w:t>
      </w:r>
    </w:p>
    <w:p w:rsidR="002E25D1" w:rsidRDefault="002E25D1">
      <w:pPr>
        <w:spacing w:after="0" w:line="240" w:lineRule="auto"/>
        <w:rPr>
          <w:rFonts w:asciiTheme="minorHAnsi" w:hAnsiTheme="minorHAnsi"/>
          <w:sz w:val="24"/>
          <w:szCs w:val="24"/>
        </w:rPr>
      </w:pPr>
      <w:r>
        <w:rPr>
          <w:rFonts w:asciiTheme="minorHAnsi" w:hAnsiTheme="minorHAnsi"/>
          <w:sz w:val="24"/>
          <w:szCs w:val="24"/>
        </w:rPr>
        <w:br w:type="page"/>
      </w:r>
    </w:p>
    <w:p w:rsidR="00EB3F59" w:rsidRPr="00CB37D1" w:rsidRDefault="00EB3F59" w:rsidP="006506CE">
      <w:pPr>
        <w:pStyle w:val="NoSpacing"/>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left column states what information is given in the right column.  Read the table rows from left to right."/>
      </w:tblPr>
      <w:tblGrid>
        <w:gridCol w:w="1694"/>
        <w:gridCol w:w="7656"/>
      </w:tblGrid>
      <w:tr w:rsidR="00EB3F59" w:rsidRPr="00CB37D1" w:rsidTr="002E25D1">
        <w:trPr>
          <w:trHeight w:val="260"/>
        </w:trPr>
        <w:tc>
          <w:tcPr>
            <w:tcW w:w="1694" w:type="dxa"/>
            <w:shd w:val="clear" w:color="auto" w:fill="auto"/>
            <w:vAlign w:val="center"/>
          </w:tcPr>
          <w:p w:rsidR="00EB3F59" w:rsidRPr="00CB37D1" w:rsidRDefault="00EB3F59" w:rsidP="007E6437">
            <w:pPr>
              <w:pStyle w:val="NoSpacing"/>
              <w:jc w:val="center"/>
              <w:rPr>
                <w:rFonts w:asciiTheme="minorHAnsi" w:hAnsiTheme="minorHAnsi"/>
                <w:b/>
                <w:sz w:val="24"/>
                <w:szCs w:val="24"/>
              </w:rPr>
            </w:pPr>
            <w:r w:rsidRPr="00CB37D1">
              <w:rPr>
                <w:rFonts w:asciiTheme="minorHAnsi" w:hAnsiTheme="minorHAnsi"/>
                <w:b/>
                <w:sz w:val="24"/>
                <w:szCs w:val="24"/>
              </w:rPr>
              <w:t>Standard # and Description</w:t>
            </w:r>
          </w:p>
        </w:tc>
        <w:tc>
          <w:tcPr>
            <w:tcW w:w="7656" w:type="dxa"/>
            <w:shd w:val="clear" w:color="auto" w:fill="auto"/>
            <w:vAlign w:val="center"/>
          </w:tcPr>
          <w:p w:rsidR="00EB3F59" w:rsidRPr="00CB37D1" w:rsidRDefault="00EB3F59" w:rsidP="007E6437">
            <w:pPr>
              <w:pStyle w:val="NoSpacing"/>
              <w:rPr>
                <w:rFonts w:asciiTheme="minorHAnsi" w:hAnsiTheme="minorHAnsi"/>
                <w:sz w:val="24"/>
                <w:szCs w:val="24"/>
              </w:rPr>
            </w:pPr>
            <w:r w:rsidRPr="00CB37D1">
              <w:rPr>
                <w:rFonts w:asciiTheme="minorHAnsi" w:hAnsiTheme="minorHAnsi"/>
                <w:sz w:val="24"/>
                <w:szCs w:val="24"/>
              </w:rPr>
              <w:t>F-IF.C.9</w:t>
            </w:r>
          </w:p>
          <w:p w:rsidR="00EB3F59" w:rsidRPr="00CB37D1" w:rsidRDefault="00EB3F59" w:rsidP="007E6437">
            <w:pPr>
              <w:pStyle w:val="NoSpacing"/>
              <w:rPr>
                <w:rFonts w:asciiTheme="minorHAnsi" w:hAnsiTheme="minorHAnsi"/>
                <w:color w:val="202020"/>
                <w:sz w:val="24"/>
                <w:szCs w:val="24"/>
              </w:rPr>
            </w:pPr>
            <w:r w:rsidRPr="00CB37D1">
              <w:rPr>
                <w:rFonts w:asciiTheme="minorHAnsi" w:hAnsiTheme="minorHAnsi"/>
                <w:color w:val="000000"/>
                <w:sz w:val="24"/>
                <w:szCs w:val="24"/>
              </w:rPr>
              <w:t xml:space="preserve">Compare properties of two functions each represented in a different way (algebraically, graphically, numerically in tables, or by verbal descriptions). </w:t>
            </w:r>
            <w:r w:rsidRPr="00CB37D1">
              <w:rPr>
                <w:rFonts w:asciiTheme="minorHAnsi" w:eastAsia="ヒラギノ角ゴ Pro W3" w:hAnsiTheme="minorHAnsi"/>
                <w:i/>
                <w:color w:val="000000"/>
                <w:sz w:val="24"/>
                <w:szCs w:val="24"/>
              </w:rPr>
              <w:t>For example, given a graph of one quadratic function and an algebraic expression for another, say which has the larger maximum.</w:t>
            </w:r>
          </w:p>
        </w:tc>
      </w:tr>
      <w:tr w:rsidR="00EB3F59" w:rsidRPr="00CB37D1" w:rsidTr="002E25D1">
        <w:trPr>
          <w:trHeight w:val="260"/>
        </w:trPr>
        <w:tc>
          <w:tcPr>
            <w:tcW w:w="1694" w:type="dxa"/>
            <w:shd w:val="clear" w:color="auto" w:fill="auto"/>
            <w:vAlign w:val="center"/>
          </w:tcPr>
          <w:p w:rsidR="00EB3F59" w:rsidRPr="00CB37D1" w:rsidRDefault="00EB3F59" w:rsidP="007E6437">
            <w:pPr>
              <w:pStyle w:val="NoSpacing"/>
              <w:jc w:val="center"/>
              <w:rPr>
                <w:rFonts w:asciiTheme="minorHAnsi" w:hAnsiTheme="minorHAnsi"/>
                <w:b/>
                <w:sz w:val="24"/>
                <w:szCs w:val="24"/>
              </w:rPr>
            </w:pPr>
            <w:r w:rsidRPr="00CB37D1">
              <w:rPr>
                <w:rFonts w:asciiTheme="minorHAnsi" w:hAnsiTheme="minorHAnsi"/>
                <w:b/>
                <w:sz w:val="24"/>
                <w:szCs w:val="24"/>
              </w:rPr>
              <w:t>Source</w:t>
            </w:r>
          </w:p>
        </w:tc>
        <w:tc>
          <w:tcPr>
            <w:tcW w:w="7656" w:type="dxa"/>
            <w:shd w:val="clear" w:color="auto" w:fill="auto"/>
            <w:vAlign w:val="center"/>
          </w:tcPr>
          <w:p w:rsidR="00EB3F59" w:rsidRPr="00CB37D1" w:rsidRDefault="00EB3F59" w:rsidP="007E6437">
            <w:pPr>
              <w:pStyle w:val="NoSpacing"/>
              <w:rPr>
                <w:rFonts w:asciiTheme="minorHAnsi" w:hAnsiTheme="minorHAnsi"/>
                <w:sz w:val="24"/>
                <w:szCs w:val="24"/>
              </w:rPr>
            </w:pPr>
            <w:r w:rsidRPr="00CB37D1">
              <w:rPr>
                <w:rFonts w:asciiTheme="minorHAnsi" w:hAnsiTheme="minorHAnsi"/>
                <w:sz w:val="24"/>
                <w:szCs w:val="24"/>
              </w:rPr>
              <w:t>Louisiana Student Standards:  Companion Document for Teachers (Algebra II)</w:t>
            </w:r>
          </w:p>
          <w:p w:rsidR="00EB3F59" w:rsidRPr="00CB37D1" w:rsidRDefault="00EB3F59" w:rsidP="007E6437">
            <w:pPr>
              <w:pStyle w:val="NoSpacing"/>
              <w:rPr>
                <w:rFonts w:asciiTheme="minorHAnsi" w:hAnsiTheme="minorHAnsi"/>
                <w:sz w:val="24"/>
                <w:szCs w:val="24"/>
              </w:rPr>
            </w:pPr>
            <w:r w:rsidRPr="00CB37D1">
              <w:rPr>
                <w:rFonts w:asciiTheme="minorHAnsi" w:hAnsiTheme="minorHAnsi"/>
                <w:sz w:val="24"/>
                <w:szCs w:val="24"/>
              </w:rPr>
              <w:t>https://www.louisianabelieves.com/resources/library/k-12-math-year-long-planning</w:t>
            </w:r>
          </w:p>
        </w:tc>
      </w:tr>
    </w:tbl>
    <w:p w:rsidR="00CE5E7E" w:rsidRPr="00CB37D1" w:rsidRDefault="00CE5E7E" w:rsidP="006506CE">
      <w:pPr>
        <w:pStyle w:val="NoSpacing"/>
        <w:rPr>
          <w:rFonts w:asciiTheme="minorHAnsi" w:hAnsiTheme="minorHAnsi"/>
          <w:sz w:val="24"/>
          <w:szCs w:val="24"/>
        </w:rPr>
      </w:pPr>
    </w:p>
    <w:p w:rsidR="002E25D1" w:rsidRPr="00CB37D1" w:rsidRDefault="002E25D1" w:rsidP="002E25D1">
      <w:pPr>
        <w:autoSpaceDE w:val="0"/>
        <w:autoSpaceDN w:val="0"/>
        <w:adjustRightInd w:val="0"/>
        <w:spacing w:after="0" w:line="240" w:lineRule="auto"/>
        <w:rPr>
          <w:rFonts w:asciiTheme="minorHAnsi" w:hAnsiTheme="minorHAnsi"/>
          <w:sz w:val="24"/>
          <w:szCs w:val="24"/>
        </w:rPr>
      </w:pPr>
      <w:r w:rsidRPr="00CB37D1">
        <w:rPr>
          <w:rFonts w:asciiTheme="minorHAnsi" w:hAnsiTheme="minorHAnsi"/>
          <w:sz w:val="24"/>
          <w:szCs w:val="24"/>
        </w:rPr>
        <w:t xml:space="preserve">If </w:t>
      </w:r>
      <w:r w:rsidR="007F1137" w:rsidRPr="008E4EBF">
        <w:rPr>
          <w:position w:val="-14"/>
        </w:rPr>
        <w:object w:dxaOrig="2360" w:dyaOrig="440">
          <v:shape id="_x0000_i1091" type="#_x0000_t75" alt="f left parenthesis x right parenthesis equals negative left parenthesis x plus 7 right parenthesis squared left parenthesis x minus 2 right parenthesis" style="width:117.9pt;height:21.9pt" o:ole="">
            <v:imagedata r:id="rId133" o:title=""/>
          </v:shape>
          <o:OLEObject Type="Embed" ProgID="Equation.DSMT4" ShapeID="_x0000_i1091" DrawAspect="Content" ObjectID="_1623556999" r:id="rId134"/>
        </w:object>
      </w:r>
      <w:r w:rsidR="007F1137">
        <w:t xml:space="preserve"> </w:t>
      </w:r>
      <w:r w:rsidRPr="00CB37D1">
        <w:rPr>
          <w:rFonts w:asciiTheme="minorHAnsi" w:hAnsiTheme="minorHAnsi"/>
          <w:sz w:val="24"/>
          <w:szCs w:val="24"/>
        </w:rPr>
        <w:t>and</w:t>
      </w:r>
      <w:r w:rsidR="007162CF">
        <w:rPr>
          <w:rFonts w:asciiTheme="minorHAnsi" w:hAnsiTheme="minorHAnsi"/>
          <w:sz w:val="24"/>
          <w:szCs w:val="24"/>
        </w:rPr>
        <w:t xml:space="preserve"> </w:t>
      </w:r>
      <w:r w:rsidR="007162CF" w:rsidRPr="008E4EBF">
        <w:rPr>
          <w:position w:val="-10"/>
        </w:rPr>
        <w:object w:dxaOrig="520" w:dyaOrig="320">
          <v:shape id="_x0000_i1092" type="#_x0000_t75" alt="g left parenthesis x right parenthesis " style="width:26.4pt;height:15.6pt" o:ole="">
            <v:imagedata r:id="rId135" o:title=""/>
          </v:shape>
          <o:OLEObject Type="Embed" ProgID="Equation.DSMT4" ShapeID="_x0000_i1092" DrawAspect="Content" ObjectID="_1623557000" r:id="rId136"/>
        </w:object>
      </w:r>
      <w:r w:rsidRPr="00CB37D1">
        <w:rPr>
          <w:rFonts w:asciiTheme="minorHAnsi" w:hAnsiTheme="minorHAnsi"/>
          <w:sz w:val="24"/>
          <w:szCs w:val="24"/>
        </w:rPr>
        <w:t xml:space="preserve"> is represented on the graph</w:t>
      </w:r>
      <w:r w:rsidR="007F1137">
        <w:rPr>
          <w:rFonts w:asciiTheme="minorHAnsi" w:hAnsiTheme="minorHAnsi"/>
          <w:sz w:val="24"/>
          <w:szCs w:val="24"/>
        </w:rPr>
        <w:t xml:space="preserve"> below</w:t>
      </w:r>
      <w:r w:rsidRPr="00CB37D1">
        <w:rPr>
          <w:rFonts w:asciiTheme="minorHAnsi" w:hAnsiTheme="minorHAnsi"/>
          <w:sz w:val="24"/>
          <w:szCs w:val="24"/>
        </w:rPr>
        <w:t xml:space="preserve">. </w:t>
      </w:r>
    </w:p>
    <w:p w:rsidR="002E25D1" w:rsidRPr="00CB37D1" w:rsidRDefault="002E25D1" w:rsidP="002E25D1">
      <w:pPr>
        <w:numPr>
          <w:ilvl w:val="0"/>
          <w:numId w:val="25"/>
        </w:numPr>
        <w:autoSpaceDE w:val="0"/>
        <w:autoSpaceDN w:val="0"/>
        <w:adjustRightInd w:val="0"/>
        <w:contextualSpacing/>
        <w:rPr>
          <w:rFonts w:asciiTheme="minorHAnsi" w:hAnsiTheme="minorHAnsi"/>
          <w:sz w:val="24"/>
          <w:szCs w:val="24"/>
        </w:rPr>
      </w:pPr>
      <w:r w:rsidRPr="00CB37D1">
        <w:rPr>
          <w:rFonts w:asciiTheme="minorHAnsi" w:hAnsiTheme="minorHAnsi"/>
          <w:sz w:val="24"/>
          <w:szCs w:val="24"/>
        </w:rPr>
        <w:t xml:space="preserve">What is the difference between the zero with the least value of </w:t>
      </w:r>
      <w:r w:rsidR="007F1137" w:rsidRPr="008E4EBF">
        <w:rPr>
          <w:position w:val="-10"/>
        </w:rPr>
        <w:object w:dxaOrig="540" w:dyaOrig="320">
          <v:shape id="_x0000_i1093" type="#_x0000_t75" alt="f left parenthesis x right parenthesis " style="width:27pt;height:15.6pt" o:ole="">
            <v:imagedata r:id="rId137" o:title=""/>
          </v:shape>
          <o:OLEObject Type="Embed" ProgID="Equation.DSMT4" ShapeID="_x0000_i1093" DrawAspect="Content" ObjectID="_1623557001" r:id="rId138"/>
        </w:object>
      </w:r>
      <w:r w:rsidR="007F1137">
        <w:t xml:space="preserve"> </w:t>
      </w:r>
      <w:r w:rsidRPr="00CB37D1">
        <w:rPr>
          <w:rFonts w:asciiTheme="minorHAnsi" w:hAnsiTheme="minorHAnsi"/>
          <w:sz w:val="24"/>
          <w:szCs w:val="24"/>
        </w:rPr>
        <w:t xml:space="preserve">and the zero with the least value of </w:t>
      </w:r>
      <w:r w:rsidR="007162CF" w:rsidRPr="008E4EBF">
        <w:rPr>
          <w:position w:val="-10"/>
        </w:rPr>
        <w:object w:dxaOrig="520" w:dyaOrig="320">
          <v:shape id="_x0000_i1094" type="#_x0000_t75" alt="g left parenthesis x right parenthesis " style="width:26.4pt;height:15.6pt" o:ole="">
            <v:imagedata r:id="rId135" o:title=""/>
          </v:shape>
          <o:OLEObject Type="Embed" ProgID="Equation.DSMT4" ShapeID="_x0000_i1094" DrawAspect="Content" ObjectID="_1623557002" r:id="rId139"/>
        </w:object>
      </w:r>
      <w:r w:rsidR="007162CF">
        <w:t>?</w:t>
      </w:r>
    </w:p>
    <w:p w:rsidR="002E25D1" w:rsidRPr="00CB37D1" w:rsidRDefault="002E25D1" w:rsidP="002E25D1">
      <w:pPr>
        <w:numPr>
          <w:ilvl w:val="0"/>
          <w:numId w:val="25"/>
        </w:numPr>
        <w:autoSpaceDE w:val="0"/>
        <w:autoSpaceDN w:val="0"/>
        <w:adjustRightInd w:val="0"/>
        <w:contextualSpacing/>
        <w:rPr>
          <w:rFonts w:asciiTheme="minorHAnsi" w:hAnsiTheme="minorHAnsi"/>
          <w:sz w:val="24"/>
          <w:szCs w:val="24"/>
        </w:rPr>
      </w:pPr>
      <w:r w:rsidRPr="00CB37D1">
        <w:rPr>
          <w:rFonts w:asciiTheme="minorHAnsi" w:hAnsiTheme="minorHAnsi"/>
          <w:sz w:val="24"/>
          <w:szCs w:val="24"/>
        </w:rPr>
        <w:t>Which has the largest relative maximum value?</w:t>
      </w:r>
    </w:p>
    <w:p w:rsidR="002E25D1" w:rsidRPr="00CB37D1" w:rsidRDefault="002E25D1" w:rsidP="002E25D1">
      <w:pPr>
        <w:numPr>
          <w:ilvl w:val="0"/>
          <w:numId w:val="25"/>
        </w:numPr>
        <w:rPr>
          <w:rFonts w:asciiTheme="minorHAnsi" w:hAnsiTheme="minorHAnsi"/>
          <w:sz w:val="24"/>
          <w:szCs w:val="24"/>
        </w:rPr>
      </w:pPr>
      <w:r w:rsidRPr="00CB37D1">
        <w:rPr>
          <w:rFonts w:asciiTheme="minorHAnsi" w:hAnsiTheme="minorHAnsi"/>
          <w:sz w:val="24"/>
          <w:szCs w:val="24"/>
        </w:rPr>
        <w:t xml:space="preserve">Describe the end behaviors of the graphs of each function. Why are they different? </w:t>
      </w:r>
    </w:p>
    <w:p w:rsidR="00EB3F59" w:rsidRPr="00CB37D1" w:rsidRDefault="002E25D1" w:rsidP="002E25D1">
      <w:pPr>
        <w:rPr>
          <w:rFonts w:asciiTheme="minorHAnsi" w:hAnsiTheme="minorHAnsi"/>
          <w:sz w:val="24"/>
          <w:szCs w:val="24"/>
        </w:rPr>
      </w:pPr>
      <w:r w:rsidRPr="00CB37D1">
        <w:rPr>
          <w:rFonts w:asciiTheme="minorHAnsi" w:hAnsiTheme="minorHAnsi"/>
          <w:noProof/>
          <w:sz w:val="24"/>
          <w:szCs w:val="24"/>
        </w:rPr>
        <w:drawing>
          <wp:inline distT="0" distB="0" distL="0" distR="0" wp14:anchorId="2D5D688C" wp14:editId="7380828C">
            <wp:extent cx="2313305" cy="1689735"/>
            <wp:effectExtent l="0" t="0" r="0" b="5715"/>
            <wp:docPr id="5" name="Picture 12" descr="graph of a polynomial curve pointing up on the left in quadrant 2, falling through the point (negative 2.5, 0) to a minimum value of negative 2.5 at x equals negative 2, rising through the origin to a relative maximum value of approximately 0.25 at x equals 1, falling to a relative minimum value of 0 at x equals 2, and then rising again pointing up on the right in quadra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2313305" cy="1689735"/>
                    </a:xfrm>
                    <a:prstGeom prst="rect">
                      <a:avLst/>
                    </a:prstGeom>
                    <a:noFill/>
                    <a:ln>
                      <a:noFill/>
                    </a:ln>
                  </pic:spPr>
                </pic:pic>
              </a:graphicData>
            </a:graphic>
          </wp:inline>
        </w:drawing>
      </w:r>
      <w:r w:rsidR="00CE5E7E" w:rsidRPr="00CB37D1">
        <w:rPr>
          <w:rFonts w:asciiTheme="minorHAnsi" w:hAnsiTheme="minorHAnsi"/>
          <w:sz w:val="24"/>
          <w:szCs w:val="24"/>
        </w:rPr>
        <w:br w:type="page"/>
      </w:r>
    </w:p>
    <w:p w:rsidR="004F7A40" w:rsidRPr="00CB37D1" w:rsidRDefault="004F7A40" w:rsidP="006506CE">
      <w:pPr>
        <w:pStyle w:val="NoSpacing"/>
        <w:rPr>
          <w:rFonts w:asciiTheme="minorHAnsi" w:hAnsiTheme="minorHAnsi"/>
          <w:sz w:val="24"/>
          <w:szCs w:val="24"/>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left column states what information is given in the right column.  Read the table rows from left to right."/>
      </w:tblPr>
      <w:tblGrid>
        <w:gridCol w:w="1728"/>
        <w:gridCol w:w="7897"/>
      </w:tblGrid>
      <w:tr w:rsidR="004F7A40" w:rsidRPr="00CB37D1" w:rsidTr="007162CF">
        <w:trPr>
          <w:trHeight w:val="260"/>
        </w:trPr>
        <w:tc>
          <w:tcPr>
            <w:tcW w:w="1728" w:type="dxa"/>
            <w:shd w:val="clear" w:color="auto" w:fill="auto"/>
            <w:vAlign w:val="center"/>
          </w:tcPr>
          <w:p w:rsidR="004F7A40" w:rsidRPr="00CB37D1" w:rsidRDefault="004F7A40" w:rsidP="007E6437">
            <w:pPr>
              <w:pStyle w:val="NoSpacing"/>
              <w:jc w:val="center"/>
              <w:rPr>
                <w:rFonts w:asciiTheme="minorHAnsi" w:hAnsiTheme="minorHAnsi"/>
                <w:b/>
                <w:sz w:val="24"/>
                <w:szCs w:val="24"/>
              </w:rPr>
            </w:pPr>
            <w:r w:rsidRPr="00CB37D1">
              <w:rPr>
                <w:rFonts w:asciiTheme="minorHAnsi" w:hAnsiTheme="minorHAnsi"/>
                <w:b/>
                <w:sz w:val="24"/>
                <w:szCs w:val="24"/>
              </w:rPr>
              <w:t>Standard # and Description</w:t>
            </w:r>
          </w:p>
        </w:tc>
        <w:tc>
          <w:tcPr>
            <w:tcW w:w="7897" w:type="dxa"/>
            <w:shd w:val="clear" w:color="auto" w:fill="auto"/>
            <w:vAlign w:val="center"/>
          </w:tcPr>
          <w:p w:rsidR="004F7A40" w:rsidRPr="00CB37D1" w:rsidRDefault="006C5951" w:rsidP="007E6437">
            <w:pPr>
              <w:pStyle w:val="NoSpacing"/>
              <w:rPr>
                <w:rFonts w:asciiTheme="minorHAnsi" w:hAnsiTheme="minorHAnsi"/>
                <w:sz w:val="24"/>
                <w:szCs w:val="24"/>
              </w:rPr>
            </w:pPr>
            <w:r w:rsidRPr="00CB37D1">
              <w:rPr>
                <w:rFonts w:asciiTheme="minorHAnsi" w:hAnsiTheme="minorHAnsi"/>
                <w:sz w:val="24"/>
                <w:szCs w:val="24"/>
              </w:rPr>
              <w:t>S-ID.B.6a</w:t>
            </w:r>
          </w:p>
          <w:p w:rsidR="006C5951" w:rsidRPr="00CB37D1" w:rsidRDefault="006C5951" w:rsidP="003D1608">
            <w:pPr>
              <w:spacing w:after="0" w:line="240" w:lineRule="auto"/>
              <w:rPr>
                <w:rFonts w:asciiTheme="minorHAnsi" w:hAnsiTheme="minorHAnsi"/>
                <w:b/>
                <w:color w:val="000000"/>
                <w:sz w:val="24"/>
                <w:szCs w:val="24"/>
              </w:rPr>
            </w:pPr>
            <w:r w:rsidRPr="00CB37D1">
              <w:rPr>
                <w:rFonts w:asciiTheme="minorHAnsi" w:hAnsiTheme="minorHAnsi"/>
                <w:sz w:val="24"/>
                <w:szCs w:val="24"/>
              </w:rPr>
              <w:t xml:space="preserve">Represent data on two quantitative variables on a scatter plot, and describe how the variables are related. </w:t>
            </w:r>
          </w:p>
          <w:p w:rsidR="004F7A40" w:rsidRPr="00CB37D1" w:rsidRDefault="006C5951" w:rsidP="006C5951">
            <w:pPr>
              <w:pStyle w:val="NoSpacing"/>
              <w:rPr>
                <w:rFonts w:asciiTheme="minorHAnsi" w:hAnsiTheme="minorHAnsi"/>
                <w:color w:val="202020"/>
                <w:sz w:val="24"/>
                <w:szCs w:val="24"/>
              </w:rPr>
            </w:pPr>
            <w:r w:rsidRPr="00CB37D1">
              <w:rPr>
                <w:rFonts w:asciiTheme="minorHAnsi" w:hAnsiTheme="minorHAnsi"/>
                <w:sz w:val="24"/>
                <w:szCs w:val="24"/>
              </w:rPr>
              <w:t>a. Fit a function to the data; use functions fitted to data to solve problems in the context of the data. Use given functions or choose a function suggested by the context</w:t>
            </w:r>
            <w:r w:rsidRPr="00CB37D1">
              <w:rPr>
                <w:rFonts w:asciiTheme="minorHAnsi" w:hAnsiTheme="minorHAnsi"/>
                <w:i/>
                <w:iCs/>
                <w:sz w:val="24"/>
                <w:szCs w:val="24"/>
              </w:rPr>
              <w:t>. Emphasize exponential models.</w:t>
            </w:r>
          </w:p>
        </w:tc>
      </w:tr>
      <w:tr w:rsidR="004F7A40" w:rsidRPr="00CB37D1" w:rsidTr="007162CF">
        <w:trPr>
          <w:trHeight w:val="260"/>
        </w:trPr>
        <w:tc>
          <w:tcPr>
            <w:tcW w:w="1728" w:type="dxa"/>
            <w:shd w:val="clear" w:color="auto" w:fill="auto"/>
            <w:vAlign w:val="center"/>
          </w:tcPr>
          <w:p w:rsidR="004F7A40" w:rsidRPr="00CB37D1" w:rsidRDefault="004F7A40" w:rsidP="007E6437">
            <w:pPr>
              <w:pStyle w:val="NoSpacing"/>
              <w:jc w:val="center"/>
              <w:rPr>
                <w:rFonts w:asciiTheme="minorHAnsi" w:hAnsiTheme="minorHAnsi"/>
                <w:b/>
                <w:sz w:val="24"/>
                <w:szCs w:val="24"/>
              </w:rPr>
            </w:pPr>
            <w:r w:rsidRPr="00CB37D1">
              <w:rPr>
                <w:rFonts w:asciiTheme="minorHAnsi" w:hAnsiTheme="minorHAnsi"/>
                <w:b/>
                <w:sz w:val="24"/>
                <w:szCs w:val="24"/>
              </w:rPr>
              <w:t>Source</w:t>
            </w:r>
          </w:p>
        </w:tc>
        <w:tc>
          <w:tcPr>
            <w:tcW w:w="7897" w:type="dxa"/>
            <w:shd w:val="clear" w:color="auto" w:fill="auto"/>
            <w:vAlign w:val="center"/>
          </w:tcPr>
          <w:p w:rsidR="004F7A40" w:rsidRPr="00CB37D1" w:rsidRDefault="004F7A40" w:rsidP="007E6437">
            <w:pPr>
              <w:pStyle w:val="NoSpacing"/>
              <w:rPr>
                <w:rFonts w:asciiTheme="minorHAnsi" w:hAnsiTheme="minorHAnsi"/>
                <w:sz w:val="24"/>
                <w:szCs w:val="24"/>
              </w:rPr>
            </w:pPr>
            <w:r w:rsidRPr="00CB37D1">
              <w:rPr>
                <w:rFonts w:asciiTheme="minorHAnsi" w:hAnsiTheme="minorHAnsi"/>
                <w:sz w:val="24"/>
                <w:szCs w:val="24"/>
              </w:rPr>
              <w:t>Louisiana Student Standards:  Companion Document for Teachers (Algebra II)</w:t>
            </w:r>
          </w:p>
          <w:p w:rsidR="004F7A40" w:rsidRPr="00CB37D1" w:rsidRDefault="004F7A40" w:rsidP="007E6437">
            <w:pPr>
              <w:pStyle w:val="NoSpacing"/>
              <w:rPr>
                <w:rFonts w:asciiTheme="minorHAnsi" w:hAnsiTheme="minorHAnsi"/>
                <w:sz w:val="24"/>
                <w:szCs w:val="24"/>
              </w:rPr>
            </w:pPr>
            <w:r w:rsidRPr="00CB37D1">
              <w:rPr>
                <w:rFonts w:asciiTheme="minorHAnsi" w:hAnsiTheme="minorHAnsi"/>
                <w:sz w:val="24"/>
                <w:szCs w:val="24"/>
              </w:rPr>
              <w:t>https://www.louisianabelieves.com/resources/library/k-12-math-year-long-planning</w:t>
            </w:r>
          </w:p>
        </w:tc>
      </w:tr>
    </w:tbl>
    <w:p w:rsidR="00CE5E7E" w:rsidRDefault="00CE5E7E" w:rsidP="00CE5E7E">
      <w:pPr>
        <w:rPr>
          <w:rFonts w:asciiTheme="minorHAnsi" w:hAnsiTheme="minorHAnsi"/>
          <w:sz w:val="24"/>
          <w:szCs w:val="24"/>
        </w:rPr>
      </w:pPr>
    </w:p>
    <w:p w:rsidR="002E25D1" w:rsidRPr="00CB37D1" w:rsidRDefault="002E25D1" w:rsidP="007162CF">
      <w:pPr>
        <w:pStyle w:val="normal1"/>
        <w:spacing w:after="240"/>
        <w:rPr>
          <w:rStyle w:val="normalchar1"/>
          <w:rFonts w:asciiTheme="minorHAnsi" w:hAnsiTheme="minorHAnsi"/>
          <w:bCs/>
          <w:iCs/>
        </w:rPr>
      </w:pPr>
      <w:r w:rsidRPr="00CB37D1">
        <w:rPr>
          <w:rStyle w:val="normalchar1"/>
          <w:rFonts w:asciiTheme="minorHAnsi" w:hAnsiTheme="minorHAnsi"/>
          <w:bCs/>
          <w:iCs/>
        </w:rPr>
        <w:t xml:space="preserve">In 1985, there were 285 cell phone subscribers in the small town of </w:t>
      </w:r>
      <w:proofErr w:type="spellStart"/>
      <w:r w:rsidRPr="00CB37D1">
        <w:rPr>
          <w:rStyle w:val="normalchar1"/>
          <w:rFonts w:asciiTheme="minorHAnsi" w:hAnsiTheme="minorHAnsi"/>
          <w:bCs/>
          <w:iCs/>
        </w:rPr>
        <w:t>Martinville</w:t>
      </w:r>
      <w:proofErr w:type="spellEnd"/>
      <w:r w:rsidRPr="00CB37D1">
        <w:rPr>
          <w:rStyle w:val="normalchar1"/>
          <w:rFonts w:asciiTheme="minorHAnsi" w:hAnsiTheme="minorHAnsi"/>
          <w:bCs/>
          <w:iCs/>
        </w:rPr>
        <w:t xml:space="preserve">. The table below shows the number of subscribers starting in 1986. Create a scatterplot and fit a function to the data. Approximately how many cell phone subscribers were in </w:t>
      </w:r>
      <w:proofErr w:type="spellStart"/>
      <w:r w:rsidRPr="00CB37D1">
        <w:rPr>
          <w:rStyle w:val="normalchar1"/>
          <w:rFonts w:asciiTheme="minorHAnsi" w:hAnsiTheme="minorHAnsi"/>
          <w:bCs/>
          <w:iCs/>
        </w:rPr>
        <w:t>Martinville</w:t>
      </w:r>
      <w:proofErr w:type="spellEnd"/>
      <w:r w:rsidRPr="00CB37D1">
        <w:rPr>
          <w:rStyle w:val="normalchar1"/>
          <w:rFonts w:asciiTheme="minorHAnsi" w:hAnsiTheme="minorHAnsi"/>
          <w:bCs/>
          <w:iCs/>
        </w:rPr>
        <w:t xml:space="preserve"> in 1994?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Description w:val="second row gives number of subscribers in the year listed in the first row"/>
      </w:tblPr>
      <w:tblGrid>
        <w:gridCol w:w="2511"/>
        <w:gridCol w:w="703"/>
        <w:gridCol w:w="703"/>
        <w:gridCol w:w="703"/>
        <w:gridCol w:w="703"/>
        <w:gridCol w:w="703"/>
        <w:gridCol w:w="703"/>
        <w:gridCol w:w="825"/>
        <w:gridCol w:w="825"/>
        <w:gridCol w:w="703"/>
      </w:tblGrid>
      <w:tr w:rsidR="002E25D1" w:rsidRPr="00CB37D1" w:rsidTr="005A12F9">
        <w:trPr>
          <w:jc w:val="center"/>
        </w:trPr>
        <w:tc>
          <w:tcPr>
            <w:tcW w:w="2511" w:type="dxa"/>
            <w:shd w:val="clear" w:color="auto" w:fill="auto"/>
          </w:tcPr>
          <w:p w:rsidR="002E25D1" w:rsidRPr="005A12F9" w:rsidRDefault="002E25D1" w:rsidP="0063289E">
            <w:pPr>
              <w:pStyle w:val="normal1"/>
              <w:rPr>
                <w:rStyle w:val="normalchar1"/>
                <w:rFonts w:asciiTheme="minorHAnsi" w:hAnsiTheme="minorHAnsi"/>
                <w:b/>
                <w:bCs/>
                <w:iCs/>
              </w:rPr>
            </w:pPr>
            <w:r w:rsidRPr="005A12F9">
              <w:rPr>
                <w:rStyle w:val="normalchar1"/>
                <w:rFonts w:asciiTheme="minorHAnsi" w:hAnsiTheme="minorHAnsi"/>
                <w:b/>
                <w:bCs/>
                <w:iCs/>
              </w:rPr>
              <w:t>Years</w:t>
            </w:r>
          </w:p>
        </w:tc>
        <w:tc>
          <w:tcPr>
            <w:tcW w:w="0" w:type="auto"/>
            <w:shd w:val="clear" w:color="auto" w:fill="auto"/>
          </w:tcPr>
          <w:p w:rsidR="002E25D1" w:rsidRPr="00CB37D1" w:rsidRDefault="002E25D1" w:rsidP="0063289E">
            <w:pPr>
              <w:pStyle w:val="normal1"/>
              <w:rPr>
                <w:rStyle w:val="normalchar1"/>
                <w:rFonts w:asciiTheme="minorHAnsi" w:hAnsiTheme="minorHAnsi"/>
                <w:bCs/>
                <w:iCs/>
              </w:rPr>
            </w:pPr>
            <w:r w:rsidRPr="00CB37D1">
              <w:rPr>
                <w:rStyle w:val="normalchar1"/>
                <w:rFonts w:asciiTheme="minorHAnsi" w:hAnsiTheme="minorHAnsi"/>
                <w:bCs/>
                <w:iCs/>
              </w:rPr>
              <w:t>1986</w:t>
            </w:r>
          </w:p>
        </w:tc>
        <w:tc>
          <w:tcPr>
            <w:tcW w:w="0" w:type="auto"/>
            <w:shd w:val="clear" w:color="auto" w:fill="auto"/>
          </w:tcPr>
          <w:p w:rsidR="002E25D1" w:rsidRPr="00CB37D1" w:rsidRDefault="002E25D1" w:rsidP="0063289E">
            <w:pPr>
              <w:pStyle w:val="normal1"/>
              <w:rPr>
                <w:rStyle w:val="normalchar1"/>
                <w:rFonts w:asciiTheme="minorHAnsi" w:hAnsiTheme="minorHAnsi"/>
                <w:bCs/>
                <w:iCs/>
              </w:rPr>
            </w:pPr>
            <w:r w:rsidRPr="00CB37D1">
              <w:rPr>
                <w:rStyle w:val="normalchar1"/>
                <w:rFonts w:asciiTheme="minorHAnsi" w:hAnsiTheme="minorHAnsi"/>
                <w:bCs/>
                <w:iCs/>
              </w:rPr>
              <w:t>1987</w:t>
            </w:r>
          </w:p>
        </w:tc>
        <w:tc>
          <w:tcPr>
            <w:tcW w:w="0" w:type="auto"/>
            <w:shd w:val="clear" w:color="auto" w:fill="auto"/>
          </w:tcPr>
          <w:p w:rsidR="002E25D1" w:rsidRPr="00CB37D1" w:rsidRDefault="002E25D1" w:rsidP="0063289E">
            <w:pPr>
              <w:pStyle w:val="normal1"/>
              <w:rPr>
                <w:rStyle w:val="normalchar1"/>
                <w:rFonts w:asciiTheme="minorHAnsi" w:hAnsiTheme="minorHAnsi"/>
                <w:bCs/>
                <w:iCs/>
              </w:rPr>
            </w:pPr>
            <w:r w:rsidRPr="00CB37D1">
              <w:rPr>
                <w:rStyle w:val="normalchar1"/>
                <w:rFonts w:asciiTheme="minorHAnsi" w:hAnsiTheme="minorHAnsi"/>
                <w:bCs/>
                <w:iCs/>
              </w:rPr>
              <w:t>1988</w:t>
            </w:r>
          </w:p>
        </w:tc>
        <w:tc>
          <w:tcPr>
            <w:tcW w:w="0" w:type="auto"/>
            <w:shd w:val="clear" w:color="auto" w:fill="auto"/>
          </w:tcPr>
          <w:p w:rsidR="002E25D1" w:rsidRPr="00CB37D1" w:rsidRDefault="002E25D1" w:rsidP="0063289E">
            <w:pPr>
              <w:pStyle w:val="normal1"/>
              <w:rPr>
                <w:rStyle w:val="normalchar1"/>
                <w:rFonts w:asciiTheme="minorHAnsi" w:hAnsiTheme="minorHAnsi"/>
                <w:bCs/>
                <w:iCs/>
              </w:rPr>
            </w:pPr>
            <w:r w:rsidRPr="00CB37D1">
              <w:rPr>
                <w:rStyle w:val="normalchar1"/>
                <w:rFonts w:asciiTheme="minorHAnsi" w:hAnsiTheme="minorHAnsi"/>
                <w:bCs/>
                <w:iCs/>
              </w:rPr>
              <w:t>1989</w:t>
            </w:r>
          </w:p>
        </w:tc>
        <w:tc>
          <w:tcPr>
            <w:tcW w:w="0" w:type="auto"/>
            <w:shd w:val="clear" w:color="auto" w:fill="auto"/>
          </w:tcPr>
          <w:p w:rsidR="002E25D1" w:rsidRPr="00CB37D1" w:rsidRDefault="002E25D1" w:rsidP="0063289E">
            <w:pPr>
              <w:pStyle w:val="normal1"/>
              <w:rPr>
                <w:rStyle w:val="normalchar1"/>
                <w:rFonts w:asciiTheme="minorHAnsi" w:hAnsiTheme="minorHAnsi"/>
                <w:bCs/>
                <w:iCs/>
              </w:rPr>
            </w:pPr>
            <w:r w:rsidRPr="00CB37D1">
              <w:rPr>
                <w:rStyle w:val="normalchar1"/>
                <w:rFonts w:asciiTheme="minorHAnsi" w:hAnsiTheme="minorHAnsi"/>
                <w:bCs/>
                <w:iCs/>
              </w:rPr>
              <w:t>1990</w:t>
            </w:r>
          </w:p>
        </w:tc>
        <w:tc>
          <w:tcPr>
            <w:tcW w:w="0" w:type="auto"/>
            <w:shd w:val="clear" w:color="auto" w:fill="auto"/>
          </w:tcPr>
          <w:p w:rsidR="002E25D1" w:rsidRPr="00CB37D1" w:rsidRDefault="002E25D1" w:rsidP="0063289E">
            <w:pPr>
              <w:pStyle w:val="normal1"/>
              <w:rPr>
                <w:rStyle w:val="normalchar1"/>
                <w:rFonts w:asciiTheme="minorHAnsi" w:hAnsiTheme="minorHAnsi"/>
                <w:bCs/>
                <w:iCs/>
              </w:rPr>
            </w:pPr>
            <w:r w:rsidRPr="00CB37D1">
              <w:rPr>
                <w:rStyle w:val="normalchar1"/>
                <w:rFonts w:asciiTheme="minorHAnsi" w:hAnsiTheme="minorHAnsi"/>
                <w:bCs/>
                <w:iCs/>
              </w:rPr>
              <w:t>1991</w:t>
            </w:r>
          </w:p>
        </w:tc>
        <w:tc>
          <w:tcPr>
            <w:tcW w:w="0" w:type="auto"/>
            <w:shd w:val="clear" w:color="auto" w:fill="auto"/>
          </w:tcPr>
          <w:p w:rsidR="002E25D1" w:rsidRPr="00CB37D1" w:rsidRDefault="002E25D1" w:rsidP="0063289E">
            <w:pPr>
              <w:pStyle w:val="normal1"/>
              <w:rPr>
                <w:rStyle w:val="normalchar1"/>
                <w:rFonts w:asciiTheme="minorHAnsi" w:hAnsiTheme="minorHAnsi"/>
                <w:bCs/>
                <w:iCs/>
              </w:rPr>
            </w:pPr>
            <w:r w:rsidRPr="00CB37D1">
              <w:rPr>
                <w:rStyle w:val="normalchar1"/>
                <w:rFonts w:asciiTheme="minorHAnsi" w:hAnsiTheme="minorHAnsi"/>
                <w:bCs/>
                <w:iCs/>
              </w:rPr>
              <w:t>1992</w:t>
            </w:r>
          </w:p>
        </w:tc>
        <w:tc>
          <w:tcPr>
            <w:tcW w:w="766" w:type="dxa"/>
            <w:shd w:val="clear" w:color="auto" w:fill="auto"/>
          </w:tcPr>
          <w:p w:rsidR="002E25D1" w:rsidRPr="00CB37D1" w:rsidRDefault="002E25D1" w:rsidP="0063289E">
            <w:pPr>
              <w:pStyle w:val="normal1"/>
              <w:rPr>
                <w:rStyle w:val="normalchar1"/>
                <w:rFonts w:asciiTheme="minorHAnsi" w:hAnsiTheme="minorHAnsi"/>
                <w:bCs/>
                <w:iCs/>
              </w:rPr>
            </w:pPr>
            <w:r w:rsidRPr="00CB37D1">
              <w:rPr>
                <w:rStyle w:val="normalchar1"/>
                <w:rFonts w:asciiTheme="minorHAnsi" w:hAnsiTheme="minorHAnsi"/>
                <w:bCs/>
                <w:iCs/>
              </w:rPr>
              <w:t>1993</w:t>
            </w:r>
          </w:p>
        </w:tc>
        <w:tc>
          <w:tcPr>
            <w:tcW w:w="656" w:type="dxa"/>
            <w:shd w:val="clear" w:color="auto" w:fill="auto"/>
          </w:tcPr>
          <w:p w:rsidR="002E25D1" w:rsidRPr="00CB37D1" w:rsidRDefault="002E25D1" w:rsidP="0063289E">
            <w:pPr>
              <w:pStyle w:val="normal1"/>
              <w:rPr>
                <w:rStyle w:val="normalchar1"/>
                <w:rFonts w:asciiTheme="minorHAnsi" w:hAnsiTheme="minorHAnsi"/>
                <w:bCs/>
                <w:iCs/>
              </w:rPr>
            </w:pPr>
            <w:r w:rsidRPr="00CB37D1">
              <w:rPr>
                <w:rStyle w:val="normalchar1"/>
                <w:rFonts w:asciiTheme="minorHAnsi" w:hAnsiTheme="minorHAnsi"/>
                <w:bCs/>
                <w:iCs/>
              </w:rPr>
              <w:t>1994</w:t>
            </w:r>
          </w:p>
        </w:tc>
      </w:tr>
      <w:tr w:rsidR="002E25D1" w:rsidRPr="00CB37D1" w:rsidTr="005A12F9">
        <w:trPr>
          <w:jc w:val="center"/>
        </w:trPr>
        <w:tc>
          <w:tcPr>
            <w:tcW w:w="2511" w:type="dxa"/>
            <w:shd w:val="clear" w:color="auto" w:fill="auto"/>
          </w:tcPr>
          <w:p w:rsidR="002E25D1" w:rsidRPr="005A12F9" w:rsidRDefault="002E25D1" w:rsidP="0063289E">
            <w:pPr>
              <w:pStyle w:val="normal1"/>
              <w:rPr>
                <w:rStyle w:val="normalchar1"/>
                <w:rFonts w:asciiTheme="minorHAnsi" w:hAnsiTheme="minorHAnsi"/>
                <w:b/>
                <w:bCs/>
                <w:iCs/>
              </w:rPr>
            </w:pPr>
            <w:r w:rsidRPr="005A12F9">
              <w:rPr>
                <w:rStyle w:val="normalchar1"/>
                <w:rFonts w:asciiTheme="minorHAnsi" w:hAnsiTheme="minorHAnsi"/>
                <w:b/>
                <w:bCs/>
                <w:iCs/>
              </w:rPr>
              <w:t>Number of Subscribers</w:t>
            </w:r>
          </w:p>
        </w:tc>
        <w:tc>
          <w:tcPr>
            <w:tcW w:w="0" w:type="auto"/>
            <w:shd w:val="clear" w:color="auto" w:fill="auto"/>
          </w:tcPr>
          <w:p w:rsidR="002E25D1" w:rsidRPr="00CB37D1" w:rsidRDefault="002E25D1" w:rsidP="0063289E">
            <w:pPr>
              <w:pStyle w:val="normal1"/>
              <w:rPr>
                <w:rStyle w:val="normalchar1"/>
                <w:rFonts w:asciiTheme="minorHAnsi" w:hAnsiTheme="minorHAnsi"/>
                <w:bCs/>
                <w:iCs/>
              </w:rPr>
            </w:pPr>
            <w:r w:rsidRPr="00CB37D1">
              <w:rPr>
                <w:rStyle w:val="normalchar1"/>
                <w:rFonts w:asciiTheme="minorHAnsi" w:hAnsiTheme="minorHAnsi"/>
                <w:bCs/>
                <w:iCs/>
              </w:rPr>
              <w:t>498</w:t>
            </w:r>
          </w:p>
        </w:tc>
        <w:tc>
          <w:tcPr>
            <w:tcW w:w="0" w:type="auto"/>
            <w:shd w:val="clear" w:color="auto" w:fill="auto"/>
          </w:tcPr>
          <w:p w:rsidR="002E25D1" w:rsidRPr="00CB37D1" w:rsidRDefault="002E25D1" w:rsidP="0063289E">
            <w:pPr>
              <w:pStyle w:val="normal1"/>
              <w:rPr>
                <w:rStyle w:val="normalchar1"/>
                <w:rFonts w:asciiTheme="minorHAnsi" w:hAnsiTheme="minorHAnsi"/>
                <w:bCs/>
                <w:iCs/>
              </w:rPr>
            </w:pPr>
            <w:r w:rsidRPr="00CB37D1">
              <w:rPr>
                <w:rStyle w:val="normalchar1"/>
                <w:rFonts w:asciiTheme="minorHAnsi" w:hAnsiTheme="minorHAnsi"/>
                <w:bCs/>
                <w:iCs/>
              </w:rPr>
              <w:t>872</w:t>
            </w:r>
          </w:p>
        </w:tc>
        <w:tc>
          <w:tcPr>
            <w:tcW w:w="0" w:type="auto"/>
            <w:shd w:val="clear" w:color="auto" w:fill="auto"/>
          </w:tcPr>
          <w:p w:rsidR="002E25D1" w:rsidRPr="00CB37D1" w:rsidRDefault="002E25D1" w:rsidP="0063289E">
            <w:pPr>
              <w:pStyle w:val="normal1"/>
              <w:rPr>
                <w:rStyle w:val="normalchar1"/>
                <w:rFonts w:asciiTheme="minorHAnsi" w:hAnsiTheme="minorHAnsi"/>
                <w:bCs/>
                <w:iCs/>
              </w:rPr>
            </w:pPr>
            <w:r w:rsidRPr="00CB37D1">
              <w:rPr>
                <w:rStyle w:val="normalchar1"/>
                <w:rFonts w:asciiTheme="minorHAnsi" w:hAnsiTheme="minorHAnsi"/>
                <w:bCs/>
                <w:iCs/>
              </w:rPr>
              <w:t>1527</w:t>
            </w:r>
          </w:p>
        </w:tc>
        <w:tc>
          <w:tcPr>
            <w:tcW w:w="0" w:type="auto"/>
            <w:shd w:val="clear" w:color="auto" w:fill="auto"/>
          </w:tcPr>
          <w:p w:rsidR="002E25D1" w:rsidRPr="00CB37D1" w:rsidRDefault="002E25D1" w:rsidP="0063289E">
            <w:pPr>
              <w:pStyle w:val="normal1"/>
              <w:rPr>
                <w:rStyle w:val="normalchar1"/>
                <w:rFonts w:asciiTheme="minorHAnsi" w:hAnsiTheme="minorHAnsi"/>
                <w:bCs/>
                <w:iCs/>
              </w:rPr>
            </w:pPr>
            <w:r w:rsidRPr="00CB37D1">
              <w:rPr>
                <w:rStyle w:val="normalchar1"/>
                <w:rFonts w:asciiTheme="minorHAnsi" w:hAnsiTheme="minorHAnsi"/>
                <w:bCs/>
                <w:iCs/>
              </w:rPr>
              <w:t>2672</w:t>
            </w:r>
          </w:p>
        </w:tc>
        <w:tc>
          <w:tcPr>
            <w:tcW w:w="0" w:type="auto"/>
            <w:shd w:val="clear" w:color="auto" w:fill="auto"/>
          </w:tcPr>
          <w:p w:rsidR="002E25D1" w:rsidRPr="00CB37D1" w:rsidRDefault="002E25D1" w:rsidP="0063289E">
            <w:pPr>
              <w:pStyle w:val="normal1"/>
              <w:rPr>
                <w:rStyle w:val="normalchar1"/>
                <w:rFonts w:asciiTheme="minorHAnsi" w:hAnsiTheme="minorHAnsi"/>
                <w:bCs/>
                <w:iCs/>
              </w:rPr>
            </w:pPr>
            <w:r w:rsidRPr="00CB37D1">
              <w:rPr>
                <w:rStyle w:val="normalchar1"/>
                <w:rFonts w:asciiTheme="minorHAnsi" w:hAnsiTheme="minorHAnsi"/>
                <w:bCs/>
                <w:iCs/>
              </w:rPr>
              <w:t>4677</w:t>
            </w:r>
          </w:p>
        </w:tc>
        <w:tc>
          <w:tcPr>
            <w:tcW w:w="0" w:type="auto"/>
            <w:shd w:val="clear" w:color="auto" w:fill="auto"/>
          </w:tcPr>
          <w:p w:rsidR="002E25D1" w:rsidRPr="00CB37D1" w:rsidRDefault="002E25D1" w:rsidP="0063289E">
            <w:pPr>
              <w:pStyle w:val="normal1"/>
              <w:rPr>
                <w:rStyle w:val="normalchar1"/>
                <w:rFonts w:asciiTheme="minorHAnsi" w:hAnsiTheme="minorHAnsi"/>
                <w:bCs/>
                <w:iCs/>
              </w:rPr>
            </w:pPr>
            <w:r w:rsidRPr="00CB37D1">
              <w:rPr>
                <w:rStyle w:val="normalchar1"/>
                <w:rFonts w:asciiTheme="minorHAnsi" w:hAnsiTheme="minorHAnsi"/>
                <w:bCs/>
                <w:iCs/>
              </w:rPr>
              <w:t>8186</w:t>
            </w:r>
          </w:p>
        </w:tc>
        <w:tc>
          <w:tcPr>
            <w:tcW w:w="0" w:type="auto"/>
            <w:shd w:val="clear" w:color="auto" w:fill="auto"/>
          </w:tcPr>
          <w:p w:rsidR="002E25D1" w:rsidRPr="00CB37D1" w:rsidRDefault="002E25D1" w:rsidP="0063289E">
            <w:pPr>
              <w:pStyle w:val="normal1"/>
              <w:rPr>
                <w:rStyle w:val="normalchar1"/>
                <w:rFonts w:asciiTheme="minorHAnsi" w:hAnsiTheme="minorHAnsi"/>
                <w:bCs/>
                <w:iCs/>
              </w:rPr>
            </w:pPr>
            <w:r w:rsidRPr="00CB37D1">
              <w:rPr>
                <w:rStyle w:val="normalchar1"/>
                <w:rFonts w:asciiTheme="minorHAnsi" w:hAnsiTheme="minorHAnsi"/>
                <w:bCs/>
                <w:iCs/>
              </w:rPr>
              <w:t>14325</w:t>
            </w:r>
          </w:p>
        </w:tc>
        <w:tc>
          <w:tcPr>
            <w:tcW w:w="766" w:type="dxa"/>
            <w:shd w:val="clear" w:color="auto" w:fill="auto"/>
          </w:tcPr>
          <w:p w:rsidR="002E25D1" w:rsidRPr="00CB37D1" w:rsidRDefault="002E25D1" w:rsidP="0063289E">
            <w:pPr>
              <w:pStyle w:val="normal1"/>
              <w:rPr>
                <w:rStyle w:val="normalchar1"/>
                <w:rFonts w:asciiTheme="minorHAnsi" w:hAnsiTheme="minorHAnsi"/>
                <w:bCs/>
                <w:iCs/>
              </w:rPr>
            </w:pPr>
            <w:r w:rsidRPr="00CB37D1">
              <w:rPr>
                <w:rStyle w:val="normalchar1"/>
                <w:rFonts w:asciiTheme="minorHAnsi" w:hAnsiTheme="minorHAnsi"/>
                <w:bCs/>
                <w:iCs/>
              </w:rPr>
              <w:t>25069</w:t>
            </w:r>
          </w:p>
        </w:tc>
        <w:tc>
          <w:tcPr>
            <w:tcW w:w="656" w:type="dxa"/>
            <w:shd w:val="clear" w:color="auto" w:fill="auto"/>
          </w:tcPr>
          <w:p w:rsidR="002E25D1" w:rsidRPr="00CB37D1" w:rsidRDefault="007162CF" w:rsidP="0063289E">
            <w:pPr>
              <w:pStyle w:val="normal1"/>
              <w:rPr>
                <w:rStyle w:val="normalchar1"/>
                <w:rFonts w:asciiTheme="minorHAnsi" w:hAnsiTheme="minorHAnsi"/>
                <w:bCs/>
                <w:iCs/>
              </w:rPr>
            </w:pPr>
            <w:r>
              <w:rPr>
                <w:rStyle w:val="normalchar1"/>
                <w:rFonts w:asciiTheme="minorHAnsi" w:hAnsiTheme="minorHAnsi"/>
                <w:bCs/>
                <w:iCs/>
              </w:rPr>
              <w:t>?</w:t>
            </w:r>
          </w:p>
        </w:tc>
      </w:tr>
    </w:tbl>
    <w:p w:rsidR="002E25D1" w:rsidRDefault="002E25D1" w:rsidP="006506CE">
      <w:pPr>
        <w:pStyle w:val="NoSpacing"/>
        <w:rPr>
          <w:rFonts w:asciiTheme="minorHAnsi" w:hAnsiTheme="minorHAnsi"/>
          <w:sz w:val="24"/>
          <w:szCs w:val="24"/>
        </w:rPr>
      </w:pPr>
    </w:p>
    <w:p w:rsidR="002E25D1" w:rsidRDefault="002E25D1" w:rsidP="002E25D1">
      <w:r>
        <w:br w:type="page"/>
      </w:r>
    </w:p>
    <w:p w:rsidR="006C5951" w:rsidRPr="00CB37D1" w:rsidRDefault="006C5951" w:rsidP="006506CE">
      <w:pPr>
        <w:pStyle w:val="NoSpacing"/>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left column states what information is given in the right column.  Read the table rows from left to right."/>
      </w:tblPr>
      <w:tblGrid>
        <w:gridCol w:w="1701"/>
        <w:gridCol w:w="7649"/>
      </w:tblGrid>
      <w:tr w:rsidR="006C5951" w:rsidRPr="00CB37D1" w:rsidTr="003D2146">
        <w:trPr>
          <w:trHeight w:val="260"/>
        </w:trPr>
        <w:tc>
          <w:tcPr>
            <w:tcW w:w="1701" w:type="dxa"/>
            <w:shd w:val="clear" w:color="auto" w:fill="auto"/>
            <w:vAlign w:val="center"/>
          </w:tcPr>
          <w:p w:rsidR="006C5951" w:rsidRPr="00CB37D1" w:rsidRDefault="006C5951" w:rsidP="00E47022">
            <w:pPr>
              <w:pStyle w:val="NoSpacing"/>
              <w:jc w:val="center"/>
              <w:rPr>
                <w:rFonts w:asciiTheme="minorHAnsi" w:hAnsiTheme="minorHAnsi"/>
                <w:b/>
                <w:sz w:val="24"/>
                <w:szCs w:val="24"/>
              </w:rPr>
            </w:pPr>
            <w:r w:rsidRPr="00CB37D1">
              <w:rPr>
                <w:rFonts w:asciiTheme="minorHAnsi" w:hAnsiTheme="minorHAnsi"/>
                <w:b/>
                <w:sz w:val="24"/>
                <w:szCs w:val="24"/>
              </w:rPr>
              <w:t>Standard # and Description</w:t>
            </w:r>
          </w:p>
        </w:tc>
        <w:tc>
          <w:tcPr>
            <w:tcW w:w="7649" w:type="dxa"/>
            <w:shd w:val="clear" w:color="auto" w:fill="auto"/>
            <w:vAlign w:val="center"/>
          </w:tcPr>
          <w:p w:rsidR="006C5951" w:rsidRPr="00CB37D1" w:rsidRDefault="006C5951" w:rsidP="006C5951">
            <w:pPr>
              <w:pStyle w:val="NoSpacing"/>
              <w:rPr>
                <w:rFonts w:asciiTheme="minorHAnsi" w:hAnsiTheme="minorHAnsi"/>
                <w:sz w:val="24"/>
                <w:szCs w:val="24"/>
              </w:rPr>
            </w:pPr>
            <w:r w:rsidRPr="00CB37D1">
              <w:rPr>
                <w:rFonts w:asciiTheme="minorHAnsi" w:hAnsiTheme="minorHAnsi"/>
                <w:sz w:val="24"/>
                <w:szCs w:val="24"/>
              </w:rPr>
              <w:t>S-IC.A.2</w:t>
            </w:r>
          </w:p>
          <w:p w:rsidR="006C5951" w:rsidRPr="003D2146" w:rsidRDefault="006C5951" w:rsidP="003D1608">
            <w:pPr>
              <w:spacing w:after="0" w:line="240" w:lineRule="auto"/>
              <w:rPr>
                <w:rFonts w:asciiTheme="minorHAnsi" w:eastAsia="ヒラギノ角ゴ Pro W3" w:hAnsiTheme="minorHAnsi"/>
                <w:i/>
                <w:sz w:val="24"/>
                <w:szCs w:val="24"/>
              </w:rPr>
            </w:pPr>
            <w:r w:rsidRPr="00CB37D1">
              <w:rPr>
                <w:rFonts w:asciiTheme="minorHAnsi" w:hAnsiTheme="minorHAnsi"/>
                <w:color w:val="000000"/>
                <w:sz w:val="24"/>
                <w:szCs w:val="24"/>
              </w:rPr>
              <w:t xml:space="preserve">Decide if a specified model is consistent with results from a given data-generating process, e.g., using simulation. </w:t>
            </w:r>
            <w:r w:rsidRPr="00CB37D1">
              <w:rPr>
                <w:rFonts w:asciiTheme="minorHAnsi" w:eastAsia="ヒラギノ角ゴ Pro W3" w:hAnsiTheme="minorHAnsi"/>
                <w:i/>
                <w:sz w:val="24"/>
                <w:szCs w:val="24"/>
              </w:rPr>
              <w:t>For example, a model says a spinning coin will fall heads up with probability 0.5. Would a result of 5 tails in a row cause you to question the model?</w:t>
            </w:r>
            <w:r w:rsidRPr="00CB37D1">
              <w:rPr>
                <w:rFonts w:asciiTheme="minorHAnsi" w:eastAsia="MS Mincho" w:hAnsiTheme="minorHAnsi"/>
                <w:b/>
                <w:sz w:val="24"/>
                <w:szCs w:val="24"/>
              </w:rPr>
              <w:t xml:space="preserve"> </w:t>
            </w:r>
          </w:p>
        </w:tc>
      </w:tr>
      <w:tr w:rsidR="006C5951" w:rsidRPr="00CB37D1" w:rsidTr="003D2146">
        <w:trPr>
          <w:trHeight w:val="260"/>
        </w:trPr>
        <w:tc>
          <w:tcPr>
            <w:tcW w:w="1701" w:type="dxa"/>
            <w:shd w:val="clear" w:color="auto" w:fill="auto"/>
            <w:vAlign w:val="center"/>
          </w:tcPr>
          <w:p w:rsidR="006C5951" w:rsidRPr="00CB37D1" w:rsidRDefault="006C5951" w:rsidP="00E47022">
            <w:pPr>
              <w:pStyle w:val="NoSpacing"/>
              <w:jc w:val="center"/>
              <w:rPr>
                <w:rFonts w:asciiTheme="minorHAnsi" w:hAnsiTheme="minorHAnsi"/>
                <w:b/>
                <w:sz w:val="24"/>
                <w:szCs w:val="24"/>
              </w:rPr>
            </w:pPr>
            <w:r w:rsidRPr="00CB37D1">
              <w:rPr>
                <w:rFonts w:asciiTheme="minorHAnsi" w:hAnsiTheme="minorHAnsi"/>
                <w:b/>
                <w:sz w:val="24"/>
                <w:szCs w:val="24"/>
              </w:rPr>
              <w:t>Source</w:t>
            </w:r>
          </w:p>
        </w:tc>
        <w:tc>
          <w:tcPr>
            <w:tcW w:w="7649" w:type="dxa"/>
            <w:shd w:val="clear" w:color="auto" w:fill="auto"/>
            <w:vAlign w:val="center"/>
          </w:tcPr>
          <w:p w:rsidR="006C5951" w:rsidRPr="00CB37D1" w:rsidRDefault="006C5951" w:rsidP="00E47022">
            <w:pPr>
              <w:pStyle w:val="NoSpacing"/>
              <w:rPr>
                <w:rFonts w:asciiTheme="minorHAnsi" w:hAnsiTheme="minorHAnsi"/>
                <w:sz w:val="24"/>
                <w:szCs w:val="24"/>
              </w:rPr>
            </w:pPr>
            <w:r w:rsidRPr="00CB37D1">
              <w:rPr>
                <w:rFonts w:asciiTheme="minorHAnsi" w:hAnsiTheme="minorHAnsi"/>
                <w:sz w:val="24"/>
                <w:szCs w:val="24"/>
              </w:rPr>
              <w:t>Illustrative Mathematics</w:t>
            </w:r>
          </w:p>
          <w:p w:rsidR="006C5951" w:rsidRPr="00CB37D1" w:rsidRDefault="001C2AC9" w:rsidP="00E47022">
            <w:pPr>
              <w:pStyle w:val="NoSpacing"/>
              <w:rPr>
                <w:rFonts w:asciiTheme="minorHAnsi" w:hAnsiTheme="minorHAnsi"/>
                <w:sz w:val="24"/>
                <w:szCs w:val="24"/>
              </w:rPr>
            </w:pPr>
            <w:r w:rsidRPr="00CB37D1">
              <w:rPr>
                <w:rFonts w:asciiTheme="minorHAnsi" w:hAnsiTheme="minorHAnsi"/>
                <w:sz w:val="24"/>
                <w:szCs w:val="24"/>
              </w:rPr>
              <w:t>https://www.illustrativemathematics.org/content-standards/tasks/125</w:t>
            </w:r>
          </w:p>
        </w:tc>
      </w:tr>
    </w:tbl>
    <w:p w:rsidR="00CE5E7E" w:rsidRDefault="00CE5E7E" w:rsidP="006506CE">
      <w:pPr>
        <w:pStyle w:val="NoSpacing"/>
        <w:rPr>
          <w:rFonts w:asciiTheme="minorHAnsi" w:hAnsiTheme="minorHAnsi"/>
          <w:sz w:val="24"/>
          <w:szCs w:val="24"/>
        </w:rPr>
      </w:pPr>
    </w:p>
    <w:p w:rsidR="00F14EB1" w:rsidRPr="009A61E5" w:rsidRDefault="00F14EB1" w:rsidP="006506CE">
      <w:pPr>
        <w:pStyle w:val="NoSpacing"/>
        <w:rPr>
          <w:rFonts w:asciiTheme="minorHAnsi" w:hAnsiTheme="minorHAnsi"/>
          <w:b/>
          <w:sz w:val="32"/>
          <w:szCs w:val="32"/>
        </w:rPr>
      </w:pPr>
      <w:r>
        <w:rPr>
          <w:rFonts w:asciiTheme="minorHAnsi" w:hAnsiTheme="minorHAnsi"/>
          <w:b/>
          <w:sz w:val="32"/>
          <w:szCs w:val="32"/>
        </w:rPr>
        <w:t>Block Scheduling</w:t>
      </w:r>
    </w:p>
    <w:p w:rsidR="00F14EB1" w:rsidRDefault="00F14EB1" w:rsidP="00F14EB1">
      <w:pPr>
        <w:pStyle w:val="NoSpacing"/>
        <w:spacing w:after="240"/>
        <w:rPr>
          <w:rFonts w:asciiTheme="minorHAnsi" w:hAnsiTheme="minorHAnsi"/>
          <w:sz w:val="24"/>
          <w:szCs w:val="24"/>
        </w:rPr>
      </w:pPr>
      <w:r>
        <w:rPr>
          <w:rFonts w:asciiTheme="minorHAnsi" w:hAnsiTheme="minorHAnsi"/>
          <w:sz w:val="24"/>
          <w:szCs w:val="24"/>
        </w:rPr>
        <w:t xml:space="preserve">A random sample of 100 students from a specific high school resulted in 45% of them favoring a plan to implement block scheduling.  Is it plausible that a majority of the students in the school actually favor the block schedule?  Simulation can help answer the questions.  </w:t>
      </w:r>
    </w:p>
    <w:p w:rsidR="009A61E5" w:rsidRDefault="00F14EB1" w:rsidP="006506CE">
      <w:pPr>
        <w:pStyle w:val="NoSpacing"/>
        <w:rPr>
          <w:rFonts w:asciiTheme="minorHAnsi" w:hAnsiTheme="minorHAnsi"/>
          <w:sz w:val="24"/>
          <w:szCs w:val="24"/>
        </w:rPr>
      </w:pPr>
      <w:r>
        <w:rPr>
          <w:rFonts w:asciiTheme="minorHAnsi" w:hAnsiTheme="minorHAnsi"/>
          <w:sz w:val="24"/>
          <w:szCs w:val="24"/>
        </w:rPr>
        <w:t>The accompanying plot</w:t>
      </w:r>
      <w:r w:rsidR="009A61E5">
        <w:rPr>
          <w:rFonts w:asciiTheme="minorHAnsi" w:hAnsiTheme="minorHAnsi"/>
          <w:sz w:val="24"/>
          <w:szCs w:val="24"/>
        </w:rPr>
        <w:t>s</w:t>
      </w:r>
      <w:r>
        <w:rPr>
          <w:rFonts w:asciiTheme="minorHAnsi" w:hAnsiTheme="minorHAnsi"/>
          <w:sz w:val="24"/>
          <w:szCs w:val="24"/>
        </w:rPr>
        <w:t xml:space="preserve"> show a simulated distribution </w:t>
      </w:r>
      <w:r w:rsidR="007D50C4">
        <w:rPr>
          <w:rFonts w:asciiTheme="minorHAnsi" w:hAnsiTheme="minorHAnsi"/>
          <w:sz w:val="24"/>
          <w:szCs w:val="24"/>
        </w:rPr>
        <w:t>of sample proportions for samples of size 100 from a population in which 50% of the students favor the plan, and another distribution from a population in which 60% of the students favor the plan.  Each simulation contains 200 runs.</w:t>
      </w:r>
    </w:p>
    <w:p w:rsidR="009A61E5" w:rsidRDefault="009A61E5" w:rsidP="009A61E5">
      <w:pPr>
        <w:pStyle w:val="NoSpacing"/>
        <w:numPr>
          <w:ilvl w:val="0"/>
          <w:numId w:val="39"/>
        </w:numPr>
        <w:rPr>
          <w:rFonts w:asciiTheme="minorHAnsi" w:hAnsiTheme="minorHAnsi"/>
          <w:sz w:val="24"/>
          <w:szCs w:val="24"/>
        </w:rPr>
      </w:pPr>
      <w:r>
        <w:rPr>
          <w:rFonts w:asciiTheme="minorHAnsi" w:hAnsiTheme="minorHAnsi"/>
          <w:sz w:val="24"/>
          <w:szCs w:val="24"/>
        </w:rPr>
        <w:t>What do you conclude about the plausibility of a population proportion of 0.50 when the sample proportion is only 0.45?</w:t>
      </w:r>
    </w:p>
    <w:p w:rsidR="009A61E5" w:rsidRDefault="009A61E5" w:rsidP="009A61E5">
      <w:pPr>
        <w:pStyle w:val="NoSpacing"/>
        <w:numPr>
          <w:ilvl w:val="0"/>
          <w:numId w:val="39"/>
        </w:numPr>
        <w:rPr>
          <w:rFonts w:asciiTheme="minorHAnsi" w:hAnsiTheme="minorHAnsi"/>
          <w:sz w:val="24"/>
          <w:szCs w:val="24"/>
        </w:rPr>
      </w:pPr>
      <w:r>
        <w:rPr>
          <w:rFonts w:asciiTheme="minorHAnsi" w:hAnsiTheme="minorHAnsi"/>
          <w:sz w:val="24"/>
          <w:szCs w:val="24"/>
        </w:rPr>
        <w:t>What about the plausibility of 0.60 for the population proportion?</w:t>
      </w:r>
    </w:p>
    <w:p w:rsidR="009A61E5" w:rsidRDefault="009A61E5" w:rsidP="006506CE">
      <w:pPr>
        <w:pStyle w:val="NoSpacing"/>
        <w:rPr>
          <w:rFonts w:asciiTheme="minorHAnsi" w:hAnsiTheme="minorHAnsi"/>
          <w:sz w:val="24"/>
          <w:szCs w:val="24"/>
        </w:rPr>
      </w:pPr>
    </w:p>
    <w:p w:rsidR="009A61E5" w:rsidRDefault="009A61E5" w:rsidP="009A61E5">
      <w:pPr>
        <w:pStyle w:val="NoSpacing"/>
        <w:rPr>
          <w:rFonts w:asciiTheme="minorHAnsi" w:hAnsiTheme="minorHAnsi"/>
          <w:sz w:val="24"/>
          <w:szCs w:val="24"/>
        </w:rPr>
      </w:pPr>
      <w:r>
        <w:rPr>
          <w:rFonts w:asciiTheme="minorHAnsi" w:hAnsiTheme="minorHAnsi"/>
          <w:noProof/>
          <w:sz w:val="24"/>
          <w:szCs w:val="24"/>
        </w:rPr>
        <w:drawing>
          <wp:inline distT="0" distB="0" distL="0" distR="0">
            <wp:extent cx="2838450" cy="1863308"/>
            <wp:effectExtent l="0" t="0" r="0" b="3810"/>
            <wp:docPr id="2" name="Picture 2" descr="A dot plot showing a roughly normal distribution with the peak very near but just below 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C337C.tmp"/>
                    <pic:cNvPicPr/>
                  </pic:nvPicPr>
                  <pic:blipFill>
                    <a:blip r:embed="rId141" cstate="print">
                      <a:extLst>
                        <a:ext uri="{28A0092B-C50C-407E-A947-70E740481C1C}">
                          <a14:useLocalDpi xmlns:a14="http://schemas.microsoft.com/office/drawing/2010/main" val="0"/>
                        </a:ext>
                      </a:extLst>
                    </a:blip>
                    <a:stretch>
                      <a:fillRect/>
                    </a:stretch>
                  </pic:blipFill>
                  <pic:spPr>
                    <a:xfrm>
                      <a:off x="0" y="0"/>
                      <a:ext cx="2867095" cy="1882112"/>
                    </a:xfrm>
                    <a:prstGeom prst="rect">
                      <a:avLst/>
                    </a:prstGeom>
                  </pic:spPr>
                </pic:pic>
              </a:graphicData>
            </a:graphic>
          </wp:inline>
        </w:drawing>
      </w:r>
    </w:p>
    <w:p w:rsidR="009A61E5" w:rsidRDefault="009A61E5" w:rsidP="009A61E5">
      <w:pPr>
        <w:pStyle w:val="NoSpacing"/>
        <w:rPr>
          <w:rFonts w:asciiTheme="minorHAnsi" w:hAnsiTheme="minorHAnsi"/>
          <w:sz w:val="24"/>
          <w:szCs w:val="24"/>
        </w:rPr>
      </w:pPr>
    </w:p>
    <w:p w:rsidR="009A61E5" w:rsidRDefault="009A61E5" w:rsidP="009A61E5">
      <w:pPr>
        <w:pStyle w:val="NoSpacing"/>
        <w:rPr>
          <w:rFonts w:asciiTheme="minorHAnsi" w:hAnsiTheme="minorHAnsi"/>
          <w:sz w:val="24"/>
          <w:szCs w:val="24"/>
        </w:rPr>
      </w:pPr>
    </w:p>
    <w:p w:rsidR="009A61E5" w:rsidRDefault="009A61E5" w:rsidP="009A61E5">
      <w:pPr>
        <w:pStyle w:val="NoSpacing"/>
        <w:rPr>
          <w:rFonts w:asciiTheme="minorHAnsi" w:hAnsiTheme="minorHAnsi"/>
          <w:sz w:val="24"/>
          <w:szCs w:val="24"/>
        </w:rPr>
      </w:pPr>
      <w:r>
        <w:rPr>
          <w:rFonts w:asciiTheme="minorHAnsi" w:hAnsiTheme="minorHAnsi"/>
          <w:noProof/>
          <w:sz w:val="24"/>
          <w:szCs w:val="24"/>
        </w:rPr>
        <w:drawing>
          <wp:inline distT="0" distB="0" distL="0" distR="0" wp14:anchorId="7CC2C5C7" wp14:editId="572A70C2">
            <wp:extent cx="2727960" cy="1668382"/>
            <wp:effectExtent l="0" t="0" r="0" b="8255"/>
            <wp:docPr id="3" name="Picture 3" descr="A dot plot showing a roughly normal distribution with the peak at approximately 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FC5180.tmp"/>
                    <pic:cNvPicPr/>
                  </pic:nvPicPr>
                  <pic:blipFill>
                    <a:blip r:embed="rId142" cstate="print">
                      <a:extLst>
                        <a:ext uri="{28A0092B-C50C-407E-A947-70E740481C1C}">
                          <a14:useLocalDpi xmlns:a14="http://schemas.microsoft.com/office/drawing/2010/main" val="0"/>
                        </a:ext>
                      </a:extLst>
                    </a:blip>
                    <a:stretch>
                      <a:fillRect/>
                    </a:stretch>
                  </pic:blipFill>
                  <pic:spPr>
                    <a:xfrm>
                      <a:off x="0" y="0"/>
                      <a:ext cx="2745013" cy="1678811"/>
                    </a:xfrm>
                    <a:prstGeom prst="rect">
                      <a:avLst/>
                    </a:prstGeom>
                  </pic:spPr>
                </pic:pic>
              </a:graphicData>
            </a:graphic>
          </wp:inline>
        </w:drawing>
      </w:r>
    </w:p>
    <w:p w:rsidR="009A61E5" w:rsidRPr="00F14EB1" w:rsidRDefault="009A61E5" w:rsidP="006506CE">
      <w:pPr>
        <w:pStyle w:val="NoSpacing"/>
        <w:rPr>
          <w:rFonts w:asciiTheme="minorHAnsi" w:hAnsiTheme="minorHAnsi"/>
          <w:sz w:val="24"/>
          <w:szCs w:val="24"/>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left column states what information is given in the right column.  Read the table rows from left to right."/>
      </w:tblPr>
      <w:tblGrid>
        <w:gridCol w:w="1722"/>
        <w:gridCol w:w="7813"/>
      </w:tblGrid>
      <w:tr w:rsidR="00D43F86" w:rsidRPr="00CB37D1" w:rsidTr="00034AC9">
        <w:trPr>
          <w:trHeight w:val="260"/>
        </w:trPr>
        <w:tc>
          <w:tcPr>
            <w:tcW w:w="1722" w:type="dxa"/>
            <w:shd w:val="clear" w:color="auto" w:fill="auto"/>
            <w:vAlign w:val="center"/>
          </w:tcPr>
          <w:p w:rsidR="00D43F86" w:rsidRPr="00CB37D1" w:rsidRDefault="00D43F86" w:rsidP="00E47022">
            <w:pPr>
              <w:pStyle w:val="NoSpacing"/>
              <w:jc w:val="center"/>
              <w:rPr>
                <w:rFonts w:asciiTheme="minorHAnsi" w:hAnsiTheme="minorHAnsi"/>
                <w:b/>
                <w:sz w:val="24"/>
                <w:szCs w:val="24"/>
              </w:rPr>
            </w:pPr>
            <w:r w:rsidRPr="00CB37D1">
              <w:rPr>
                <w:rFonts w:asciiTheme="minorHAnsi" w:hAnsiTheme="minorHAnsi"/>
                <w:b/>
                <w:sz w:val="24"/>
                <w:szCs w:val="24"/>
              </w:rPr>
              <w:lastRenderedPageBreak/>
              <w:t>Standard # and Description</w:t>
            </w:r>
          </w:p>
        </w:tc>
        <w:tc>
          <w:tcPr>
            <w:tcW w:w="7813" w:type="dxa"/>
            <w:shd w:val="clear" w:color="auto" w:fill="auto"/>
            <w:vAlign w:val="center"/>
          </w:tcPr>
          <w:p w:rsidR="00D43F86" w:rsidRPr="00CB37D1" w:rsidRDefault="00D43F86" w:rsidP="00E47022">
            <w:pPr>
              <w:pStyle w:val="NoSpacing"/>
              <w:rPr>
                <w:rFonts w:asciiTheme="minorHAnsi" w:hAnsiTheme="minorHAnsi"/>
                <w:sz w:val="24"/>
                <w:szCs w:val="24"/>
              </w:rPr>
            </w:pPr>
            <w:r w:rsidRPr="00CB37D1">
              <w:rPr>
                <w:rFonts w:asciiTheme="minorHAnsi" w:hAnsiTheme="minorHAnsi"/>
                <w:sz w:val="24"/>
                <w:szCs w:val="24"/>
              </w:rPr>
              <w:t>S-IC.B.5</w:t>
            </w:r>
          </w:p>
          <w:p w:rsidR="00D43F86" w:rsidRPr="00CB37D1" w:rsidRDefault="00D43F86" w:rsidP="00F37D7F">
            <w:pPr>
              <w:spacing w:after="0" w:line="240" w:lineRule="auto"/>
              <w:rPr>
                <w:rFonts w:asciiTheme="minorHAnsi" w:hAnsiTheme="minorHAnsi"/>
                <w:color w:val="202020"/>
                <w:sz w:val="24"/>
                <w:szCs w:val="24"/>
              </w:rPr>
            </w:pPr>
            <w:r w:rsidRPr="00CB37D1">
              <w:rPr>
                <w:rFonts w:asciiTheme="minorHAnsi" w:hAnsiTheme="minorHAnsi"/>
                <w:color w:val="000000"/>
                <w:sz w:val="24"/>
                <w:szCs w:val="24"/>
              </w:rPr>
              <w:t>Use data from a randomized experiment to compare two treatments; use simulations to decide if differences between parameters are significant.</w:t>
            </w:r>
          </w:p>
        </w:tc>
      </w:tr>
      <w:tr w:rsidR="00D43F86" w:rsidRPr="00CB37D1" w:rsidTr="00034AC9">
        <w:trPr>
          <w:trHeight w:val="260"/>
        </w:trPr>
        <w:tc>
          <w:tcPr>
            <w:tcW w:w="1722" w:type="dxa"/>
            <w:shd w:val="clear" w:color="auto" w:fill="auto"/>
            <w:vAlign w:val="center"/>
          </w:tcPr>
          <w:p w:rsidR="00D43F86" w:rsidRPr="00CB37D1" w:rsidRDefault="00D43F86" w:rsidP="00E47022">
            <w:pPr>
              <w:pStyle w:val="NoSpacing"/>
              <w:jc w:val="center"/>
              <w:rPr>
                <w:rFonts w:asciiTheme="minorHAnsi" w:hAnsiTheme="minorHAnsi"/>
                <w:b/>
                <w:sz w:val="24"/>
                <w:szCs w:val="24"/>
              </w:rPr>
            </w:pPr>
            <w:r w:rsidRPr="00CB37D1">
              <w:rPr>
                <w:rFonts w:asciiTheme="minorHAnsi" w:hAnsiTheme="minorHAnsi"/>
                <w:b/>
                <w:sz w:val="24"/>
                <w:szCs w:val="24"/>
              </w:rPr>
              <w:t>Source</w:t>
            </w:r>
          </w:p>
        </w:tc>
        <w:tc>
          <w:tcPr>
            <w:tcW w:w="7813" w:type="dxa"/>
            <w:shd w:val="clear" w:color="auto" w:fill="auto"/>
            <w:vAlign w:val="center"/>
          </w:tcPr>
          <w:p w:rsidR="005F74DA" w:rsidRPr="00CB37D1" w:rsidRDefault="005F74DA" w:rsidP="005F74DA">
            <w:pPr>
              <w:pStyle w:val="NoSpacing"/>
              <w:rPr>
                <w:rFonts w:asciiTheme="minorHAnsi" w:hAnsiTheme="minorHAnsi"/>
                <w:sz w:val="24"/>
                <w:szCs w:val="24"/>
              </w:rPr>
            </w:pPr>
            <w:r w:rsidRPr="00CB37D1">
              <w:rPr>
                <w:rFonts w:asciiTheme="minorHAnsi" w:hAnsiTheme="minorHAnsi"/>
                <w:sz w:val="24"/>
                <w:szCs w:val="24"/>
              </w:rPr>
              <w:t>Louisiana Student Standards:  Companion Document for Teachers (Algebra II)</w:t>
            </w:r>
          </w:p>
          <w:p w:rsidR="00D43F86" w:rsidRPr="00CB37D1" w:rsidRDefault="005F74DA" w:rsidP="005F74DA">
            <w:pPr>
              <w:pStyle w:val="NoSpacing"/>
              <w:rPr>
                <w:rFonts w:asciiTheme="minorHAnsi" w:hAnsiTheme="minorHAnsi"/>
                <w:sz w:val="24"/>
                <w:szCs w:val="24"/>
              </w:rPr>
            </w:pPr>
            <w:r w:rsidRPr="00CB37D1">
              <w:rPr>
                <w:rFonts w:asciiTheme="minorHAnsi" w:hAnsiTheme="minorHAnsi"/>
                <w:sz w:val="24"/>
                <w:szCs w:val="24"/>
              </w:rPr>
              <w:t>https://www.louisianabelieves.com/resources/library/k-12-math-year-long-planning</w:t>
            </w:r>
          </w:p>
        </w:tc>
      </w:tr>
    </w:tbl>
    <w:p w:rsidR="00D43F86" w:rsidRDefault="00D43F86" w:rsidP="006506CE">
      <w:pPr>
        <w:pStyle w:val="NoSpacing"/>
        <w:rPr>
          <w:rFonts w:asciiTheme="minorHAnsi" w:hAnsiTheme="minorHAnsi"/>
          <w:sz w:val="24"/>
          <w:szCs w:val="24"/>
        </w:rPr>
      </w:pPr>
    </w:p>
    <w:p w:rsidR="00CD4DF5" w:rsidRPr="009E1F63" w:rsidRDefault="00CD4DF5" w:rsidP="009E1F63">
      <w:pPr>
        <w:pStyle w:val="ListParagraph"/>
        <w:numPr>
          <w:ilvl w:val="0"/>
          <w:numId w:val="37"/>
        </w:numPr>
        <w:autoSpaceDE w:val="0"/>
        <w:autoSpaceDN w:val="0"/>
        <w:adjustRightInd w:val="0"/>
        <w:rPr>
          <w:rFonts w:asciiTheme="minorHAnsi" w:hAnsiTheme="minorHAnsi"/>
          <w:noProof/>
        </w:rPr>
      </w:pPr>
      <w:r w:rsidRPr="009E1F63">
        <w:rPr>
          <w:rFonts w:asciiTheme="minorHAnsi" w:hAnsiTheme="minorHAnsi"/>
          <w:noProof/>
        </w:rPr>
        <w:t xml:space="preserve">Sal purchased two types of plant fertilizer and conducted an experiment to see which fertilizer would be best to use in his greenhouse. He planted 20 seedlings and used Fertilizer A on ten of them and Fertilizer B on the other ten. He measured the height of each plant after two weeks. Use the data below to determine which fertilizer Sal should use. </w:t>
      </w:r>
    </w:p>
    <w:tbl>
      <w:tblPr>
        <w:tblW w:w="7821" w:type="dxa"/>
        <w:tblInd w:w="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Description w:val="top row gives the heights of 10 plants treated with Fertilizer A after two weeks, and bottom row gives the heights of 10 plants treated with Fertilzer B after two weeks"/>
      </w:tblPr>
      <w:tblGrid>
        <w:gridCol w:w="1251"/>
        <w:gridCol w:w="657"/>
        <w:gridCol w:w="657"/>
        <w:gridCol w:w="657"/>
        <w:gridCol w:w="657"/>
        <w:gridCol w:w="657"/>
        <w:gridCol w:w="657"/>
        <w:gridCol w:w="657"/>
        <w:gridCol w:w="657"/>
        <w:gridCol w:w="657"/>
        <w:gridCol w:w="657"/>
      </w:tblGrid>
      <w:tr w:rsidR="009F1742" w:rsidRPr="00CB37D1" w:rsidTr="009F1742">
        <w:trPr>
          <w:trHeight w:val="46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D4DF5" w:rsidRPr="00611026" w:rsidRDefault="00CD4DF5" w:rsidP="00123421">
            <w:pPr>
              <w:autoSpaceDE w:val="0"/>
              <w:autoSpaceDN w:val="0"/>
              <w:adjustRightInd w:val="0"/>
              <w:spacing w:after="0"/>
              <w:rPr>
                <w:rFonts w:asciiTheme="minorHAnsi" w:hAnsiTheme="minorHAnsi"/>
                <w:b/>
                <w:noProof/>
                <w:sz w:val="24"/>
                <w:szCs w:val="24"/>
              </w:rPr>
            </w:pPr>
            <w:r w:rsidRPr="00611026">
              <w:rPr>
                <w:rFonts w:asciiTheme="minorHAnsi" w:hAnsiTheme="minorHAnsi"/>
                <w:b/>
                <w:noProof/>
                <w:sz w:val="24"/>
                <w:szCs w:val="24"/>
              </w:rPr>
              <w:t>Fertlizer 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D4DF5" w:rsidRPr="00CB37D1" w:rsidRDefault="00CD4DF5" w:rsidP="00123421">
            <w:pPr>
              <w:autoSpaceDE w:val="0"/>
              <w:autoSpaceDN w:val="0"/>
              <w:adjustRightInd w:val="0"/>
              <w:spacing w:after="0"/>
              <w:jc w:val="center"/>
              <w:rPr>
                <w:rFonts w:asciiTheme="minorHAnsi" w:hAnsiTheme="minorHAnsi"/>
                <w:noProof/>
                <w:sz w:val="24"/>
                <w:szCs w:val="24"/>
              </w:rPr>
            </w:pPr>
            <w:r w:rsidRPr="00CB37D1">
              <w:rPr>
                <w:rFonts w:asciiTheme="minorHAnsi" w:hAnsiTheme="minorHAnsi"/>
                <w:noProof/>
                <w:sz w:val="24"/>
                <w:szCs w:val="24"/>
              </w:rPr>
              <w:t>23.4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D4DF5" w:rsidRPr="00CB37D1" w:rsidRDefault="00CD4DF5" w:rsidP="00123421">
            <w:pPr>
              <w:autoSpaceDE w:val="0"/>
              <w:autoSpaceDN w:val="0"/>
              <w:adjustRightInd w:val="0"/>
              <w:spacing w:after="0"/>
              <w:jc w:val="center"/>
              <w:rPr>
                <w:rFonts w:asciiTheme="minorHAnsi" w:hAnsiTheme="minorHAnsi"/>
                <w:noProof/>
                <w:sz w:val="24"/>
                <w:szCs w:val="24"/>
              </w:rPr>
            </w:pPr>
            <w:r w:rsidRPr="00CB37D1">
              <w:rPr>
                <w:rFonts w:asciiTheme="minorHAnsi" w:hAnsiTheme="minorHAnsi"/>
                <w:noProof/>
                <w:sz w:val="24"/>
                <w:szCs w:val="24"/>
              </w:rPr>
              <w:t>30.1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D4DF5" w:rsidRPr="00CB37D1" w:rsidRDefault="00CD4DF5" w:rsidP="00123421">
            <w:pPr>
              <w:autoSpaceDE w:val="0"/>
              <w:autoSpaceDN w:val="0"/>
              <w:adjustRightInd w:val="0"/>
              <w:spacing w:after="0"/>
              <w:jc w:val="center"/>
              <w:rPr>
                <w:rFonts w:asciiTheme="minorHAnsi" w:hAnsiTheme="minorHAnsi"/>
                <w:noProof/>
                <w:sz w:val="24"/>
                <w:szCs w:val="24"/>
              </w:rPr>
            </w:pPr>
            <w:r w:rsidRPr="00CB37D1">
              <w:rPr>
                <w:rFonts w:asciiTheme="minorHAnsi" w:hAnsiTheme="minorHAnsi"/>
                <w:noProof/>
                <w:sz w:val="24"/>
                <w:szCs w:val="24"/>
              </w:rPr>
              <w:t>28.5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D4DF5" w:rsidRPr="00CB37D1" w:rsidRDefault="00CD4DF5" w:rsidP="00123421">
            <w:pPr>
              <w:autoSpaceDE w:val="0"/>
              <w:autoSpaceDN w:val="0"/>
              <w:adjustRightInd w:val="0"/>
              <w:spacing w:after="0"/>
              <w:jc w:val="center"/>
              <w:rPr>
                <w:rFonts w:asciiTheme="minorHAnsi" w:hAnsiTheme="minorHAnsi"/>
                <w:noProof/>
                <w:sz w:val="24"/>
                <w:szCs w:val="24"/>
              </w:rPr>
            </w:pPr>
            <w:r w:rsidRPr="00CB37D1">
              <w:rPr>
                <w:rFonts w:asciiTheme="minorHAnsi" w:hAnsiTheme="minorHAnsi"/>
                <w:noProof/>
                <w:sz w:val="24"/>
                <w:szCs w:val="24"/>
              </w:rPr>
              <w:t>26.3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D4DF5" w:rsidRPr="00CB37D1" w:rsidRDefault="00CD4DF5" w:rsidP="00123421">
            <w:pPr>
              <w:autoSpaceDE w:val="0"/>
              <w:autoSpaceDN w:val="0"/>
              <w:adjustRightInd w:val="0"/>
              <w:spacing w:after="0"/>
              <w:jc w:val="center"/>
              <w:rPr>
                <w:rFonts w:asciiTheme="minorHAnsi" w:hAnsiTheme="minorHAnsi"/>
                <w:noProof/>
                <w:sz w:val="24"/>
                <w:szCs w:val="24"/>
              </w:rPr>
            </w:pPr>
            <w:r w:rsidRPr="00CB37D1">
              <w:rPr>
                <w:rFonts w:asciiTheme="minorHAnsi" w:hAnsiTheme="minorHAnsi"/>
                <w:noProof/>
                <w:sz w:val="24"/>
                <w:szCs w:val="24"/>
              </w:rPr>
              <w:t>32.0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D4DF5" w:rsidRPr="00CB37D1" w:rsidRDefault="00CD4DF5" w:rsidP="00123421">
            <w:pPr>
              <w:autoSpaceDE w:val="0"/>
              <w:autoSpaceDN w:val="0"/>
              <w:adjustRightInd w:val="0"/>
              <w:spacing w:after="0"/>
              <w:jc w:val="center"/>
              <w:rPr>
                <w:rFonts w:asciiTheme="minorHAnsi" w:hAnsiTheme="minorHAnsi"/>
                <w:noProof/>
                <w:sz w:val="24"/>
                <w:szCs w:val="24"/>
              </w:rPr>
            </w:pPr>
            <w:r w:rsidRPr="00CB37D1">
              <w:rPr>
                <w:rFonts w:asciiTheme="minorHAnsi" w:hAnsiTheme="minorHAnsi"/>
                <w:noProof/>
                <w:sz w:val="24"/>
                <w:szCs w:val="24"/>
              </w:rPr>
              <w:t>29.6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D4DF5" w:rsidRPr="00CB37D1" w:rsidRDefault="00CD4DF5" w:rsidP="00123421">
            <w:pPr>
              <w:autoSpaceDE w:val="0"/>
              <w:autoSpaceDN w:val="0"/>
              <w:adjustRightInd w:val="0"/>
              <w:spacing w:after="0"/>
              <w:jc w:val="center"/>
              <w:rPr>
                <w:rFonts w:asciiTheme="minorHAnsi" w:hAnsiTheme="minorHAnsi"/>
                <w:noProof/>
                <w:sz w:val="24"/>
                <w:szCs w:val="24"/>
              </w:rPr>
            </w:pPr>
            <w:r w:rsidRPr="00CB37D1">
              <w:rPr>
                <w:rFonts w:asciiTheme="minorHAnsi" w:hAnsiTheme="minorHAnsi"/>
                <w:noProof/>
                <w:sz w:val="24"/>
                <w:szCs w:val="24"/>
              </w:rPr>
              <w:t>26.8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D4DF5" w:rsidRPr="00CB37D1" w:rsidRDefault="00CD4DF5" w:rsidP="00123421">
            <w:pPr>
              <w:autoSpaceDE w:val="0"/>
              <w:autoSpaceDN w:val="0"/>
              <w:adjustRightInd w:val="0"/>
              <w:spacing w:after="0"/>
              <w:jc w:val="center"/>
              <w:rPr>
                <w:rFonts w:asciiTheme="minorHAnsi" w:hAnsiTheme="minorHAnsi"/>
                <w:noProof/>
                <w:sz w:val="24"/>
                <w:szCs w:val="24"/>
              </w:rPr>
            </w:pPr>
            <w:r w:rsidRPr="00CB37D1">
              <w:rPr>
                <w:rFonts w:asciiTheme="minorHAnsi" w:hAnsiTheme="minorHAnsi"/>
                <w:noProof/>
                <w:sz w:val="24"/>
                <w:szCs w:val="24"/>
              </w:rPr>
              <w:t>25.2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D4DF5" w:rsidRPr="00CB37D1" w:rsidRDefault="00CD4DF5" w:rsidP="00123421">
            <w:pPr>
              <w:autoSpaceDE w:val="0"/>
              <w:autoSpaceDN w:val="0"/>
              <w:adjustRightInd w:val="0"/>
              <w:spacing w:after="0"/>
              <w:jc w:val="center"/>
              <w:rPr>
                <w:rFonts w:asciiTheme="minorHAnsi" w:hAnsiTheme="minorHAnsi"/>
                <w:noProof/>
                <w:sz w:val="24"/>
                <w:szCs w:val="24"/>
              </w:rPr>
            </w:pPr>
            <w:r w:rsidRPr="00CB37D1">
              <w:rPr>
                <w:rFonts w:asciiTheme="minorHAnsi" w:hAnsiTheme="minorHAnsi"/>
                <w:noProof/>
                <w:sz w:val="24"/>
                <w:szCs w:val="24"/>
              </w:rPr>
              <w:t>27.5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D4DF5" w:rsidRPr="00CB37D1" w:rsidRDefault="00CD4DF5" w:rsidP="00123421">
            <w:pPr>
              <w:autoSpaceDE w:val="0"/>
              <w:autoSpaceDN w:val="0"/>
              <w:adjustRightInd w:val="0"/>
              <w:spacing w:after="0"/>
              <w:jc w:val="center"/>
              <w:rPr>
                <w:rFonts w:asciiTheme="minorHAnsi" w:hAnsiTheme="minorHAnsi"/>
                <w:noProof/>
                <w:sz w:val="24"/>
                <w:szCs w:val="24"/>
              </w:rPr>
            </w:pPr>
            <w:r w:rsidRPr="00CB37D1">
              <w:rPr>
                <w:rFonts w:asciiTheme="minorHAnsi" w:hAnsiTheme="minorHAnsi"/>
                <w:noProof/>
                <w:sz w:val="24"/>
                <w:szCs w:val="24"/>
              </w:rPr>
              <w:t>30.8</w:t>
            </w:r>
          </w:p>
        </w:tc>
      </w:tr>
      <w:tr w:rsidR="009F1742" w:rsidRPr="00CB37D1" w:rsidTr="009F1742">
        <w:trPr>
          <w:trHeight w:val="46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D4DF5" w:rsidRPr="00611026" w:rsidRDefault="00CD4DF5" w:rsidP="00123421">
            <w:pPr>
              <w:autoSpaceDE w:val="0"/>
              <w:autoSpaceDN w:val="0"/>
              <w:adjustRightInd w:val="0"/>
              <w:spacing w:after="0"/>
              <w:rPr>
                <w:rFonts w:asciiTheme="minorHAnsi" w:hAnsiTheme="minorHAnsi"/>
                <w:b/>
                <w:noProof/>
                <w:sz w:val="24"/>
                <w:szCs w:val="24"/>
              </w:rPr>
            </w:pPr>
            <w:r w:rsidRPr="00611026">
              <w:rPr>
                <w:rFonts w:asciiTheme="minorHAnsi" w:hAnsiTheme="minorHAnsi"/>
                <w:b/>
                <w:noProof/>
                <w:sz w:val="24"/>
                <w:szCs w:val="24"/>
              </w:rPr>
              <w:t>Fertlizer 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D4DF5" w:rsidRPr="00CB37D1" w:rsidRDefault="00CD4DF5" w:rsidP="00123421">
            <w:pPr>
              <w:autoSpaceDE w:val="0"/>
              <w:autoSpaceDN w:val="0"/>
              <w:adjustRightInd w:val="0"/>
              <w:spacing w:after="0"/>
              <w:jc w:val="center"/>
              <w:rPr>
                <w:rFonts w:asciiTheme="minorHAnsi" w:hAnsiTheme="minorHAnsi"/>
                <w:noProof/>
                <w:sz w:val="24"/>
                <w:szCs w:val="24"/>
              </w:rPr>
            </w:pPr>
            <w:r w:rsidRPr="00CB37D1">
              <w:rPr>
                <w:rFonts w:asciiTheme="minorHAnsi" w:hAnsiTheme="minorHAnsi"/>
                <w:noProof/>
                <w:sz w:val="24"/>
                <w:szCs w:val="24"/>
              </w:rPr>
              <w:t>19.8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D4DF5" w:rsidRPr="00CB37D1" w:rsidRDefault="00CD4DF5" w:rsidP="00123421">
            <w:pPr>
              <w:autoSpaceDE w:val="0"/>
              <w:autoSpaceDN w:val="0"/>
              <w:adjustRightInd w:val="0"/>
              <w:spacing w:after="0"/>
              <w:jc w:val="center"/>
              <w:rPr>
                <w:rFonts w:asciiTheme="minorHAnsi" w:hAnsiTheme="minorHAnsi"/>
                <w:noProof/>
                <w:sz w:val="24"/>
                <w:szCs w:val="24"/>
              </w:rPr>
            </w:pPr>
            <w:r w:rsidRPr="00CB37D1">
              <w:rPr>
                <w:rFonts w:asciiTheme="minorHAnsi" w:hAnsiTheme="minorHAnsi"/>
                <w:noProof/>
                <w:sz w:val="24"/>
                <w:szCs w:val="24"/>
              </w:rPr>
              <w:t>25.7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D4DF5" w:rsidRPr="00CB37D1" w:rsidRDefault="00CD4DF5" w:rsidP="00123421">
            <w:pPr>
              <w:autoSpaceDE w:val="0"/>
              <w:autoSpaceDN w:val="0"/>
              <w:adjustRightInd w:val="0"/>
              <w:spacing w:after="0"/>
              <w:jc w:val="center"/>
              <w:rPr>
                <w:rFonts w:asciiTheme="minorHAnsi" w:hAnsiTheme="minorHAnsi"/>
                <w:noProof/>
                <w:sz w:val="24"/>
                <w:szCs w:val="24"/>
              </w:rPr>
            </w:pPr>
            <w:r w:rsidRPr="00CB37D1">
              <w:rPr>
                <w:rFonts w:asciiTheme="minorHAnsi" w:hAnsiTheme="minorHAnsi"/>
                <w:noProof/>
                <w:sz w:val="24"/>
                <w:szCs w:val="24"/>
              </w:rPr>
              <w:t>29.0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D4DF5" w:rsidRPr="00CB37D1" w:rsidRDefault="00CD4DF5" w:rsidP="00123421">
            <w:pPr>
              <w:autoSpaceDE w:val="0"/>
              <w:autoSpaceDN w:val="0"/>
              <w:adjustRightInd w:val="0"/>
              <w:spacing w:after="0"/>
              <w:jc w:val="center"/>
              <w:rPr>
                <w:rFonts w:asciiTheme="minorHAnsi" w:hAnsiTheme="minorHAnsi"/>
                <w:noProof/>
                <w:sz w:val="24"/>
                <w:szCs w:val="24"/>
              </w:rPr>
            </w:pPr>
            <w:r w:rsidRPr="00CB37D1">
              <w:rPr>
                <w:rFonts w:asciiTheme="minorHAnsi" w:hAnsiTheme="minorHAnsi"/>
                <w:noProof/>
                <w:sz w:val="24"/>
                <w:szCs w:val="24"/>
              </w:rPr>
              <w:t>23.2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D4DF5" w:rsidRPr="00CB37D1" w:rsidRDefault="00CD4DF5" w:rsidP="00123421">
            <w:pPr>
              <w:autoSpaceDE w:val="0"/>
              <w:autoSpaceDN w:val="0"/>
              <w:adjustRightInd w:val="0"/>
              <w:spacing w:after="0"/>
              <w:jc w:val="center"/>
              <w:rPr>
                <w:rFonts w:asciiTheme="minorHAnsi" w:hAnsiTheme="minorHAnsi"/>
                <w:noProof/>
                <w:sz w:val="24"/>
                <w:szCs w:val="24"/>
              </w:rPr>
            </w:pPr>
            <w:r w:rsidRPr="00CB37D1">
              <w:rPr>
                <w:rFonts w:asciiTheme="minorHAnsi" w:hAnsiTheme="minorHAnsi"/>
                <w:noProof/>
                <w:sz w:val="24"/>
                <w:szCs w:val="24"/>
              </w:rPr>
              <w:t>27.8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D4DF5" w:rsidRPr="00CB37D1" w:rsidRDefault="00CD4DF5" w:rsidP="00123421">
            <w:pPr>
              <w:autoSpaceDE w:val="0"/>
              <w:autoSpaceDN w:val="0"/>
              <w:adjustRightInd w:val="0"/>
              <w:spacing w:after="0"/>
              <w:jc w:val="center"/>
              <w:rPr>
                <w:rFonts w:asciiTheme="minorHAnsi" w:hAnsiTheme="minorHAnsi"/>
                <w:noProof/>
                <w:sz w:val="24"/>
                <w:szCs w:val="24"/>
              </w:rPr>
            </w:pPr>
            <w:r w:rsidRPr="00CB37D1">
              <w:rPr>
                <w:rFonts w:asciiTheme="minorHAnsi" w:hAnsiTheme="minorHAnsi"/>
                <w:noProof/>
                <w:sz w:val="24"/>
                <w:szCs w:val="24"/>
              </w:rPr>
              <w:t>31.1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D4DF5" w:rsidRPr="00CB37D1" w:rsidRDefault="00CD4DF5" w:rsidP="00123421">
            <w:pPr>
              <w:autoSpaceDE w:val="0"/>
              <w:autoSpaceDN w:val="0"/>
              <w:adjustRightInd w:val="0"/>
              <w:spacing w:after="0"/>
              <w:jc w:val="center"/>
              <w:rPr>
                <w:rFonts w:asciiTheme="minorHAnsi" w:hAnsiTheme="minorHAnsi"/>
                <w:noProof/>
                <w:sz w:val="24"/>
                <w:szCs w:val="24"/>
              </w:rPr>
            </w:pPr>
            <w:r w:rsidRPr="00CB37D1">
              <w:rPr>
                <w:rFonts w:asciiTheme="minorHAnsi" w:hAnsiTheme="minorHAnsi"/>
                <w:noProof/>
                <w:sz w:val="24"/>
                <w:szCs w:val="24"/>
              </w:rPr>
              <w:t>26.5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D4DF5" w:rsidRPr="00CB37D1" w:rsidRDefault="00CD4DF5" w:rsidP="00123421">
            <w:pPr>
              <w:autoSpaceDE w:val="0"/>
              <w:autoSpaceDN w:val="0"/>
              <w:adjustRightInd w:val="0"/>
              <w:spacing w:after="0"/>
              <w:jc w:val="center"/>
              <w:rPr>
                <w:rFonts w:asciiTheme="minorHAnsi" w:hAnsiTheme="minorHAnsi"/>
                <w:noProof/>
                <w:sz w:val="24"/>
                <w:szCs w:val="24"/>
              </w:rPr>
            </w:pPr>
            <w:r w:rsidRPr="00CB37D1">
              <w:rPr>
                <w:rFonts w:asciiTheme="minorHAnsi" w:hAnsiTheme="minorHAnsi"/>
                <w:noProof/>
                <w:sz w:val="24"/>
                <w:szCs w:val="24"/>
              </w:rPr>
              <w:t>24.7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D4DF5" w:rsidRPr="00CB37D1" w:rsidRDefault="00CD4DF5" w:rsidP="00123421">
            <w:pPr>
              <w:autoSpaceDE w:val="0"/>
              <w:autoSpaceDN w:val="0"/>
              <w:adjustRightInd w:val="0"/>
              <w:spacing w:after="0"/>
              <w:jc w:val="center"/>
              <w:rPr>
                <w:rFonts w:asciiTheme="minorHAnsi" w:hAnsiTheme="minorHAnsi"/>
                <w:noProof/>
                <w:sz w:val="24"/>
                <w:szCs w:val="24"/>
              </w:rPr>
            </w:pPr>
            <w:r w:rsidRPr="00CB37D1">
              <w:rPr>
                <w:rFonts w:asciiTheme="minorHAnsi" w:hAnsiTheme="minorHAnsi"/>
                <w:noProof/>
                <w:sz w:val="24"/>
                <w:szCs w:val="24"/>
              </w:rPr>
              <w:t>21.3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D4DF5" w:rsidRPr="00CB37D1" w:rsidRDefault="00CD4DF5" w:rsidP="00123421">
            <w:pPr>
              <w:autoSpaceDE w:val="0"/>
              <w:autoSpaceDN w:val="0"/>
              <w:adjustRightInd w:val="0"/>
              <w:spacing w:after="0"/>
              <w:jc w:val="center"/>
              <w:rPr>
                <w:rFonts w:asciiTheme="minorHAnsi" w:hAnsiTheme="minorHAnsi"/>
                <w:noProof/>
                <w:sz w:val="24"/>
                <w:szCs w:val="24"/>
              </w:rPr>
            </w:pPr>
            <w:r w:rsidRPr="00CB37D1">
              <w:rPr>
                <w:rFonts w:asciiTheme="minorHAnsi" w:hAnsiTheme="minorHAnsi"/>
                <w:noProof/>
                <w:sz w:val="24"/>
                <w:szCs w:val="24"/>
              </w:rPr>
              <w:t>25.6</w:t>
            </w:r>
          </w:p>
        </w:tc>
      </w:tr>
    </w:tbl>
    <w:p w:rsidR="00CD4DF5" w:rsidRPr="009E1F63" w:rsidRDefault="00CD4DF5" w:rsidP="009E1F63">
      <w:pPr>
        <w:pStyle w:val="ListParagraph"/>
        <w:numPr>
          <w:ilvl w:val="0"/>
          <w:numId w:val="38"/>
        </w:numPr>
        <w:autoSpaceDE w:val="0"/>
        <w:autoSpaceDN w:val="0"/>
        <w:adjustRightInd w:val="0"/>
        <w:ind w:left="1080"/>
        <w:contextualSpacing/>
        <w:rPr>
          <w:rFonts w:asciiTheme="minorHAnsi" w:hAnsiTheme="minorHAnsi"/>
          <w:noProof/>
        </w:rPr>
      </w:pPr>
      <w:r w:rsidRPr="009E1F63">
        <w:rPr>
          <w:rFonts w:asciiTheme="minorHAnsi" w:hAnsiTheme="minorHAnsi"/>
          <w:noProof/>
        </w:rPr>
        <w:t>Use the data to generate simulated treatment results by randomly selecting ten plant heights from the twenty plant heights listed.</w:t>
      </w:r>
    </w:p>
    <w:p w:rsidR="00CD4DF5" w:rsidRPr="009E1F63" w:rsidRDefault="00CD4DF5" w:rsidP="009E1F63">
      <w:pPr>
        <w:pStyle w:val="ListParagraph"/>
        <w:numPr>
          <w:ilvl w:val="0"/>
          <w:numId w:val="38"/>
        </w:numPr>
        <w:autoSpaceDE w:val="0"/>
        <w:autoSpaceDN w:val="0"/>
        <w:adjustRightInd w:val="0"/>
        <w:ind w:left="1080"/>
        <w:contextualSpacing/>
        <w:rPr>
          <w:rFonts w:asciiTheme="minorHAnsi" w:hAnsiTheme="minorHAnsi"/>
          <w:noProof/>
        </w:rPr>
      </w:pPr>
      <w:r w:rsidRPr="009E1F63">
        <w:rPr>
          <w:rFonts w:asciiTheme="minorHAnsi" w:hAnsiTheme="minorHAnsi"/>
          <w:noProof/>
        </w:rPr>
        <w:t xml:space="preserve">Calculate the average plant height for each treatment of ten plants. </w:t>
      </w:r>
    </w:p>
    <w:p w:rsidR="009F1742" w:rsidRDefault="00CD4DF5" w:rsidP="009F1742">
      <w:pPr>
        <w:pStyle w:val="ListParagraph"/>
        <w:numPr>
          <w:ilvl w:val="0"/>
          <w:numId w:val="38"/>
        </w:numPr>
        <w:autoSpaceDE w:val="0"/>
        <w:autoSpaceDN w:val="0"/>
        <w:adjustRightInd w:val="0"/>
        <w:ind w:left="1080"/>
        <w:contextualSpacing/>
        <w:rPr>
          <w:rFonts w:asciiTheme="minorHAnsi" w:hAnsiTheme="minorHAnsi"/>
          <w:noProof/>
        </w:rPr>
      </w:pPr>
      <w:r w:rsidRPr="009E1F63">
        <w:rPr>
          <w:rFonts w:asciiTheme="minorHAnsi" w:hAnsiTheme="minorHAnsi"/>
          <w:noProof/>
        </w:rPr>
        <w:t>Find the difference between consecutive pairs of treatment averages and compare. Does your simulated data provide evidence that the average plant heights using Fertlizer A and Fertilizer B is significant?</w:t>
      </w:r>
      <w:bookmarkStart w:id="0" w:name="_GoBack"/>
      <w:bookmarkEnd w:id="0"/>
    </w:p>
    <w:p w:rsidR="009F1742" w:rsidRPr="009F1742" w:rsidRDefault="009F1742" w:rsidP="009F1742">
      <w:pPr>
        <w:pStyle w:val="ListParagraph"/>
        <w:autoSpaceDE w:val="0"/>
        <w:autoSpaceDN w:val="0"/>
        <w:adjustRightInd w:val="0"/>
        <w:ind w:left="1080"/>
        <w:contextualSpacing/>
        <w:rPr>
          <w:rFonts w:asciiTheme="minorHAnsi" w:hAnsiTheme="minorHAnsi"/>
          <w:noProof/>
        </w:rPr>
      </w:pPr>
    </w:p>
    <w:p w:rsidR="00CD4DF5" w:rsidRPr="009E1F63" w:rsidRDefault="00CD4DF5" w:rsidP="009F1742">
      <w:pPr>
        <w:pStyle w:val="ListParagraph"/>
        <w:numPr>
          <w:ilvl w:val="0"/>
          <w:numId w:val="37"/>
        </w:numPr>
        <w:autoSpaceDE w:val="0"/>
        <w:autoSpaceDN w:val="0"/>
        <w:adjustRightInd w:val="0"/>
        <w:rPr>
          <w:rFonts w:asciiTheme="minorHAnsi" w:hAnsiTheme="minorHAnsi"/>
          <w:noProof/>
        </w:rPr>
      </w:pPr>
      <w:r w:rsidRPr="009E1F63">
        <w:rPr>
          <w:rFonts w:asciiTheme="minorHAnsi" w:hAnsiTheme="minorHAnsi"/>
          <w:noProof/>
        </w:rPr>
        <w:t>“Are Starbucks customers more likely to be female?” To answer the question, students decide to randomly select 30-minute increments of time throughout the week and have an observer record the gender of every tenth customer who enters the Starbucks store. At the end of the week, they had collected data on 260 customers, 154 females and 106 males. This data seems to suggest more females visited Starbucks during this time than males.</w:t>
      </w:r>
    </w:p>
    <w:p w:rsidR="00CD4DF5" w:rsidRDefault="00CD4DF5" w:rsidP="00034AC9">
      <w:pPr>
        <w:autoSpaceDE w:val="0"/>
        <w:autoSpaceDN w:val="0"/>
        <w:adjustRightInd w:val="0"/>
        <w:spacing w:after="120" w:line="240" w:lineRule="auto"/>
        <w:ind w:left="720"/>
        <w:rPr>
          <w:rFonts w:asciiTheme="minorHAnsi" w:hAnsiTheme="minorHAnsi"/>
          <w:noProof/>
          <w:sz w:val="24"/>
          <w:szCs w:val="24"/>
        </w:rPr>
      </w:pPr>
      <w:r w:rsidRPr="00CB37D1">
        <w:rPr>
          <w:rFonts w:asciiTheme="minorHAnsi" w:hAnsiTheme="minorHAnsi"/>
          <w:noProof/>
          <w:sz w:val="24"/>
          <w:szCs w:val="24"/>
        </w:rPr>
        <w:t xml:space="preserve">To determine if these results are statistically significant, students investigated if they could get this proportion of females just by chance if the population of customers is truly 50% females and 50% males. Students simulated samples of 260 customers that are 50-50 females to males by flipping a coin 260 </w:t>
      </w:r>
      <w:r w:rsidR="00123421">
        <w:rPr>
          <w:rFonts w:asciiTheme="minorHAnsi" w:hAnsiTheme="minorHAnsi"/>
          <w:noProof/>
          <w:sz w:val="24"/>
          <w:szCs w:val="24"/>
        </w:rPr>
        <w:t xml:space="preserve">times, and </w:t>
      </w:r>
      <w:r w:rsidRPr="00CB37D1">
        <w:rPr>
          <w:rFonts w:asciiTheme="minorHAnsi" w:hAnsiTheme="minorHAnsi"/>
          <w:noProof/>
          <w:sz w:val="24"/>
          <w:szCs w:val="24"/>
        </w:rPr>
        <w:t>then recording the proportion of heads to represent the number of women in a random sample of 260 customers (e.g.,</w:t>
      </w:r>
      <w:r>
        <w:rPr>
          <w:rFonts w:asciiTheme="minorHAnsi" w:hAnsiTheme="minorHAnsi"/>
          <w:noProof/>
          <w:sz w:val="24"/>
          <w:szCs w:val="24"/>
        </w:rPr>
        <w:t xml:space="preserve"> </w:t>
      </w:r>
      <w:r w:rsidRPr="00CB37D1">
        <w:rPr>
          <w:rFonts w:asciiTheme="minorHAnsi" w:hAnsiTheme="minorHAnsi"/>
          <w:noProof/>
          <w:sz w:val="24"/>
          <w:szCs w:val="24"/>
        </w:rPr>
        <w:t xml:space="preserve">0.50 means that 130 of the 260 flips were heads). Their results are displayed in the graph </w:t>
      </w:r>
      <w:r w:rsidR="009F1742">
        <w:rPr>
          <w:rFonts w:asciiTheme="minorHAnsi" w:hAnsiTheme="minorHAnsi"/>
          <w:noProof/>
          <w:sz w:val="24"/>
          <w:szCs w:val="24"/>
        </w:rPr>
        <w:t xml:space="preserve">below.  </w:t>
      </w:r>
      <w:r w:rsidRPr="00CB37D1">
        <w:rPr>
          <w:rFonts w:asciiTheme="minorHAnsi" w:hAnsiTheme="minorHAnsi"/>
          <w:noProof/>
          <w:sz w:val="24"/>
          <w:szCs w:val="24"/>
        </w:rPr>
        <w:t>Use the distribution to determine if the class’s data is statistically significant enough to</w:t>
      </w:r>
      <w:r w:rsidR="009E1F63">
        <w:rPr>
          <w:rFonts w:asciiTheme="minorHAnsi" w:hAnsiTheme="minorHAnsi"/>
          <w:noProof/>
          <w:sz w:val="24"/>
          <w:szCs w:val="24"/>
        </w:rPr>
        <w:t xml:space="preserve"> </w:t>
      </w:r>
      <w:r w:rsidRPr="00CB37D1">
        <w:rPr>
          <w:rFonts w:asciiTheme="minorHAnsi" w:hAnsiTheme="minorHAnsi"/>
          <w:noProof/>
          <w:sz w:val="24"/>
          <w:szCs w:val="24"/>
        </w:rPr>
        <w:t>conclude</w:t>
      </w:r>
      <w:r w:rsidR="009E1F63">
        <w:rPr>
          <w:rFonts w:asciiTheme="minorHAnsi" w:hAnsiTheme="minorHAnsi"/>
          <w:noProof/>
          <w:sz w:val="24"/>
          <w:szCs w:val="24"/>
        </w:rPr>
        <w:t xml:space="preserve"> </w:t>
      </w:r>
      <w:r w:rsidRPr="00CB37D1">
        <w:rPr>
          <w:rFonts w:asciiTheme="minorHAnsi" w:hAnsiTheme="minorHAnsi"/>
          <w:noProof/>
          <w:sz w:val="24"/>
          <w:szCs w:val="24"/>
        </w:rPr>
        <w:t>that Starbucks customers are more likely to be female.</w:t>
      </w:r>
    </w:p>
    <w:p w:rsidR="00D43F86" w:rsidRPr="00CB37D1" w:rsidRDefault="009F1742" w:rsidP="00611026">
      <w:pPr>
        <w:pStyle w:val="NoSpacing"/>
        <w:ind w:left="720"/>
        <w:rPr>
          <w:rFonts w:asciiTheme="minorHAnsi" w:hAnsiTheme="minorHAnsi"/>
          <w:sz w:val="24"/>
          <w:szCs w:val="24"/>
        </w:rPr>
      </w:pPr>
      <w:r w:rsidRPr="00CB37D1">
        <w:rPr>
          <w:rFonts w:asciiTheme="minorHAnsi" w:hAnsiTheme="minorHAnsi"/>
          <w:noProof/>
          <w:sz w:val="24"/>
          <w:szCs w:val="24"/>
        </w:rPr>
        <w:drawing>
          <wp:inline distT="0" distB="0" distL="0" distR="0" wp14:anchorId="6C12AA83" wp14:editId="2324417A">
            <wp:extent cx="2895600" cy="847090"/>
            <wp:effectExtent l="0" t="0" r="0" b="0"/>
            <wp:docPr id="7" name="Picture 36" descr="dot plot with horizontal range of 0.42 to 0.60.  Each dot represents proportion of heads in a trial of 260 coin tosses.  One dot at 0.428, one dot at 0.452, one dot at 0.465, 2 dots at 0.48,  one dot at 0.485, 6 dots at 0.49, 2 dots at 0.495, one dot at 0.50, one dot at 0.52, one dot at 0.51, two dots at 0.515, 3 dots at 0.52, 2 dots at 0.522, 2 dots at 0.53, 1 dot at 0.535, 1 dot at 0.54, one dot at 0.55, and one dot at 0.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3">
                      <a:extLst>
                        <a:ext uri="{28A0092B-C50C-407E-A947-70E740481C1C}">
                          <a14:useLocalDpi xmlns:a14="http://schemas.microsoft.com/office/drawing/2010/main" val="0"/>
                        </a:ext>
                      </a:extLst>
                    </a:blip>
                    <a:srcRect t="8250"/>
                    <a:stretch>
                      <a:fillRect/>
                    </a:stretch>
                  </pic:blipFill>
                  <pic:spPr bwMode="auto">
                    <a:xfrm>
                      <a:off x="0" y="0"/>
                      <a:ext cx="2895600" cy="847090"/>
                    </a:xfrm>
                    <a:prstGeom prst="rect">
                      <a:avLst/>
                    </a:prstGeom>
                    <a:noFill/>
                    <a:ln>
                      <a:noFill/>
                    </a:ln>
                  </pic:spPr>
                </pic:pic>
              </a:graphicData>
            </a:graphic>
          </wp:inline>
        </w:drawing>
      </w:r>
    </w:p>
    <w:sectPr w:rsidR="00D43F86" w:rsidRPr="00CB37D1" w:rsidSect="00C53E89">
      <w:type w:val="continuous"/>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D56" w:rsidRDefault="00923D56" w:rsidP="00DE195C">
      <w:pPr>
        <w:spacing w:after="0" w:line="240" w:lineRule="auto"/>
      </w:pPr>
      <w:r>
        <w:separator/>
      </w:r>
    </w:p>
  </w:endnote>
  <w:endnote w:type="continuationSeparator" w:id="0">
    <w:p w:rsidR="00923D56" w:rsidRDefault="00923D56" w:rsidP="00DE1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ヒラギノ角ゴ Pro W3">
    <w:altName w:val="MS Mincho"/>
    <w:charset w:val="80"/>
    <w:family w:val="auto"/>
    <w:pitch w:val="variable"/>
    <w:sig w:usb0="01000000" w:usb1="00000000" w:usb2="07040001" w:usb3="00000000" w:csb0="00020000"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821" w:rsidRDefault="00286821">
    <w:pPr>
      <w:pStyle w:val="Footer"/>
      <w:jc w:val="center"/>
    </w:pPr>
    <w:r>
      <w:fldChar w:fldCharType="begin"/>
    </w:r>
    <w:r>
      <w:instrText xml:space="preserve"> PAGE   \* MERGEFORMAT </w:instrText>
    </w:r>
    <w:r>
      <w:fldChar w:fldCharType="separate"/>
    </w:r>
    <w:r w:rsidR="00F37D7F">
      <w:rPr>
        <w:noProof/>
      </w:rPr>
      <w:t>17</w:t>
    </w:r>
    <w:r>
      <w:rPr>
        <w:noProof/>
      </w:rPr>
      <w:fldChar w:fldCharType="end"/>
    </w:r>
  </w:p>
  <w:p w:rsidR="00286821" w:rsidRDefault="002868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D56" w:rsidRDefault="00923D56" w:rsidP="00DE195C">
      <w:pPr>
        <w:spacing w:after="0" w:line="240" w:lineRule="auto"/>
      </w:pPr>
      <w:r>
        <w:separator/>
      </w:r>
    </w:p>
  </w:footnote>
  <w:footnote w:type="continuationSeparator" w:id="0">
    <w:p w:rsidR="00923D56" w:rsidRDefault="00923D56" w:rsidP="00DE19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4526"/>
    <w:multiLevelType w:val="hybridMultilevel"/>
    <w:tmpl w:val="14D20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E1E50"/>
    <w:multiLevelType w:val="hybridMultilevel"/>
    <w:tmpl w:val="C3B46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77A86"/>
    <w:multiLevelType w:val="hybridMultilevel"/>
    <w:tmpl w:val="571680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23E01B3"/>
    <w:multiLevelType w:val="hybridMultilevel"/>
    <w:tmpl w:val="11D8F5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4904AD"/>
    <w:multiLevelType w:val="hybridMultilevel"/>
    <w:tmpl w:val="09741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DE190D"/>
    <w:multiLevelType w:val="hybridMultilevel"/>
    <w:tmpl w:val="43625C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1B31153"/>
    <w:multiLevelType w:val="hybridMultilevel"/>
    <w:tmpl w:val="BB18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B11F9"/>
    <w:multiLevelType w:val="hybridMultilevel"/>
    <w:tmpl w:val="F2BCBA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A358FF"/>
    <w:multiLevelType w:val="hybridMultilevel"/>
    <w:tmpl w:val="25908BF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F045806"/>
    <w:multiLevelType w:val="hybridMultilevel"/>
    <w:tmpl w:val="2BA01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3E1FA3"/>
    <w:multiLevelType w:val="hybridMultilevel"/>
    <w:tmpl w:val="EEF6F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8514CE"/>
    <w:multiLevelType w:val="hybridMultilevel"/>
    <w:tmpl w:val="89A876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E911A2"/>
    <w:multiLevelType w:val="hybridMultilevel"/>
    <w:tmpl w:val="FFEC9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6E185E"/>
    <w:multiLevelType w:val="hybridMultilevel"/>
    <w:tmpl w:val="1B167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8938A8"/>
    <w:multiLevelType w:val="hybridMultilevel"/>
    <w:tmpl w:val="1FFC8EC4"/>
    <w:lvl w:ilvl="0" w:tplc="903A7A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543676"/>
    <w:multiLevelType w:val="hybridMultilevel"/>
    <w:tmpl w:val="12186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A31E4D"/>
    <w:multiLevelType w:val="multilevel"/>
    <w:tmpl w:val="E6305076"/>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520"/>
        </w:tabs>
        <w:ind w:left="252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Letter"/>
      <w:lvlText w:val="%9."/>
      <w:lvlJc w:val="left"/>
      <w:pPr>
        <w:tabs>
          <w:tab w:val="num" w:pos="6840"/>
        </w:tabs>
        <w:ind w:left="6840" w:hanging="360"/>
      </w:pPr>
    </w:lvl>
  </w:abstractNum>
  <w:abstractNum w:abstractNumId="17" w15:restartNumberingAfterBreak="0">
    <w:nsid w:val="45E51385"/>
    <w:multiLevelType w:val="hybridMultilevel"/>
    <w:tmpl w:val="5A34ED16"/>
    <w:lvl w:ilvl="0" w:tplc="4FAA7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A06AFE"/>
    <w:multiLevelType w:val="multilevel"/>
    <w:tmpl w:val="E6305076"/>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520"/>
        </w:tabs>
        <w:ind w:left="252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Letter"/>
      <w:lvlText w:val="%9."/>
      <w:lvlJc w:val="left"/>
      <w:pPr>
        <w:tabs>
          <w:tab w:val="num" w:pos="6840"/>
        </w:tabs>
        <w:ind w:left="6840" w:hanging="360"/>
      </w:pPr>
    </w:lvl>
  </w:abstractNum>
  <w:abstractNum w:abstractNumId="19" w15:restartNumberingAfterBreak="0">
    <w:nsid w:val="4CBC0CB3"/>
    <w:multiLevelType w:val="hybridMultilevel"/>
    <w:tmpl w:val="27F2EAA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F9F4B9D"/>
    <w:multiLevelType w:val="hybridMultilevel"/>
    <w:tmpl w:val="80468FBE"/>
    <w:lvl w:ilvl="0" w:tplc="185A937E">
      <w:start w:val="1"/>
      <w:numFmt w:val="lowerLetter"/>
      <w:lvlText w:val="%1."/>
      <w:lvlJc w:val="left"/>
      <w:pPr>
        <w:ind w:left="1440" w:hanging="360"/>
      </w:pPr>
      <w:rPr>
        <w:rFonts w:ascii="Cambria" w:hAnsi="Cambria" w:cs="Calibri Light"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32275C0"/>
    <w:multiLevelType w:val="hybridMultilevel"/>
    <w:tmpl w:val="4170C8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3570077"/>
    <w:multiLevelType w:val="hybridMultilevel"/>
    <w:tmpl w:val="4D7E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8E2F1C"/>
    <w:multiLevelType w:val="multilevel"/>
    <w:tmpl w:val="421CA442"/>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Letter"/>
      <w:lvlText w:val="%3."/>
      <w:lvlJc w:val="left"/>
      <w:pPr>
        <w:tabs>
          <w:tab w:val="num" w:pos="2520"/>
        </w:tabs>
        <w:ind w:left="2520" w:hanging="360"/>
      </w:pPr>
    </w:lvl>
    <w:lvl w:ilvl="3">
      <w:start w:val="1"/>
      <w:numFmt w:val="lowerLetter"/>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Letter"/>
      <w:lvlText w:val="%6."/>
      <w:lvlJc w:val="left"/>
      <w:pPr>
        <w:tabs>
          <w:tab w:val="num" w:pos="4680"/>
        </w:tabs>
        <w:ind w:left="4680" w:hanging="360"/>
      </w:pPr>
    </w:lvl>
    <w:lvl w:ilvl="6">
      <w:start w:val="1"/>
      <w:numFmt w:val="lowerLetter"/>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Letter"/>
      <w:lvlText w:val="%9."/>
      <w:lvlJc w:val="left"/>
      <w:pPr>
        <w:tabs>
          <w:tab w:val="num" w:pos="6840"/>
        </w:tabs>
        <w:ind w:left="6840" w:hanging="360"/>
      </w:pPr>
    </w:lvl>
  </w:abstractNum>
  <w:abstractNum w:abstractNumId="24" w15:restartNumberingAfterBreak="0">
    <w:nsid w:val="53CF7EF1"/>
    <w:multiLevelType w:val="hybridMultilevel"/>
    <w:tmpl w:val="8AC66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A478B7"/>
    <w:multiLevelType w:val="hybridMultilevel"/>
    <w:tmpl w:val="F4F26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D63389"/>
    <w:multiLevelType w:val="hybridMultilevel"/>
    <w:tmpl w:val="9C9EC1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B4947A5"/>
    <w:multiLevelType w:val="hybridMultilevel"/>
    <w:tmpl w:val="AF8C4320"/>
    <w:lvl w:ilvl="0" w:tplc="AD5040A8">
      <w:start w:val="1"/>
      <w:numFmt w:val="lowerLetter"/>
      <w:lvlText w:val="(%1)"/>
      <w:lvlJc w:val="left"/>
      <w:pPr>
        <w:ind w:left="1440" w:hanging="360"/>
      </w:pPr>
      <w:rPr>
        <w:rFonts w:ascii="Times New Roman" w:eastAsia="Helvetica"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2C44516"/>
    <w:multiLevelType w:val="hybridMultilevel"/>
    <w:tmpl w:val="47249E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A736DC"/>
    <w:multiLevelType w:val="hybridMultilevel"/>
    <w:tmpl w:val="A8540E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96F24FF"/>
    <w:multiLevelType w:val="hybridMultilevel"/>
    <w:tmpl w:val="2A8A42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85611C"/>
    <w:multiLevelType w:val="hybridMultilevel"/>
    <w:tmpl w:val="78328B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C1242C"/>
    <w:multiLevelType w:val="hybridMultilevel"/>
    <w:tmpl w:val="DCECD0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6568D5"/>
    <w:multiLevelType w:val="hybridMultilevel"/>
    <w:tmpl w:val="9A1E1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4C6995"/>
    <w:multiLevelType w:val="hybridMultilevel"/>
    <w:tmpl w:val="7ACAFA9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761A25FC"/>
    <w:multiLevelType w:val="hybridMultilevel"/>
    <w:tmpl w:val="CAE8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446E37"/>
    <w:multiLevelType w:val="hybridMultilevel"/>
    <w:tmpl w:val="83246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487509"/>
    <w:multiLevelType w:val="hybridMultilevel"/>
    <w:tmpl w:val="7A860CA8"/>
    <w:lvl w:ilvl="0" w:tplc="342036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D9F076F"/>
    <w:multiLevelType w:val="hybridMultilevel"/>
    <w:tmpl w:val="BF7ED722"/>
    <w:lvl w:ilvl="0" w:tplc="04090001">
      <w:start w:val="1"/>
      <w:numFmt w:val="bullet"/>
      <w:lvlText w:val=""/>
      <w:lvlJc w:val="left"/>
      <w:pPr>
        <w:ind w:left="77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8"/>
  </w:num>
  <w:num w:numId="2">
    <w:abstractNumId w:val="8"/>
  </w:num>
  <w:num w:numId="3">
    <w:abstractNumId w:val="0"/>
  </w:num>
  <w:num w:numId="4">
    <w:abstractNumId w:val="9"/>
  </w:num>
  <w:num w:numId="5">
    <w:abstractNumId w:val="36"/>
  </w:num>
  <w:num w:numId="6">
    <w:abstractNumId w:val="4"/>
  </w:num>
  <w:num w:numId="7">
    <w:abstractNumId w:val="24"/>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7"/>
  </w:num>
  <w:num w:numId="19">
    <w:abstractNumId w:val="6"/>
  </w:num>
  <w:num w:numId="20">
    <w:abstractNumId w:val="15"/>
  </w:num>
  <w:num w:numId="21">
    <w:abstractNumId w:val="27"/>
  </w:num>
  <w:num w:numId="22">
    <w:abstractNumId w:val="20"/>
  </w:num>
  <w:num w:numId="23">
    <w:abstractNumId w:val="23"/>
  </w:num>
  <w:num w:numId="24">
    <w:abstractNumId w:val="1"/>
  </w:num>
  <w:num w:numId="25">
    <w:abstractNumId w:val="37"/>
  </w:num>
  <w:num w:numId="26">
    <w:abstractNumId w:val="22"/>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31"/>
  </w:num>
  <w:num w:numId="30">
    <w:abstractNumId w:val="3"/>
  </w:num>
  <w:num w:numId="31">
    <w:abstractNumId w:val="14"/>
  </w:num>
  <w:num w:numId="32">
    <w:abstractNumId w:val="13"/>
  </w:num>
  <w:num w:numId="33">
    <w:abstractNumId w:val="25"/>
  </w:num>
  <w:num w:numId="34">
    <w:abstractNumId w:val="12"/>
  </w:num>
  <w:num w:numId="35">
    <w:abstractNumId w:val="16"/>
  </w:num>
  <w:num w:numId="36">
    <w:abstractNumId w:val="11"/>
  </w:num>
  <w:num w:numId="37">
    <w:abstractNumId w:val="17"/>
  </w:num>
  <w:num w:numId="38">
    <w:abstractNumId w:val="30"/>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007"/>
    <w:rsid w:val="000027E5"/>
    <w:rsid w:val="00012C8D"/>
    <w:rsid w:val="000149A3"/>
    <w:rsid w:val="00015B34"/>
    <w:rsid w:val="00015FC1"/>
    <w:rsid w:val="000219CA"/>
    <w:rsid w:val="000238F8"/>
    <w:rsid w:val="00024167"/>
    <w:rsid w:val="00032F0A"/>
    <w:rsid w:val="00034AC9"/>
    <w:rsid w:val="00036AF9"/>
    <w:rsid w:val="00041180"/>
    <w:rsid w:val="0004395F"/>
    <w:rsid w:val="000511A7"/>
    <w:rsid w:val="00053091"/>
    <w:rsid w:val="00054E50"/>
    <w:rsid w:val="0005630C"/>
    <w:rsid w:val="00056B1F"/>
    <w:rsid w:val="0006026A"/>
    <w:rsid w:val="00080873"/>
    <w:rsid w:val="00080BA6"/>
    <w:rsid w:val="000929E9"/>
    <w:rsid w:val="000A0970"/>
    <w:rsid w:val="000B0480"/>
    <w:rsid w:val="000B188E"/>
    <w:rsid w:val="000B4121"/>
    <w:rsid w:val="000C24CE"/>
    <w:rsid w:val="000C7D17"/>
    <w:rsid w:val="000D36FA"/>
    <w:rsid w:val="000D502A"/>
    <w:rsid w:val="000D54FD"/>
    <w:rsid w:val="000D5BBE"/>
    <w:rsid w:val="000D661F"/>
    <w:rsid w:val="000E30B5"/>
    <w:rsid w:val="000E6201"/>
    <w:rsid w:val="000E6C9F"/>
    <w:rsid w:val="000F10E3"/>
    <w:rsid w:val="00100688"/>
    <w:rsid w:val="00100C5B"/>
    <w:rsid w:val="00114734"/>
    <w:rsid w:val="00114D1F"/>
    <w:rsid w:val="0011510D"/>
    <w:rsid w:val="00116C2C"/>
    <w:rsid w:val="001203C7"/>
    <w:rsid w:val="00121527"/>
    <w:rsid w:val="00123421"/>
    <w:rsid w:val="00124C6E"/>
    <w:rsid w:val="001258E4"/>
    <w:rsid w:val="0013098F"/>
    <w:rsid w:val="001343B6"/>
    <w:rsid w:val="00134426"/>
    <w:rsid w:val="001347DC"/>
    <w:rsid w:val="001354BF"/>
    <w:rsid w:val="001410A0"/>
    <w:rsid w:val="0015313F"/>
    <w:rsid w:val="00153F75"/>
    <w:rsid w:val="001551E0"/>
    <w:rsid w:val="00157EBB"/>
    <w:rsid w:val="00167A60"/>
    <w:rsid w:val="00182965"/>
    <w:rsid w:val="00182A80"/>
    <w:rsid w:val="001838BD"/>
    <w:rsid w:val="00196DA8"/>
    <w:rsid w:val="001A26E0"/>
    <w:rsid w:val="001A3235"/>
    <w:rsid w:val="001B5DD4"/>
    <w:rsid w:val="001C1F0C"/>
    <w:rsid w:val="001C2AC9"/>
    <w:rsid w:val="001C409B"/>
    <w:rsid w:val="001D0A29"/>
    <w:rsid w:val="001D3B0E"/>
    <w:rsid w:val="001D5360"/>
    <w:rsid w:val="001D54C7"/>
    <w:rsid w:val="001E0374"/>
    <w:rsid w:val="001E1705"/>
    <w:rsid w:val="001E71EC"/>
    <w:rsid w:val="001E7529"/>
    <w:rsid w:val="001F2B54"/>
    <w:rsid w:val="001F36AD"/>
    <w:rsid w:val="001F4C0E"/>
    <w:rsid w:val="002062A4"/>
    <w:rsid w:val="00206CA7"/>
    <w:rsid w:val="00215402"/>
    <w:rsid w:val="00216257"/>
    <w:rsid w:val="00216AEC"/>
    <w:rsid w:val="00222B63"/>
    <w:rsid w:val="00231867"/>
    <w:rsid w:val="00232632"/>
    <w:rsid w:val="002331BE"/>
    <w:rsid w:val="0023576A"/>
    <w:rsid w:val="002410E5"/>
    <w:rsid w:val="0024408F"/>
    <w:rsid w:val="002512C6"/>
    <w:rsid w:val="0025155B"/>
    <w:rsid w:val="002531DD"/>
    <w:rsid w:val="00256418"/>
    <w:rsid w:val="00261531"/>
    <w:rsid w:val="00264A43"/>
    <w:rsid w:val="00273DB4"/>
    <w:rsid w:val="00276776"/>
    <w:rsid w:val="00282625"/>
    <w:rsid w:val="00286821"/>
    <w:rsid w:val="00287FD0"/>
    <w:rsid w:val="002948A0"/>
    <w:rsid w:val="002A5265"/>
    <w:rsid w:val="002A6718"/>
    <w:rsid w:val="002A7A0B"/>
    <w:rsid w:val="002B1173"/>
    <w:rsid w:val="002B1BA8"/>
    <w:rsid w:val="002B4550"/>
    <w:rsid w:val="002B579D"/>
    <w:rsid w:val="002C1256"/>
    <w:rsid w:val="002D261A"/>
    <w:rsid w:val="002D491E"/>
    <w:rsid w:val="002E0AF9"/>
    <w:rsid w:val="002E25D1"/>
    <w:rsid w:val="002E6D2D"/>
    <w:rsid w:val="002E781D"/>
    <w:rsid w:val="002F0FB4"/>
    <w:rsid w:val="002F6B64"/>
    <w:rsid w:val="00300980"/>
    <w:rsid w:val="0030607B"/>
    <w:rsid w:val="00306AA6"/>
    <w:rsid w:val="0031012C"/>
    <w:rsid w:val="00315CB2"/>
    <w:rsid w:val="00316F3B"/>
    <w:rsid w:val="00322504"/>
    <w:rsid w:val="0032736A"/>
    <w:rsid w:val="003335F3"/>
    <w:rsid w:val="00340676"/>
    <w:rsid w:val="00344693"/>
    <w:rsid w:val="0034726F"/>
    <w:rsid w:val="00347DAD"/>
    <w:rsid w:val="00354CDE"/>
    <w:rsid w:val="0035777B"/>
    <w:rsid w:val="00362869"/>
    <w:rsid w:val="00363F4C"/>
    <w:rsid w:val="00372073"/>
    <w:rsid w:val="00375E5A"/>
    <w:rsid w:val="00376135"/>
    <w:rsid w:val="00377067"/>
    <w:rsid w:val="00384D58"/>
    <w:rsid w:val="00392AAD"/>
    <w:rsid w:val="00394802"/>
    <w:rsid w:val="003B1250"/>
    <w:rsid w:val="003C1E5F"/>
    <w:rsid w:val="003D1337"/>
    <w:rsid w:val="003D1608"/>
    <w:rsid w:val="003D2146"/>
    <w:rsid w:val="003D3F8A"/>
    <w:rsid w:val="003F06D7"/>
    <w:rsid w:val="003F0956"/>
    <w:rsid w:val="003F2249"/>
    <w:rsid w:val="003F6378"/>
    <w:rsid w:val="00404264"/>
    <w:rsid w:val="00407DC6"/>
    <w:rsid w:val="00411F07"/>
    <w:rsid w:val="00412093"/>
    <w:rsid w:val="00412393"/>
    <w:rsid w:val="004164B4"/>
    <w:rsid w:val="004228D4"/>
    <w:rsid w:val="00423918"/>
    <w:rsid w:val="0042429F"/>
    <w:rsid w:val="004257F4"/>
    <w:rsid w:val="004300E4"/>
    <w:rsid w:val="0043568B"/>
    <w:rsid w:val="00435D2F"/>
    <w:rsid w:val="00440D77"/>
    <w:rsid w:val="00452D6E"/>
    <w:rsid w:val="00461271"/>
    <w:rsid w:val="00461E3D"/>
    <w:rsid w:val="0046641D"/>
    <w:rsid w:val="00471706"/>
    <w:rsid w:val="004724B0"/>
    <w:rsid w:val="00480EC6"/>
    <w:rsid w:val="00485656"/>
    <w:rsid w:val="00495507"/>
    <w:rsid w:val="004A1C9B"/>
    <w:rsid w:val="004A7EED"/>
    <w:rsid w:val="004B1A7B"/>
    <w:rsid w:val="004B1AE3"/>
    <w:rsid w:val="004B5F83"/>
    <w:rsid w:val="004B744B"/>
    <w:rsid w:val="004B7A73"/>
    <w:rsid w:val="004C200B"/>
    <w:rsid w:val="004C36DF"/>
    <w:rsid w:val="004C68E0"/>
    <w:rsid w:val="004D1BC2"/>
    <w:rsid w:val="004D5CCA"/>
    <w:rsid w:val="004E1B62"/>
    <w:rsid w:val="004E4332"/>
    <w:rsid w:val="004E7B97"/>
    <w:rsid w:val="004F3CD4"/>
    <w:rsid w:val="004F4AE7"/>
    <w:rsid w:val="004F6AE3"/>
    <w:rsid w:val="004F7A40"/>
    <w:rsid w:val="005016DD"/>
    <w:rsid w:val="00505658"/>
    <w:rsid w:val="00507970"/>
    <w:rsid w:val="00510D0B"/>
    <w:rsid w:val="00513967"/>
    <w:rsid w:val="005168AA"/>
    <w:rsid w:val="0052574B"/>
    <w:rsid w:val="00525BCF"/>
    <w:rsid w:val="00527CCE"/>
    <w:rsid w:val="00527E83"/>
    <w:rsid w:val="00546EFA"/>
    <w:rsid w:val="005478B9"/>
    <w:rsid w:val="00551CF2"/>
    <w:rsid w:val="0055738F"/>
    <w:rsid w:val="00557C8D"/>
    <w:rsid w:val="00560CDF"/>
    <w:rsid w:val="00560FA4"/>
    <w:rsid w:val="00563650"/>
    <w:rsid w:val="00563ED2"/>
    <w:rsid w:val="00565AC7"/>
    <w:rsid w:val="005703AC"/>
    <w:rsid w:val="005710EF"/>
    <w:rsid w:val="005728DB"/>
    <w:rsid w:val="0057548D"/>
    <w:rsid w:val="0058079F"/>
    <w:rsid w:val="005809CC"/>
    <w:rsid w:val="0058297A"/>
    <w:rsid w:val="00582C36"/>
    <w:rsid w:val="00585D75"/>
    <w:rsid w:val="005912FD"/>
    <w:rsid w:val="005938A1"/>
    <w:rsid w:val="00593A59"/>
    <w:rsid w:val="00593DED"/>
    <w:rsid w:val="0059499D"/>
    <w:rsid w:val="00595246"/>
    <w:rsid w:val="005A12F9"/>
    <w:rsid w:val="005A2732"/>
    <w:rsid w:val="005A6AA3"/>
    <w:rsid w:val="005B0055"/>
    <w:rsid w:val="005B037D"/>
    <w:rsid w:val="005B0AD8"/>
    <w:rsid w:val="005B2ECC"/>
    <w:rsid w:val="005B5753"/>
    <w:rsid w:val="005C25D3"/>
    <w:rsid w:val="005D0979"/>
    <w:rsid w:val="005D6C3F"/>
    <w:rsid w:val="005E0BAA"/>
    <w:rsid w:val="005E278B"/>
    <w:rsid w:val="005E5A91"/>
    <w:rsid w:val="005E71BD"/>
    <w:rsid w:val="005F74DA"/>
    <w:rsid w:val="005F7A58"/>
    <w:rsid w:val="00611026"/>
    <w:rsid w:val="00612635"/>
    <w:rsid w:val="00614675"/>
    <w:rsid w:val="00627571"/>
    <w:rsid w:val="00627AEF"/>
    <w:rsid w:val="00630F82"/>
    <w:rsid w:val="0063289E"/>
    <w:rsid w:val="00634309"/>
    <w:rsid w:val="00645129"/>
    <w:rsid w:val="00647190"/>
    <w:rsid w:val="006501BD"/>
    <w:rsid w:val="006506CE"/>
    <w:rsid w:val="00651B13"/>
    <w:rsid w:val="00652AD0"/>
    <w:rsid w:val="0065344F"/>
    <w:rsid w:val="00655675"/>
    <w:rsid w:val="006602F6"/>
    <w:rsid w:val="00660A80"/>
    <w:rsid w:val="0066116C"/>
    <w:rsid w:val="0066570B"/>
    <w:rsid w:val="00665DC5"/>
    <w:rsid w:val="00677AAA"/>
    <w:rsid w:val="00680BFA"/>
    <w:rsid w:val="00681643"/>
    <w:rsid w:val="00684A99"/>
    <w:rsid w:val="006B1A5B"/>
    <w:rsid w:val="006B3BC3"/>
    <w:rsid w:val="006B56E1"/>
    <w:rsid w:val="006B6B66"/>
    <w:rsid w:val="006B7EC7"/>
    <w:rsid w:val="006C3935"/>
    <w:rsid w:val="006C5951"/>
    <w:rsid w:val="006D0407"/>
    <w:rsid w:val="006D25DA"/>
    <w:rsid w:val="006D29B0"/>
    <w:rsid w:val="006D3D4F"/>
    <w:rsid w:val="006E0ACC"/>
    <w:rsid w:val="006E3F31"/>
    <w:rsid w:val="006E68D7"/>
    <w:rsid w:val="006F1612"/>
    <w:rsid w:val="006F1F92"/>
    <w:rsid w:val="006F2149"/>
    <w:rsid w:val="006F3145"/>
    <w:rsid w:val="006F75E5"/>
    <w:rsid w:val="006F7D29"/>
    <w:rsid w:val="00700CE1"/>
    <w:rsid w:val="00702FC9"/>
    <w:rsid w:val="00705BB2"/>
    <w:rsid w:val="00707D24"/>
    <w:rsid w:val="007118B5"/>
    <w:rsid w:val="007162CF"/>
    <w:rsid w:val="00720B99"/>
    <w:rsid w:val="007271A4"/>
    <w:rsid w:val="007311C7"/>
    <w:rsid w:val="00734DC7"/>
    <w:rsid w:val="00736359"/>
    <w:rsid w:val="007405EF"/>
    <w:rsid w:val="00745407"/>
    <w:rsid w:val="007463AF"/>
    <w:rsid w:val="00746E2B"/>
    <w:rsid w:val="007517DE"/>
    <w:rsid w:val="00752837"/>
    <w:rsid w:val="00763941"/>
    <w:rsid w:val="007705F4"/>
    <w:rsid w:val="00771940"/>
    <w:rsid w:val="00776FE5"/>
    <w:rsid w:val="00790D56"/>
    <w:rsid w:val="00793198"/>
    <w:rsid w:val="0079449A"/>
    <w:rsid w:val="0079683D"/>
    <w:rsid w:val="00796BB1"/>
    <w:rsid w:val="007979E7"/>
    <w:rsid w:val="007A50B4"/>
    <w:rsid w:val="007A65BC"/>
    <w:rsid w:val="007B4403"/>
    <w:rsid w:val="007B6C25"/>
    <w:rsid w:val="007B75AC"/>
    <w:rsid w:val="007B7600"/>
    <w:rsid w:val="007C00BC"/>
    <w:rsid w:val="007C16E9"/>
    <w:rsid w:val="007C3451"/>
    <w:rsid w:val="007C3CB9"/>
    <w:rsid w:val="007C48DE"/>
    <w:rsid w:val="007C4DEF"/>
    <w:rsid w:val="007C5176"/>
    <w:rsid w:val="007C59C7"/>
    <w:rsid w:val="007C67E4"/>
    <w:rsid w:val="007C69C2"/>
    <w:rsid w:val="007D17BE"/>
    <w:rsid w:val="007D259A"/>
    <w:rsid w:val="007D27BF"/>
    <w:rsid w:val="007D50C4"/>
    <w:rsid w:val="007E020E"/>
    <w:rsid w:val="007E3281"/>
    <w:rsid w:val="007E538D"/>
    <w:rsid w:val="007E53F5"/>
    <w:rsid w:val="007E6437"/>
    <w:rsid w:val="007F1137"/>
    <w:rsid w:val="007F3A9C"/>
    <w:rsid w:val="007F3E95"/>
    <w:rsid w:val="008002CC"/>
    <w:rsid w:val="00800993"/>
    <w:rsid w:val="008024AA"/>
    <w:rsid w:val="00805AF9"/>
    <w:rsid w:val="00813833"/>
    <w:rsid w:val="008223F9"/>
    <w:rsid w:val="00822AE7"/>
    <w:rsid w:val="00825224"/>
    <w:rsid w:val="00831AEF"/>
    <w:rsid w:val="0083422D"/>
    <w:rsid w:val="008357F0"/>
    <w:rsid w:val="00835F84"/>
    <w:rsid w:val="008368F7"/>
    <w:rsid w:val="008377D8"/>
    <w:rsid w:val="00852B5D"/>
    <w:rsid w:val="00852C4D"/>
    <w:rsid w:val="0085328E"/>
    <w:rsid w:val="008558C2"/>
    <w:rsid w:val="00860FA6"/>
    <w:rsid w:val="0086250B"/>
    <w:rsid w:val="00866D57"/>
    <w:rsid w:val="00867A9B"/>
    <w:rsid w:val="0087369C"/>
    <w:rsid w:val="00880935"/>
    <w:rsid w:val="00881BD4"/>
    <w:rsid w:val="00881BE4"/>
    <w:rsid w:val="00882C32"/>
    <w:rsid w:val="00882FA5"/>
    <w:rsid w:val="0089298C"/>
    <w:rsid w:val="008959AE"/>
    <w:rsid w:val="008A47C0"/>
    <w:rsid w:val="008A4FBA"/>
    <w:rsid w:val="008A6345"/>
    <w:rsid w:val="008B04FF"/>
    <w:rsid w:val="008B4938"/>
    <w:rsid w:val="008C17F3"/>
    <w:rsid w:val="008C7673"/>
    <w:rsid w:val="008D1C6F"/>
    <w:rsid w:val="008E3F75"/>
    <w:rsid w:val="008E5F50"/>
    <w:rsid w:val="008E688A"/>
    <w:rsid w:val="008F3AFE"/>
    <w:rsid w:val="008F5762"/>
    <w:rsid w:val="008F6ED5"/>
    <w:rsid w:val="008F7E51"/>
    <w:rsid w:val="00900928"/>
    <w:rsid w:val="009014AB"/>
    <w:rsid w:val="00903D4C"/>
    <w:rsid w:val="009121CB"/>
    <w:rsid w:val="00912E36"/>
    <w:rsid w:val="00916BBB"/>
    <w:rsid w:val="00923D56"/>
    <w:rsid w:val="009254EC"/>
    <w:rsid w:val="0092698B"/>
    <w:rsid w:val="00930778"/>
    <w:rsid w:val="00930A34"/>
    <w:rsid w:val="00932ED2"/>
    <w:rsid w:val="009341B1"/>
    <w:rsid w:val="0094669E"/>
    <w:rsid w:val="009467ED"/>
    <w:rsid w:val="00950AD8"/>
    <w:rsid w:val="00951461"/>
    <w:rsid w:val="00955A98"/>
    <w:rsid w:val="00960186"/>
    <w:rsid w:val="00964D4F"/>
    <w:rsid w:val="00965B5D"/>
    <w:rsid w:val="00973CE8"/>
    <w:rsid w:val="009761BF"/>
    <w:rsid w:val="009767DD"/>
    <w:rsid w:val="00980AAD"/>
    <w:rsid w:val="009853F2"/>
    <w:rsid w:val="00993374"/>
    <w:rsid w:val="0099361F"/>
    <w:rsid w:val="00994D55"/>
    <w:rsid w:val="009A002D"/>
    <w:rsid w:val="009A51A4"/>
    <w:rsid w:val="009A61E5"/>
    <w:rsid w:val="009A6AA8"/>
    <w:rsid w:val="009B04F8"/>
    <w:rsid w:val="009B052C"/>
    <w:rsid w:val="009B206B"/>
    <w:rsid w:val="009B517A"/>
    <w:rsid w:val="009B76F3"/>
    <w:rsid w:val="009B7D3E"/>
    <w:rsid w:val="009C0475"/>
    <w:rsid w:val="009C04CE"/>
    <w:rsid w:val="009C06FA"/>
    <w:rsid w:val="009C1296"/>
    <w:rsid w:val="009C29F7"/>
    <w:rsid w:val="009C30A2"/>
    <w:rsid w:val="009D054C"/>
    <w:rsid w:val="009D05BF"/>
    <w:rsid w:val="009D567A"/>
    <w:rsid w:val="009E1E12"/>
    <w:rsid w:val="009E1F63"/>
    <w:rsid w:val="009E28BA"/>
    <w:rsid w:val="009F1742"/>
    <w:rsid w:val="009F271D"/>
    <w:rsid w:val="009F28D2"/>
    <w:rsid w:val="009F6A20"/>
    <w:rsid w:val="00A00EA0"/>
    <w:rsid w:val="00A02F58"/>
    <w:rsid w:val="00A0350D"/>
    <w:rsid w:val="00A038BC"/>
    <w:rsid w:val="00A05691"/>
    <w:rsid w:val="00A15E8C"/>
    <w:rsid w:val="00A171AD"/>
    <w:rsid w:val="00A171CA"/>
    <w:rsid w:val="00A2775B"/>
    <w:rsid w:val="00A27B90"/>
    <w:rsid w:val="00A302D2"/>
    <w:rsid w:val="00A30CE6"/>
    <w:rsid w:val="00A30F3A"/>
    <w:rsid w:val="00A34842"/>
    <w:rsid w:val="00A51364"/>
    <w:rsid w:val="00A51A91"/>
    <w:rsid w:val="00A52B6E"/>
    <w:rsid w:val="00A6010B"/>
    <w:rsid w:val="00A60AB5"/>
    <w:rsid w:val="00A65F27"/>
    <w:rsid w:val="00A75FF7"/>
    <w:rsid w:val="00A820F4"/>
    <w:rsid w:val="00A83920"/>
    <w:rsid w:val="00A87FBA"/>
    <w:rsid w:val="00A9461D"/>
    <w:rsid w:val="00AA1DF4"/>
    <w:rsid w:val="00AA39FB"/>
    <w:rsid w:val="00AB5750"/>
    <w:rsid w:val="00AB7FA0"/>
    <w:rsid w:val="00AC4F5D"/>
    <w:rsid w:val="00AC5253"/>
    <w:rsid w:val="00AD123A"/>
    <w:rsid w:val="00AD5B8D"/>
    <w:rsid w:val="00AF0322"/>
    <w:rsid w:val="00AF03A8"/>
    <w:rsid w:val="00AF2BC6"/>
    <w:rsid w:val="00AF6980"/>
    <w:rsid w:val="00B17419"/>
    <w:rsid w:val="00B17B20"/>
    <w:rsid w:val="00B20C29"/>
    <w:rsid w:val="00B21480"/>
    <w:rsid w:val="00B27ADA"/>
    <w:rsid w:val="00B30689"/>
    <w:rsid w:val="00B314D4"/>
    <w:rsid w:val="00B34F6D"/>
    <w:rsid w:val="00B35C32"/>
    <w:rsid w:val="00B36FD2"/>
    <w:rsid w:val="00B37A5E"/>
    <w:rsid w:val="00B424FD"/>
    <w:rsid w:val="00B42557"/>
    <w:rsid w:val="00B42F20"/>
    <w:rsid w:val="00B44FE0"/>
    <w:rsid w:val="00B472CC"/>
    <w:rsid w:val="00B51533"/>
    <w:rsid w:val="00B56682"/>
    <w:rsid w:val="00B57481"/>
    <w:rsid w:val="00B57C77"/>
    <w:rsid w:val="00B6091A"/>
    <w:rsid w:val="00B64F59"/>
    <w:rsid w:val="00B77BDA"/>
    <w:rsid w:val="00B83D54"/>
    <w:rsid w:val="00B84CB2"/>
    <w:rsid w:val="00B90393"/>
    <w:rsid w:val="00B96612"/>
    <w:rsid w:val="00BA1F15"/>
    <w:rsid w:val="00BA5A3A"/>
    <w:rsid w:val="00BA7E5E"/>
    <w:rsid w:val="00BB0889"/>
    <w:rsid w:val="00BB50ED"/>
    <w:rsid w:val="00BB6F0A"/>
    <w:rsid w:val="00BB7E6D"/>
    <w:rsid w:val="00BC31AC"/>
    <w:rsid w:val="00BC3457"/>
    <w:rsid w:val="00BD0574"/>
    <w:rsid w:val="00BD2AFD"/>
    <w:rsid w:val="00BD3A05"/>
    <w:rsid w:val="00BE0B08"/>
    <w:rsid w:val="00BE2057"/>
    <w:rsid w:val="00BE34B1"/>
    <w:rsid w:val="00BE4318"/>
    <w:rsid w:val="00BE5944"/>
    <w:rsid w:val="00BF60C4"/>
    <w:rsid w:val="00C0004C"/>
    <w:rsid w:val="00C0200E"/>
    <w:rsid w:val="00C023EE"/>
    <w:rsid w:val="00C15D53"/>
    <w:rsid w:val="00C16BD2"/>
    <w:rsid w:val="00C2768D"/>
    <w:rsid w:val="00C32743"/>
    <w:rsid w:val="00C36FE0"/>
    <w:rsid w:val="00C37006"/>
    <w:rsid w:val="00C4326F"/>
    <w:rsid w:val="00C53E89"/>
    <w:rsid w:val="00C54EEA"/>
    <w:rsid w:val="00C56558"/>
    <w:rsid w:val="00C70224"/>
    <w:rsid w:val="00C71041"/>
    <w:rsid w:val="00C73FF6"/>
    <w:rsid w:val="00C80228"/>
    <w:rsid w:val="00C83863"/>
    <w:rsid w:val="00C8513C"/>
    <w:rsid w:val="00C855FB"/>
    <w:rsid w:val="00C90407"/>
    <w:rsid w:val="00C92411"/>
    <w:rsid w:val="00C93941"/>
    <w:rsid w:val="00C94A1E"/>
    <w:rsid w:val="00C953CF"/>
    <w:rsid w:val="00C96381"/>
    <w:rsid w:val="00CA025B"/>
    <w:rsid w:val="00CA0BA1"/>
    <w:rsid w:val="00CA12F8"/>
    <w:rsid w:val="00CA317D"/>
    <w:rsid w:val="00CA589B"/>
    <w:rsid w:val="00CA60E7"/>
    <w:rsid w:val="00CB37D1"/>
    <w:rsid w:val="00CB42EB"/>
    <w:rsid w:val="00CC25BA"/>
    <w:rsid w:val="00CC4852"/>
    <w:rsid w:val="00CC7BA7"/>
    <w:rsid w:val="00CD4DF5"/>
    <w:rsid w:val="00CD683A"/>
    <w:rsid w:val="00CE5E0E"/>
    <w:rsid w:val="00CE5E7E"/>
    <w:rsid w:val="00CF37C1"/>
    <w:rsid w:val="00CF6936"/>
    <w:rsid w:val="00D03268"/>
    <w:rsid w:val="00D15606"/>
    <w:rsid w:val="00D2020A"/>
    <w:rsid w:val="00D27605"/>
    <w:rsid w:val="00D277DD"/>
    <w:rsid w:val="00D31375"/>
    <w:rsid w:val="00D43F86"/>
    <w:rsid w:val="00D45FFF"/>
    <w:rsid w:val="00D47972"/>
    <w:rsid w:val="00D52721"/>
    <w:rsid w:val="00D6014E"/>
    <w:rsid w:val="00D60434"/>
    <w:rsid w:val="00D61B90"/>
    <w:rsid w:val="00D620CA"/>
    <w:rsid w:val="00D62CFB"/>
    <w:rsid w:val="00D649FE"/>
    <w:rsid w:val="00D66484"/>
    <w:rsid w:val="00D70D80"/>
    <w:rsid w:val="00D724BD"/>
    <w:rsid w:val="00D732B7"/>
    <w:rsid w:val="00D746B1"/>
    <w:rsid w:val="00D75D8A"/>
    <w:rsid w:val="00D75EA8"/>
    <w:rsid w:val="00D81D8B"/>
    <w:rsid w:val="00D90C49"/>
    <w:rsid w:val="00D90D98"/>
    <w:rsid w:val="00D916F0"/>
    <w:rsid w:val="00D93092"/>
    <w:rsid w:val="00D94BC6"/>
    <w:rsid w:val="00D94FBE"/>
    <w:rsid w:val="00DA4B7F"/>
    <w:rsid w:val="00DB412B"/>
    <w:rsid w:val="00DB60A0"/>
    <w:rsid w:val="00DC1049"/>
    <w:rsid w:val="00DC3580"/>
    <w:rsid w:val="00DC6A75"/>
    <w:rsid w:val="00DC6E1A"/>
    <w:rsid w:val="00DD38D4"/>
    <w:rsid w:val="00DE1007"/>
    <w:rsid w:val="00DE195C"/>
    <w:rsid w:val="00DE1F64"/>
    <w:rsid w:val="00DE2011"/>
    <w:rsid w:val="00DE3B55"/>
    <w:rsid w:val="00DF1322"/>
    <w:rsid w:val="00DF34AD"/>
    <w:rsid w:val="00DF756E"/>
    <w:rsid w:val="00E00337"/>
    <w:rsid w:val="00E014E9"/>
    <w:rsid w:val="00E0240D"/>
    <w:rsid w:val="00E027F6"/>
    <w:rsid w:val="00E11F34"/>
    <w:rsid w:val="00E13248"/>
    <w:rsid w:val="00E13757"/>
    <w:rsid w:val="00E13971"/>
    <w:rsid w:val="00E13D2A"/>
    <w:rsid w:val="00E15535"/>
    <w:rsid w:val="00E1567A"/>
    <w:rsid w:val="00E15B34"/>
    <w:rsid w:val="00E22235"/>
    <w:rsid w:val="00E420D9"/>
    <w:rsid w:val="00E44D84"/>
    <w:rsid w:val="00E47022"/>
    <w:rsid w:val="00E50AAB"/>
    <w:rsid w:val="00E51AFF"/>
    <w:rsid w:val="00E52ACF"/>
    <w:rsid w:val="00E54EA0"/>
    <w:rsid w:val="00E5752D"/>
    <w:rsid w:val="00E57F43"/>
    <w:rsid w:val="00E607E2"/>
    <w:rsid w:val="00E61BB2"/>
    <w:rsid w:val="00E61DD9"/>
    <w:rsid w:val="00E62967"/>
    <w:rsid w:val="00E649D7"/>
    <w:rsid w:val="00E64A9C"/>
    <w:rsid w:val="00E653D4"/>
    <w:rsid w:val="00E67483"/>
    <w:rsid w:val="00E73239"/>
    <w:rsid w:val="00E75EFD"/>
    <w:rsid w:val="00E76B75"/>
    <w:rsid w:val="00E833D3"/>
    <w:rsid w:val="00E83FCC"/>
    <w:rsid w:val="00E906D4"/>
    <w:rsid w:val="00E91E59"/>
    <w:rsid w:val="00E94A50"/>
    <w:rsid w:val="00E95177"/>
    <w:rsid w:val="00EA7FAF"/>
    <w:rsid w:val="00EB3F59"/>
    <w:rsid w:val="00EC02D1"/>
    <w:rsid w:val="00EC0C1E"/>
    <w:rsid w:val="00EC2AD7"/>
    <w:rsid w:val="00EC35A6"/>
    <w:rsid w:val="00EC547D"/>
    <w:rsid w:val="00EC7471"/>
    <w:rsid w:val="00ED5021"/>
    <w:rsid w:val="00EE240A"/>
    <w:rsid w:val="00EE48AC"/>
    <w:rsid w:val="00EE704B"/>
    <w:rsid w:val="00EF2B5F"/>
    <w:rsid w:val="00F07DAF"/>
    <w:rsid w:val="00F11C56"/>
    <w:rsid w:val="00F14EB1"/>
    <w:rsid w:val="00F25560"/>
    <w:rsid w:val="00F271DF"/>
    <w:rsid w:val="00F30886"/>
    <w:rsid w:val="00F31F9C"/>
    <w:rsid w:val="00F37D7F"/>
    <w:rsid w:val="00F52D51"/>
    <w:rsid w:val="00F554F6"/>
    <w:rsid w:val="00F55B75"/>
    <w:rsid w:val="00F56420"/>
    <w:rsid w:val="00F6555A"/>
    <w:rsid w:val="00F705BD"/>
    <w:rsid w:val="00F728DD"/>
    <w:rsid w:val="00F730D9"/>
    <w:rsid w:val="00F802B8"/>
    <w:rsid w:val="00F853D9"/>
    <w:rsid w:val="00F8766A"/>
    <w:rsid w:val="00F93B71"/>
    <w:rsid w:val="00FA5E6B"/>
    <w:rsid w:val="00FA7893"/>
    <w:rsid w:val="00FB47A0"/>
    <w:rsid w:val="00FC26CB"/>
    <w:rsid w:val="00FC6112"/>
    <w:rsid w:val="00FD5538"/>
    <w:rsid w:val="00FE489C"/>
    <w:rsid w:val="00FF2A0A"/>
    <w:rsid w:val="00FF2E8D"/>
    <w:rsid w:val="00FF44B7"/>
    <w:rsid w:val="00FF5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138D5"/>
  <w15:chartTrackingRefBased/>
  <w15:docId w15:val="{C2DDDEE4-9FC5-4DDF-A8BF-4719D8B55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FF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358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C3580"/>
    <w:rPr>
      <w:rFonts w:ascii="Tahoma" w:hAnsi="Tahoma" w:cs="Tahoma"/>
      <w:sz w:val="16"/>
      <w:szCs w:val="16"/>
    </w:rPr>
  </w:style>
  <w:style w:type="character" w:styleId="Hyperlink">
    <w:name w:val="Hyperlink"/>
    <w:uiPriority w:val="99"/>
    <w:unhideWhenUsed/>
    <w:rsid w:val="00E67483"/>
    <w:rPr>
      <w:color w:val="0000FF"/>
      <w:u w:val="single"/>
    </w:rPr>
  </w:style>
  <w:style w:type="paragraph" w:styleId="NoSpacing">
    <w:name w:val="No Spacing"/>
    <w:uiPriority w:val="1"/>
    <w:qFormat/>
    <w:rsid w:val="002D491E"/>
    <w:rPr>
      <w:sz w:val="22"/>
      <w:szCs w:val="22"/>
    </w:rPr>
  </w:style>
  <w:style w:type="table" w:styleId="TableGrid">
    <w:name w:val="Table Grid"/>
    <w:basedOn w:val="TableNormal"/>
    <w:uiPriority w:val="59"/>
    <w:rsid w:val="000E6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195C"/>
    <w:pPr>
      <w:tabs>
        <w:tab w:val="center" w:pos="4680"/>
        <w:tab w:val="right" w:pos="9360"/>
      </w:tabs>
    </w:pPr>
  </w:style>
  <w:style w:type="character" w:customStyle="1" w:styleId="HeaderChar">
    <w:name w:val="Header Char"/>
    <w:link w:val="Header"/>
    <w:uiPriority w:val="99"/>
    <w:rsid w:val="00DE195C"/>
    <w:rPr>
      <w:sz w:val="22"/>
      <w:szCs w:val="22"/>
    </w:rPr>
  </w:style>
  <w:style w:type="paragraph" w:styleId="Footer">
    <w:name w:val="footer"/>
    <w:basedOn w:val="Normal"/>
    <w:link w:val="FooterChar"/>
    <w:uiPriority w:val="99"/>
    <w:unhideWhenUsed/>
    <w:rsid w:val="00DE195C"/>
    <w:pPr>
      <w:tabs>
        <w:tab w:val="center" w:pos="4680"/>
        <w:tab w:val="right" w:pos="9360"/>
      </w:tabs>
    </w:pPr>
  </w:style>
  <w:style w:type="character" w:customStyle="1" w:styleId="FooterChar">
    <w:name w:val="Footer Char"/>
    <w:link w:val="Footer"/>
    <w:uiPriority w:val="99"/>
    <w:rsid w:val="00DE195C"/>
    <w:rPr>
      <w:sz w:val="22"/>
      <w:szCs w:val="22"/>
    </w:rPr>
  </w:style>
  <w:style w:type="character" w:customStyle="1" w:styleId="normalchar1">
    <w:name w:val="normal__char1"/>
    <w:rsid w:val="00DE195C"/>
    <w:rPr>
      <w:rFonts w:ascii="Times New Roman" w:hAnsi="Times New Roman" w:cs="Times New Roman" w:hint="default"/>
      <w:strike w:val="0"/>
      <w:dstrike w:val="0"/>
      <w:sz w:val="24"/>
      <w:szCs w:val="24"/>
      <w:u w:val="none"/>
      <w:effect w:val="none"/>
    </w:rPr>
  </w:style>
  <w:style w:type="paragraph" w:customStyle="1" w:styleId="normal1">
    <w:name w:val="normal1"/>
    <w:basedOn w:val="Normal"/>
    <w:rsid w:val="00DE195C"/>
    <w:pPr>
      <w:spacing w:after="0" w:line="240" w:lineRule="auto"/>
    </w:pPr>
    <w:rPr>
      <w:sz w:val="24"/>
      <w:szCs w:val="24"/>
    </w:rPr>
  </w:style>
  <w:style w:type="paragraph" w:styleId="ListParagraph">
    <w:name w:val="List Paragraph"/>
    <w:basedOn w:val="Normal"/>
    <w:uiPriority w:val="34"/>
    <w:qFormat/>
    <w:rsid w:val="00645129"/>
    <w:pPr>
      <w:spacing w:after="0" w:line="240" w:lineRule="auto"/>
      <w:ind w:left="720"/>
    </w:pPr>
    <w:rPr>
      <w:sz w:val="24"/>
      <w:szCs w:val="24"/>
    </w:rPr>
  </w:style>
  <w:style w:type="character" w:customStyle="1" w:styleId="Glossaryreference">
    <w:name w:val="Glossary reference"/>
    <w:rsid w:val="00EB3F59"/>
    <w:rPr>
      <w:rFonts w:ascii="Perpetua" w:hAnsi="Perpetua" w:hint="default"/>
      <w:u w:val="dotted"/>
    </w:rPr>
  </w:style>
  <w:style w:type="paragraph" w:styleId="Title">
    <w:name w:val="Title"/>
    <w:basedOn w:val="Normal"/>
    <w:next w:val="Normal"/>
    <w:link w:val="TitleChar"/>
    <w:uiPriority w:val="10"/>
    <w:qFormat/>
    <w:rsid w:val="00461E3D"/>
    <w:pPr>
      <w:spacing w:after="0" w:line="240" w:lineRule="auto"/>
      <w:contextualSpacing/>
      <w:jc w:val="center"/>
    </w:pPr>
    <w:rPr>
      <w:rFonts w:asciiTheme="minorHAnsi" w:eastAsiaTheme="majorEastAsia" w:hAnsiTheme="minorHAnsi" w:cstheme="majorBidi"/>
      <w:b/>
      <w:spacing w:val="-10"/>
      <w:kern w:val="28"/>
      <w:sz w:val="40"/>
      <w:szCs w:val="56"/>
    </w:rPr>
  </w:style>
  <w:style w:type="character" w:customStyle="1" w:styleId="TitleChar">
    <w:name w:val="Title Char"/>
    <w:basedOn w:val="DefaultParagraphFont"/>
    <w:link w:val="Title"/>
    <w:uiPriority w:val="10"/>
    <w:rsid w:val="00461E3D"/>
    <w:rPr>
      <w:rFonts w:asciiTheme="minorHAnsi" w:eastAsiaTheme="majorEastAsia" w:hAnsiTheme="minorHAnsi" w:cstheme="majorBidi"/>
      <w:b/>
      <w:spacing w:val="-10"/>
      <w:kern w:val="28"/>
      <w:sz w:val="40"/>
      <w:szCs w:val="56"/>
    </w:rPr>
  </w:style>
  <w:style w:type="character" w:styleId="PlaceholderText">
    <w:name w:val="Placeholder Text"/>
    <w:basedOn w:val="DefaultParagraphFont"/>
    <w:uiPriority w:val="99"/>
    <w:semiHidden/>
    <w:rsid w:val="008E5F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574013">
      <w:bodyDiv w:val="1"/>
      <w:marLeft w:val="0"/>
      <w:marRight w:val="0"/>
      <w:marTop w:val="0"/>
      <w:marBottom w:val="0"/>
      <w:divBdr>
        <w:top w:val="none" w:sz="0" w:space="0" w:color="auto"/>
        <w:left w:val="none" w:sz="0" w:space="0" w:color="auto"/>
        <w:bottom w:val="none" w:sz="0" w:space="0" w:color="auto"/>
        <w:right w:val="none" w:sz="0" w:space="0" w:color="auto"/>
      </w:divBdr>
    </w:div>
    <w:div w:id="495458219">
      <w:bodyDiv w:val="1"/>
      <w:marLeft w:val="0"/>
      <w:marRight w:val="0"/>
      <w:marTop w:val="0"/>
      <w:marBottom w:val="0"/>
      <w:divBdr>
        <w:top w:val="none" w:sz="0" w:space="0" w:color="auto"/>
        <w:left w:val="none" w:sz="0" w:space="0" w:color="auto"/>
        <w:bottom w:val="none" w:sz="0" w:space="0" w:color="auto"/>
        <w:right w:val="none" w:sz="0" w:space="0" w:color="auto"/>
      </w:divBdr>
    </w:div>
    <w:div w:id="723872164">
      <w:bodyDiv w:val="1"/>
      <w:marLeft w:val="0"/>
      <w:marRight w:val="0"/>
      <w:marTop w:val="0"/>
      <w:marBottom w:val="0"/>
      <w:divBdr>
        <w:top w:val="none" w:sz="0" w:space="0" w:color="auto"/>
        <w:left w:val="none" w:sz="0" w:space="0" w:color="auto"/>
        <w:bottom w:val="none" w:sz="0" w:space="0" w:color="auto"/>
        <w:right w:val="none" w:sz="0" w:space="0" w:color="auto"/>
      </w:divBdr>
    </w:div>
    <w:div w:id="166404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8.bin"/><Relationship Id="rId21" Type="http://schemas.openxmlformats.org/officeDocument/2006/relationships/oleObject" Target="embeddings/oleObject7.bin"/><Relationship Id="rId42" Type="http://schemas.openxmlformats.org/officeDocument/2006/relationships/image" Target="media/image17.wmf"/><Relationship Id="rId63" Type="http://schemas.openxmlformats.org/officeDocument/2006/relationships/image" Target="media/image27.wmf"/><Relationship Id="rId84" Type="http://schemas.openxmlformats.org/officeDocument/2006/relationships/oleObject" Target="embeddings/oleObject39.bin"/><Relationship Id="rId138" Type="http://schemas.openxmlformats.org/officeDocument/2006/relationships/oleObject" Target="embeddings/oleObject69.bin"/><Relationship Id="rId107" Type="http://schemas.openxmlformats.org/officeDocument/2006/relationships/image" Target="media/image47.wmf"/><Relationship Id="rId11" Type="http://schemas.openxmlformats.org/officeDocument/2006/relationships/oleObject" Target="embeddings/oleObject2.bin"/><Relationship Id="rId32" Type="http://schemas.openxmlformats.org/officeDocument/2006/relationships/oleObject" Target="embeddings/oleObject13.bin"/><Relationship Id="rId53" Type="http://schemas.openxmlformats.org/officeDocument/2006/relationships/image" Target="media/image22.wmf"/><Relationship Id="rId74" Type="http://schemas.openxmlformats.org/officeDocument/2006/relationships/oleObject" Target="embeddings/oleObject34.bin"/><Relationship Id="rId128" Type="http://schemas.openxmlformats.org/officeDocument/2006/relationships/oleObject" Target="embeddings/oleObject64.bin"/><Relationship Id="rId5" Type="http://schemas.openxmlformats.org/officeDocument/2006/relationships/webSettings" Target="webSettings.xml"/><Relationship Id="rId90" Type="http://schemas.openxmlformats.org/officeDocument/2006/relationships/oleObject" Target="embeddings/oleObject42.bin"/><Relationship Id="rId95" Type="http://schemas.openxmlformats.org/officeDocument/2006/relationships/oleObject" Target="embeddings/oleObject45.bin"/><Relationship Id="rId22" Type="http://schemas.openxmlformats.org/officeDocument/2006/relationships/image" Target="media/image8.wmf"/><Relationship Id="rId27" Type="http://schemas.openxmlformats.org/officeDocument/2006/relationships/oleObject" Target="embeddings/oleObject10.bin"/><Relationship Id="rId43" Type="http://schemas.openxmlformats.org/officeDocument/2006/relationships/oleObject" Target="embeddings/oleObject19.bin"/><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0.wmf"/><Relationship Id="rId113" Type="http://schemas.openxmlformats.org/officeDocument/2006/relationships/oleObject" Target="embeddings/oleObject56.bin"/><Relationship Id="rId118" Type="http://schemas.openxmlformats.org/officeDocument/2006/relationships/image" Target="media/image52.wmf"/><Relationship Id="rId134" Type="http://schemas.openxmlformats.org/officeDocument/2006/relationships/oleObject" Target="embeddings/oleObject67.bin"/><Relationship Id="rId139" Type="http://schemas.openxmlformats.org/officeDocument/2006/relationships/oleObject" Target="embeddings/oleObject70.bin"/><Relationship Id="rId80" Type="http://schemas.openxmlformats.org/officeDocument/2006/relationships/oleObject" Target="embeddings/oleObject37.bin"/><Relationship Id="rId85" Type="http://schemas.openxmlformats.org/officeDocument/2006/relationships/image" Target="media/image38.wmf"/><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image" Target="media/image13.wmf"/><Relationship Id="rId38" Type="http://schemas.openxmlformats.org/officeDocument/2006/relationships/image" Target="media/image15.wmf"/><Relationship Id="rId59" Type="http://schemas.openxmlformats.org/officeDocument/2006/relationships/image" Target="media/image25.wmf"/><Relationship Id="rId103" Type="http://schemas.openxmlformats.org/officeDocument/2006/relationships/image" Target="media/image45.wmf"/><Relationship Id="rId108" Type="http://schemas.openxmlformats.org/officeDocument/2006/relationships/oleObject" Target="embeddings/oleObject53.bin"/><Relationship Id="rId124" Type="http://schemas.openxmlformats.org/officeDocument/2006/relationships/image" Target="media/image55.wmf"/><Relationship Id="rId129" Type="http://schemas.openxmlformats.org/officeDocument/2006/relationships/image" Target="media/image57.wmf"/><Relationship Id="rId54" Type="http://schemas.openxmlformats.org/officeDocument/2006/relationships/oleObject" Target="embeddings/oleObject24.bin"/><Relationship Id="rId70" Type="http://schemas.openxmlformats.org/officeDocument/2006/relationships/oleObject" Target="embeddings/oleObject32.bin"/><Relationship Id="rId75" Type="http://schemas.openxmlformats.org/officeDocument/2006/relationships/image" Target="media/image33.wmf"/><Relationship Id="rId91" Type="http://schemas.openxmlformats.org/officeDocument/2006/relationships/image" Target="media/image41.wmf"/><Relationship Id="rId96" Type="http://schemas.openxmlformats.org/officeDocument/2006/relationships/oleObject" Target="embeddings/oleObject46.bin"/><Relationship Id="rId140" Type="http://schemas.openxmlformats.org/officeDocument/2006/relationships/image" Target="media/image62.png"/><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image" Target="media/image20.wmf"/><Relationship Id="rId114" Type="http://schemas.openxmlformats.org/officeDocument/2006/relationships/image" Target="media/image50.wmf"/><Relationship Id="rId119" Type="http://schemas.openxmlformats.org/officeDocument/2006/relationships/oleObject" Target="embeddings/oleObject59.bin"/><Relationship Id="rId44" Type="http://schemas.openxmlformats.org/officeDocument/2006/relationships/image" Target="media/image18.wmf"/><Relationship Id="rId60" Type="http://schemas.openxmlformats.org/officeDocument/2006/relationships/oleObject" Target="embeddings/oleObject27.bin"/><Relationship Id="rId65" Type="http://schemas.openxmlformats.org/officeDocument/2006/relationships/image" Target="media/image28.wmf"/><Relationship Id="rId81" Type="http://schemas.openxmlformats.org/officeDocument/2006/relationships/image" Target="media/image36.wmf"/><Relationship Id="rId86" Type="http://schemas.openxmlformats.org/officeDocument/2006/relationships/oleObject" Target="embeddings/oleObject40.bin"/><Relationship Id="rId130" Type="http://schemas.openxmlformats.org/officeDocument/2006/relationships/oleObject" Target="embeddings/oleObject65.bin"/><Relationship Id="rId135" Type="http://schemas.openxmlformats.org/officeDocument/2006/relationships/image" Target="media/image60.wmf"/><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7.bin"/><Relationship Id="rId109" Type="http://schemas.openxmlformats.org/officeDocument/2006/relationships/image" Target="media/image48.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3.wmf"/><Relationship Id="rId76" Type="http://schemas.openxmlformats.org/officeDocument/2006/relationships/oleObject" Target="embeddings/oleObject35.bin"/><Relationship Id="rId97" Type="http://schemas.openxmlformats.org/officeDocument/2006/relationships/oleObject" Target="embeddings/oleObject47.bin"/><Relationship Id="rId104" Type="http://schemas.openxmlformats.org/officeDocument/2006/relationships/oleObject" Target="embeddings/oleObject51.bin"/><Relationship Id="rId120" Type="http://schemas.openxmlformats.org/officeDocument/2006/relationships/image" Target="media/image53.wmf"/><Relationship Id="rId125" Type="http://schemas.openxmlformats.org/officeDocument/2006/relationships/oleObject" Target="embeddings/oleObject62.bin"/><Relationship Id="rId141" Type="http://schemas.openxmlformats.org/officeDocument/2006/relationships/image" Target="media/image63.png"/><Relationship Id="rId7" Type="http://schemas.openxmlformats.org/officeDocument/2006/relationships/endnotes" Target="endnotes.xml"/><Relationship Id="rId71" Type="http://schemas.openxmlformats.org/officeDocument/2006/relationships/image" Target="media/image31.wmf"/><Relationship Id="rId92" Type="http://schemas.openxmlformats.org/officeDocument/2006/relationships/oleObject" Target="embeddings/oleObject43.bin"/><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6.wmf"/><Relationship Id="rId45" Type="http://schemas.openxmlformats.org/officeDocument/2006/relationships/oleObject" Target="embeddings/oleObject20.bin"/><Relationship Id="rId66" Type="http://schemas.openxmlformats.org/officeDocument/2006/relationships/oleObject" Target="embeddings/oleObject30.bin"/><Relationship Id="rId87" Type="http://schemas.openxmlformats.org/officeDocument/2006/relationships/image" Target="media/image39.wmf"/><Relationship Id="rId110" Type="http://schemas.openxmlformats.org/officeDocument/2006/relationships/oleObject" Target="embeddings/oleObject54.bin"/><Relationship Id="rId115" Type="http://schemas.openxmlformats.org/officeDocument/2006/relationships/oleObject" Target="embeddings/oleObject57.bin"/><Relationship Id="rId131" Type="http://schemas.openxmlformats.org/officeDocument/2006/relationships/image" Target="media/image58.wmf"/><Relationship Id="rId136" Type="http://schemas.openxmlformats.org/officeDocument/2006/relationships/oleObject" Target="embeddings/oleObject68.bin"/><Relationship Id="rId61" Type="http://schemas.openxmlformats.org/officeDocument/2006/relationships/image" Target="media/image26.wmf"/><Relationship Id="rId82" Type="http://schemas.openxmlformats.org/officeDocument/2006/relationships/oleObject" Target="embeddings/oleObject38.bin"/><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5.bin"/><Relationship Id="rId56" Type="http://schemas.openxmlformats.org/officeDocument/2006/relationships/oleObject" Target="embeddings/oleObject25.bin"/><Relationship Id="rId77" Type="http://schemas.openxmlformats.org/officeDocument/2006/relationships/image" Target="media/image34.wmf"/><Relationship Id="rId100" Type="http://schemas.openxmlformats.org/officeDocument/2006/relationships/image" Target="media/image44.wmf"/><Relationship Id="rId105" Type="http://schemas.openxmlformats.org/officeDocument/2006/relationships/image" Target="media/image46.wmf"/><Relationship Id="rId126" Type="http://schemas.openxmlformats.org/officeDocument/2006/relationships/image" Target="media/image56.wmf"/><Relationship Id="rId8" Type="http://schemas.openxmlformats.org/officeDocument/2006/relationships/image" Target="media/image1.wmf"/><Relationship Id="rId51" Type="http://schemas.openxmlformats.org/officeDocument/2006/relationships/image" Target="media/image21.wmf"/><Relationship Id="rId72" Type="http://schemas.openxmlformats.org/officeDocument/2006/relationships/oleObject" Target="embeddings/oleObject33.bin"/><Relationship Id="rId93" Type="http://schemas.openxmlformats.org/officeDocument/2006/relationships/image" Target="media/image42.wmf"/><Relationship Id="rId98" Type="http://schemas.openxmlformats.org/officeDocument/2006/relationships/image" Target="media/image43.wmf"/><Relationship Id="rId121" Type="http://schemas.openxmlformats.org/officeDocument/2006/relationships/oleObject" Target="embeddings/oleObject60.bin"/><Relationship Id="rId142" Type="http://schemas.openxmlformats.org/officeDocument/2006/relationships/image" Target="media/image64.png"/><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footer" Target="footer1.xml"/><Relationship Id="rId67" Type="http://schemas.openxmlformats.org/officeDocument/2006/relationships/image" Target="media/image29.wmf"/><Relationship Id="rId116" Type="http://schemas.openxmlformats.org/officeDocument/2006/relationships/image" Target="media/image51.wmf"/><Relationship Id="rId137" Type="http://schemas.openxmlformats.org/officeDocument/2006/relationships/image" Target="media/image61.wmf"/><Relationship Id="rId20" Type="http://schemas.openxmlformats.org/officeDocument/2006/relationships/image" Target="media/image7.wmf"/><Relationship Id="rId41" Type="http://schemas.openxmlformats.org/officeDocument/2006/relationships/oleObject" Target="embeddings/oleObject18.bin"/><Relationship Id="rId62" Type="http://schemas.openxmlformats.org/officeDocument/2006/relationships/oleObject" Target="embeddings/oleObject28.bin"/><Relationship Id="rId83" Type="http://schemas.openxmlformats.org/officeDocument/2006/relationships/image" Target="media/image37.wmf"/><Relationship Id="rId88" Type="http://schemas.openxmlformats.org/officeDocument/2006/relationships/oleObject" Target="embeddings/oleObject41.bin"/><Relationship Id="rId111" Type="http://schemas.openxmlformats.org/officeDocument/2006/relationships/oleObject" Target="embeddings/oleObject55.bin"/><Relationship Id="rId132" Type="http://schemas.openxmlformats.org/officeDocument/2006/relationships/oleObject" Target="embeddings/oleObject66.bin"/><Relationship Id="rId15" Type="http://schemas.openxmlformats.org/officeDocument/2006/relationships/oleObject" Target="embeddings/oleObject4.bin"/><Relationship Id="rId36" Type="http://schemas.openxmlformats.org/officeDocument/2006/relationships/image" Target="media/image14.wmf"/><Relationship Id="rId57" Type="http://schemas.openxmlformats.org/officeDocument/2006/relationships/image" Target="media/image24.wmf"/><Relationship Id="rId106" Type="http://schemas.openxmlformats.org/officeDocument/2006/relationships/oleObject" Target="embeddings/oleObject52.bin"/><Relationship Id="rId127" Type="http://schemas.openxmlformats.org/officeDocument/2006/relationships/oleObject" Target="embeddings/oleObject63.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oleObject" Target="embeddings/oleObject23.bin"/><Relationship Id="rId73" Type="http://schemas.openxmlformats.org/officeDocument/2006/relationships/image" Target="media/image32.wmf"/><Relationship Id="rId78" Type="http://schemas.openxmlformats.org/officeDocument/2006/relationships/oleObject" Target="embeddings/oleObject36.bin"/><Relationship Id="rId94" Type="http://schemas.openxmlformats.org/officeDocument/2006/relationships/oleObject" Target="embeddings/oleObject44.bin"/><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image" Target="media/image54.wmf"/><Relationship Id="rId143" Type="http://schemas.openxmlformats.org/officeDocument/2006/relationships/image" Target="media/image65.png"/><Relationship Id="rId4" Type="http://schemas.openxmlformats.org/officeDocument/2006/relationships/settings" Target="settings.xml"/><Relationship Id="rId9" Type="http://schemas.openxmlformats.org/officeDocument/2006/relationships/oleObject" Target="embeddings/oleObject1.bin"/><Relationship Id="rId26" Type="http://schemas.openxmlformats.org/officeDocument/2006/relationships/image" Target="media/image10.wmf"/><Relationship Id="rId47" Type="http://schemas.openxmlformats.org/officeDocument/2006/relationships/image" Target="media/image19.wmf"/><Relationship Id="rId68" Type="http://schemas.openxmlformats.org/officeDocument/2006/relationships/oleObject" Target="embeddings/oleObject31.bin"/><Relationship Id="rId89" Type="http://schemas.openxmlformats.org/officeDocument/2006/relationships/image" Target="media/image40.wmf"/><Relationship Id="rId112" Type="http://schemas.openxmlformats.org/officeDocument/2006/relationships/image" Target="media/image49.wmf"/><Relationship Id="rId133" Type="http://schemas.openxmlformats.org/officeDocument/2006/relationships/image" Target="media/image59.wmf"/><Relationship Id="rId16" Type="http://schemas.openxmlformats.org/officeDocument/2006/relationships/image" Target="media/image5.wmf"/><Relationship Id="rId37" Type="http://schemas.openxmlformats.org/officeDocument/2006/relationships/oleObject" Target="embeddings/oleObject16.bin"/><Relationship Id="rId58" Type="http://schemas.openxmlformats.org/officeDocument/2006/relationships/oleObject" Target="embeddings/oleObject26.bin"/><Relationship Id="rId79" Type="http://schemas.openxmlformats.org/officeDocument/2006/relationships/image" Target="media/image35.wmf"/><Relationship Id="rId102" Type="http://schemas.openxmlformats.org/officeDocument/2006/relationships/oleObject" Target="embeddings/oleObject50.bin"/><Relationship Id="rId123" Type="http://schemas.openxmlformats.org/officeDocument/2006/relationships/oleObject" Target="embeddings/oleObject61.bin"/><Relationship Id="rId14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36C06-88FC-4FD9-9D08-DCB5A72DF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17</Pages>
  <Words>3800</Words>
  <Characters>21666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Rouse</dc:creator>
  <cp:keywords/>
  <cp:lastModifiedBy>kurtz</cp:lastModifiedBy>
  <cp:revision>14</cp:revision>
  <cp:lastPrinted>2019-07-01T12:10:00Z</cp:lastPrinted>
  <dcterms:created xsi:type="dcterms:W3CDTF">2019-05-20T12:35:00Z</dcterms:created>
  <dcterms:modified xsi:type="dcterms:W3CDTF">2019-07-02T12:12:00Z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