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B734" w14:textId="63B06CD4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3E40BA">
        <w:t>4.</w:t>
      </w:r>
      <w:r w:rsidR="00552385">
        <w:t>2</w:t>
      </w:r>
      <w:r w:rsidR="00DF7F91">
        <w:tab/>
      </w:r>
    </w:p>
    <w:p w14:paraId="12B05355" w14:textId="3F32320E" w:rsidR="007F18C5" w:rsidRPr="002B400A" w:rsidRDefault="007F18C5" w:rsidP="007F18C5">
      <w:pPr>
        <w:rPr>
          <w:rFonts w:asciiTheme="minorHAnsi" w:hAnsiTheme="minorHAnsi"/>
          <w:b/>
          <w:color w:val="339966"/>
        </w:rPr>
      </w:pPr>
    </w:p>
    <w:p w14:paraId="1179B15C" w14:textId="174ABC0B" w:rsidR="007F18C5" w:rsidRDefault="00793163" w:rsidP="007F18C5">
      <w:pPr>
        <w:pStyle w:val="Heading1"/>
      </w:pPr>
      <w:r>
        <w:t xml:space="preserve">Topic </w:t>
      </w:r>
      <w:r w:rsidR="007F18C5" w:rsidRPr="002B400A">
        <w:t xml:space="preserve">1:  </w:t>
      </w:r>
      <w:r w:rsidR="00101850">
        <w:t>Determining if the Graph of a Quadratic Function Opens Up or Down</w:t>
      </w:r>
    </w:p>
    <w:p w14:paraId="291CA985" w14:textId="4BA01DA5" w:rsidR="00101850" w:rsidRDefault="00101850" w:rsidP="00101850"/>
    <w:p w14:paraId="68FA9CA5" w14:textId="290247AF" w:rsidR="00101850" w:rsidRDefault="00416716" w:rsidP="0010185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For a</w:t>
      </w:r>
      <w:r w:rsidR="00101850">
        <w:rPr>
          <w:rFonts w:asciiTheme="minorHAnsi" w:hAnsiTheme="minorHAnsi" w:cstheme="minorHAnsi"/>
          <w:color w:val="000000"/>
        </w:rPr>
        <w:t xml:space="preserve"> quadratic function of the form </w:t>
      </w:r>
      <m:oMath>
        <m:r>
          <w:rPr>
            <w:rFonts w:ascii="Cambria Math" w:hAnsi="Cambria Math" w:cstheme="minorHAnsi"/>
            <w:color w:val="00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</m:e>
        </m:d>
        <m:r>
          <w:rPr>
            <w:rFonts w:ascii="Cambria Math" w:hAnsi="Cambria Math" w:cstheme="minorHAnsi"/>
            <w:color w:val="00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</w:rPr>
              <m:t>(x-h)</m:t>
            </m:r>
          </m:e>
          <m:sup>
            <m:r>
              <w:rPr>
                <w:rFonts w:ascii="Cambria Math" w:hAnsi="Cambria Math" w:cstheme="minorHAnsi"/>
                <w:color w:val="000000"/>
              </w:rPr>
              <m:t>2</m:t>
            </m:r>
          </m:sup>
        </m:sSup>
        <m:r>
          <w:rPr>
            <w:rFonts w:ascii="Cambria Math" w:hAnsi="Cambria Math" w:cstheme="minorHAnsi"/>
            <w:color w:val="000000"/>
          </w:rPr>
          <m:t>+k</m:t>
        </m:r>
      </m:oMath>
      <w:r>
        <w:rPr>
          <w:rFonts w:asciiTheme="minorHAnsi" w:hAnsiTheme="minorHAnsi" w:cstheme="minorHAnsi"/>
          <w:color w:val="000000"/>
        </w:rPr>
        <w:t xml:space="preserve">, the value of </w:t>
      </w:r>
      <m:oMath>
        <m:r>
          <w:rPr>
            <w:rFonts w:ascii="Cambria Math" w:hAnsi="Cambria Math" w:cstheme="minorHAnsi"/>
            <w:color w:val="000000"/>
          </w:rPr>
          <m:t>a</m:t>
        </m:r>
      </m:oMath>
      <w:r>
        <w:rPr>
          <w:rFonts w:asciiTheme="minorHAnsi" w:hAnsiTheme="minorHAnsi" w:cstheme="minorHAnsi"/>
          <w:color w:val="000000"/>
        </w:rPr>
        <w:t xml:space="preserve"> determines the direction that the parabola opens.</w:t>
      </w:r>
    </w:p>
    <w:p w14:paraId="7CEC90AA" w14:textId="77777777" w:rsidR="006B5BBC" w:rsidRDefault="006B5BBC" w:rsidP="00101850">
      <w:pPr>
        <w:rPr>
          <w:rFonts w:asciiTheme="minorHAnsi" w:hAnsiTheme="minorHAnsi" w:cstheme="minorHAnsi"/>
          <w:color w:val="000000"/>
        </w:rPr>
      </w:pPr>
    </w:p>
    <w:p w14:paraId="5F2BA58E" w14:textId="0A3AD553" w:rsidR="00C866F9" w:rsidRDefault="00101850" w:rsidP="00C866F9">
      <w:pPr>
        <w:spacing w:after="4000"/>
        <w:rPr>
          <w:rFonts w:asciiTheme="minorHAnsi" w:hAnsiTheme="minorHAnsi" w:cstheme="minorHAnsi"/>
          <w:color w:val="000000"/>
        </w:rPr>
      </w:pPr>
      <w:r w:rsidRPr="008C27EA">
        <w:rPr>
          <w:rFonts w:asciiTheme="minorHAnsi" w:hAnsiTheme="minorHAnsi" w:cstheme="minorHAnsi"/>
          <w:color w:val="000000"/>
        </w:rPr>
        <w:t>If</w:t>
      </w:r>
      <w:r>
        <w:rPr>
          <w:rFonts w:asciiTheme="minorHAnsi" w:hAnsiTheme="minorHAnsi" w:cstheme="minorHAnsi"/>
          <w:color w:val="000000"/>
        </w:rPr>
        <w:t xml:space="preserve"> </w:t>
      </w:r>
      <m:oMath>
        <m:r>
          <w:rPr>
            <w:rFonts w:ascii="Cambria Math" w:hAnsi="Cambria Math" w:cstheme="minorHAnsi"/>
            <w:color w:val="000000"/>
          </w:rPr>
          <m:t>a&gt;0</m:t>
        </m:r>
      </m:oMath>
      <w:r w:rsidRPr="008C27EA">
        <w:rPr>
          <w:rFonts w:asciiTheme="minorHAnsi" w:hAnsiTheme="minorHAnsi" w:cstheme="minorHAnsi"/>
          <w:color w:val="000000"/>
        </w:rPr>
        <w:t xml:space="preserve">, the parabola </w:t>
      </w:r>
      <w:r w:rsidRPr="00101850">
        <w:rPr>
          <w:rFonts w:asciiTheme="minorHAnsi" w:hAnsiTheme="minorHAnsi" w:cstheme="minorHAnsi"/>
          <w:color w:val="000000"/>
        </w:rPr>
        <w:t xml:space="preserve">opens up and has a minimum value at the vertex.  If </w:t>
      </w:r>
      <m:oMath>
        <m:r>
          <m:rPr>
            <m:sty m:val="p"/>
          </m:rPr>
          <w:rPr>
            <w:rFonts w:ascii="Cambria Math" w:hAnsi="Cambria Math" w:cstheme="minorHAnsi"/>
            <w:color w:val="000000"/>
          </w:rPr>
          <m:t>a&lt;0</m:t>
        </m:r>
      </m:oMath>
      <w:r w:rsidRPr="00101850">
        <w:rPr>
          <w:rFonts w:asciiTheme="minorHAnsi" w:hAnsiTheme="minorHAnsi" w:cstheme="minorHAnsi"/>
          <w:color w:val="000000"/>
        </w:rPr>
        <w:t>, the parabola opens down and has a maximum value at the vertex.</w:t>
      </w:r>
      <w:r w:rsidRPr="008C27EA">
        <w:rPr>
          <w:rFonts w:asciiTheme="minorHAnsi" w:hAnsiTheme="minorHAnsi" w:cstheme="minorHAnsi"/>
          <w:color w:val="000000"/>
        </w:rPr>
        <w:t xml:space="preserve"> </w:t>
      </w:r>
    </w:p>
    <w:p w14:paraId="3C17314E" w14:textId="061A66A9" w:rsidR="00C866F9" w:rsidRPr="00D11DD1" w:rsidRDefault="00C866F9" w:rsidP="00C866F9">
      <w:pPr>
        <w:pStyle w:val="Heading1"/>
      </w:pPr>
      <w:r>
        <w:t>Topic 2</w:t>
      </w:r>
      <w:r w:rsidRPr="00D11DD1">
        <w:t>:  Determining Relative Maximum and Relative Minimum Values of a Function</w:t>
      </w:r>
    </w:p>
    <w:p w14:paraId="5DE1A9B5" w14:textId="77777777" w:rsidR="00C866F9" w:rsidRDefault="00C866F9" w:rsidP="00C866F9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section 3.2, we learned how to identify relative maximum and minimum values of a function when given its graph. </w:t>
      </w:r>
    </w:p>
    <w:p w14:paraId="60CB41E5" w14:textId="0EBE1F88" w:rsidR="00C866F9" w:rsidRPr="00D11DD1" w:rsidRDefault="00C866F9" w:rsidP="00C866F9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D11DD1">
        <w:rPr>
          <w:rFonts w:asciiTheme="minorHAnsi" w:hAnsiTheme="minorHAnsi" w:cstheme="minorHAnsi"/>
        </w:rPr>
        <w:t>hen a function changes from increasing to decreasing at a point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(c,f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c</m:t>
            </m:r>
          </m:e>
        </m:d>
        <m:r>
          <w:rPr>
            <w:rFonts w:ascii="Cambria Math" w:hAnsi="Cambria Math" w:cstheme="minorHAnsi"/>
          </w:rPr>
          <m:t>)</m:t>
        </m:r>
      </m:oMath>
      <w:r w:rsidRPr="00D11DD1">
        <w:rPr>
          <w:rFonts w:asciiTheme="minorHAnsi" w:hAnsiTheme="minorHAnsi" w:cstheme="minorHAnsi"/>
        </w:rPr>
        <w:t xml:space="preserve">, then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</w:t>
      </w:r>
      <w:r w:rsidRPr="00D11DD1">
        <w:rPr>
          <w:rFonts w:asciiTheme="minorHAnsi" w:hAnsiTheme="minorHAnsi" w:cstheme="minorHAnsi"/>
        </w:rPr>
        <w:t>is said to have a relative maximum at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x=c</m:t>
        </m:r>
      </m:oMath>
      <w:r w:rsidRPr="00D11DD1">
        <w:rPr>
          <w:rFonts w:asciiTheme="minorHAnsi" w:hAnsiTheme="minorHAnsi" w:cstheme="minorHAnsi"/>
        </w:rPr>
        <w:t>.  The relative maximum value is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f(c)</m:t>
        </m:r>
      </m:oMath>
      <w:r w:rsidRPr="00D11DD1">
        <w:rPr>
          <w:rFonts w:asciiTheme="minorHAnsi" w:hAnsiTheme="minorHAnsi" w:cstheme="minorHAnsi"/>
        </w:rPr>
        <w:t xml:space="preserve">. </w:t>
      </w:r>
    </w:p>
    <w:p w14:paraId="70ABCFBF" w14:textId="5001C4E8" w:rsidR="00C866F9" w:rsidRDefault="00C866F9" w:rsidP="00CC1FE4">
      <w:pPr>
        <w:spacing w:before="240" w:after="4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D11DD1">
        <w:rPr>
          <w:rFonts w:asciiTheme="minorHAnsi" w:hAnsiTheme="minorHAnsi" w:cstheme="minorHAnsi"/>
        </w:rPr>
        <w:t>hen a function changes from decreasing to increasing at a point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(c,f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c</m:t>
            </m:r>
          </m:e>
        </m:d>
        <m:r>
          <w:rPr>
            <w:rFonts w:ascii="Cambria Math" w:hAnsi="Cambria Math" w:cstheme="minorHAnsi"/>
          </w:rPr>
          <m:t>)</m:t>
        </m:r>
      </m:oMath>
      <w:r w:rsidRPr="00D11DD1">
        <w:rPr>
          <w:rFonts w:asciiTheme="minorHAnsi" w:hAnsiTheme="minorHAnsi" w:cstheme="minorHAnsi"/>
        </w:rPr>
        <w:t xml:space="preserve">, then </w:t>
      </w:r>
      <m:oMath>
        <m:r>
          <w:rPr>
            <w:rFonts w:ascii="Cambria Math" w:hAnsi="Cambria Math" w:cstheme="minorHAnsi"/>
          </w:rPr>
          <m:t>f</m:t>
        </m:r>
      </m:oMath>
      <w:r w:rsidRPr="00D11DD1">
        <w:rPr>
          <w:rFonts w:asciiTheme="minorHAnsi" w:hAnsiTheme="minorHAnsi" w:cstheme="minorHAnsi"/>
        </w:rPr>
        <w:t xml:space="preserve"> is said to have a relative minimum at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x=c</m:t>
        </m:r>
      </m:oMath>
      <w:r w:rsidRPr="00D11DD1">
        <w:rPr>
          <w:rFonts w:asciiTheme="minorHAnsi" w:hAnsiTheme="minorHAnsi" w:cstheme="minorHAnsi"/>
        </w:rPr>
        <w:t xml:space="preserve">.  The relative minimum value is </w:t>
      </w:r>
      <m:oMath>
        <m:r>
          <w:rPr>
            <w:rFonts w:ascii="Cambria Math" w:hAnsi="Cambria Math" w:cstheme="minorHAnsi"/>
          </w:rPr>
          <m:t>f(c)</m:t>
        </m:r>
      </m:oMath>
      <w:r w:rsidRPr="00D11DD1">
        <w:rPr>
          <w:rFonts w:asciiTheme="minorHAnsi" w:hAnsiTheme="minorHAnsi" w:cstheme="minorHAnsi"/>
        </w:rPr>
        <w:t>.</w:t>
      </w:r>
    </w:p>
    <w:p w14:paraId="562E52F6" w14:textId="0C77A164" w:rsidR="00CC1FE4" w:rsidRDefault="00CC1FE4" w:rsidP="00CC1FE4">
      <w:pPr>
        <w:pStyle w:val="Heading1"/>
      </w:pPr>
      <w:r>
        <w:lastRenderedPageBreak/>
        <w:t>Topic 3:</w:t>
      </w:r>
      <w:r w:rsidRPr="00D11DD1">
        <w:t xml:space="preserve"> </w:t>
      </w:r>
      <w:r>
        <w:t xml:space="preserve"> </w:t>
      </w:r>
      <w:r w:rsidR="0091072F">
        <w:t>Writing R</w:t>
      </w:r>
      <w:r>
        <w:t>evenue and Profit Functions</w:t>
      </w:r>
    </w:p>
    <w:p w14:paraId="647738A4" w14:textId="77777777" w:rsidR="007149A8" w:rsidRPr="007149A8" w:rsidRDefault="007149A8" w:rsidP="007149A8"/>
    <w:p w14:paraId="383E0C01" w14:textId="63A284D3" w:rsidR="007149A8" w:rsidRDefault="007149A8" w:rsidP="007149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C27EA">
        <w:rPr>
          <w:rFonts w:asciiTheme="minorHAnsi" w:hAnsiTheme="minorHAnsi" w:cstheme="minorHAnsi"/>
          <w:color w:val="000000"/>
        </w:rPr>
        <w:t>Revenue is defined as the dollar amount received by selling</w:t>
      </w:r>
      <w:r>
        <w:rPr>
          <w:rFonts w:asciiTheme="minorHAnsi" w:hAnsiTheme="minorHAnsi" w:cstheme="minorHAnsi"/>
          <w:color w:val="000000"/>
        </w:rPr>
        <w:t xml:space="preserve"> </w:t>
      </w:r>
      <m:oMath>
        <m:r>
          <w:rPr>
            <w:rFonts w:ascii="Cambria Math" w:hAnsi="Cambria Math" w:cstheme="minorHAnsi"/>
            <w:color w:val="000000"/>
          </w:rPr>
          <m:t>x</m:t>
        </m:r>
      </m:oMath>
      <w:r w:rsidRPr="008C27EA">
        <w:rPr>
          <w:rFonts w:asciiTheme="minorHAnsi" w:hAnsiTheme="minorHAnsi" w:cstheme="minorHAnsi"/>
          <w:color w:val="000000"/>
        </w:rPr>
        <w:t xml:space="preserve"> items at a price of </w:t>
      </w:r>
      <m:oMath>
        <m:r>
          <w:rPr>
            <w:rFonts w:ascii="Cambria Math" w:hAnsi="Cambria Math" w:cstheme="minorHAnsi"/>
            <w:color w:val="000000"/>
          </w:rPr>
          <m:t>p</m:t>
        </m:r>
      </m:oMath>
      <w:r>
        <w:rPr>
          <w:rFonts w:asciiTheme="minorHAnsi" w:hAnsiTheme="minorHAnsi" w:cstheme="minorHAnsi"/>
          <w:color w:val="000000"/>
        </w:rPr>
        <w:t xml:space="preserve"> </w:t>
      </w:r>
      <w:r w:rsidRPr="008C27EA">
        <w:rPr>
          <w:rFonts w:asciiTheme="minorHAnsi" w:hAnsiTheme="minorHAnsi" w:cstheme="minorHAnsi"/>
          <w:color w:val="000000"/>
        </w:rPr>
        <w:t>dollars per item, that is,</w:t>
      </w:r>
      <w:r>
        <w:rPr>
          <w:rFonts w:asciiTheme="minorHAnsi" w:hAnsiTheme="minorHAnsi" w:cstheme="minorHAnsi"/>
          <w:color w:val="000000"/>
        </w:rPr>
        <w:t xml:space="preserve"> </w:t>
      </w:r>
      <m:oMath>
        <m:r>
          <w:rPr>
            <w:rFonts w:ascii="Cambria Math" w:hAnsi="Cambria Math" w:cstheme="minorHAnsi"/>
            <w:color w:val="000000"/>
          </w:rPr>
          <m:t>R=xp</m:t>
        </m:r>
      </m:oMath>
      <w:r w:rsidRPr="008C27EA">
        <w:rPr>
          <w:rFonts w:asciiTheme="minorHAnsi" w:hAnsiTheme="minorHAnsi" w:cstheme="minorHAnsi"/>
          <w:color w:val="000000"/>
        </w:rPr>
        <w:t>.</w:t>
      </w:r>
    </w:p>
    <w:p w14:paraId="6CCE7601" w14:textId="77777777" w:rsidR="006B5BBC" w:rsidRDefault="006B5BBC" w:rsidP="007149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0B59524" w14:textId="4667C8B5" w:rsidR="007149A8" w:rsidRDefault="007149A8" w:rsidP="007149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C27EA">
        <w:rPr>
          <w:rFonts w:asciiTheme="minorHAnsi" w:hAnsiTheme="minorHAnsi" w:cstheme="minorHAnsi"/>
          <w:color w:val="000000"/>
        </w:rPr>
        <w:t>The Law of Supply and Demand states that as the quantity</w:t>
      </w:r>
      <w:r>
        <w:rPr>
          <w:rFonts w:asciiTheme="minorHAnsi" w:hAnsiTheme="minorHAnsi" w:cstheme="minorHAnsi"/>
          <w:color w:val="000000"/>
        </w:rPr>
        <w:t xml:space="preserve"> </w:t>
      </w:r>
      <m:oMath>
        <m:r>
          <w:rPr>
            <w:rFonts w:ascii="Cambria Math" w:hAnsi="Cambria Math" w:cstheme="minorHAnsi"/>
            <w:color w:val="000000"/>
          </w:rPr>
          <m:t>x</m:t>
        </m:r>
      </m:oMath>
      <w:r w:rsidRPr="008C27EA">
        <w:rPr>
          <w:rFonts w:asciiTheme="minorHAnsi" w:hAnsiTheme="minorHAnsi" w:cstheme="minorHAnsi"/>
          <w:i/>
          <w:color w:val="000000"/>
        </w:rPr>
        <w:t xml:space="preserve"> </w:t>
      </w:r>
      <w:r w:rsidRPr="008C27EA">
        <w:rPr>
          <w:rFonts w:asciiTheme="minorHAnsi" w:hAnsiTheme="minorHAnsi" w:cstheme="minorHAnsi"/>
          <w:color w:val="000000"/>
        </w:rPr>
        <w:t>increases, the price</w:t>
      </w:r>
      <w:r>
        <w:rPr>
          <w:rFonts w:asciiTheme="minorHAnsi" w:hAnsiTheme="minorHAnsi" w:cstheme="minorHAnsi"/>
          <w:color w:val="000000"/>
        </w:rPr>
        <w:t xml:space="preserve"> </w:t>
      </w:r>
      <m:oMath>
        <m:r>
          <w:rPr>
            <w:rFonts w:ascii="Cambria Math" w:hAnsi="Cambria Math" w:cstheme="minorHAnsi"/>
            <w:color w:val="000000"/>
          </w:rPr>
          <m:t>p</m:t>
        </m:r>
      </m:oMath>
      <w:r w:rsidRPr="008C27EA">
        <w:rPr>
          <w:rFonts w:asciiTheme="minorHAnsi" w:hAnsiTheme="minorHAnsi" w:cstheme="minorHAnsi"/>
          <w:color w:val="000000"/>
        </w:rPr>
        <w:t xml:space="preserve"> tends to decrease.  Likewise, if the quantity decreases, the price tends to increase</w:t>
      </w:r>
      <w:r>
        <w:rPr>
          <w:rFonts w:asciiTheme="minorHAnsi" w:hAnsiTheme="minorHAnsi" w:cstheme="minorHAnsi"/>
          <w:color w:val="000000"/>
        </w:rPr>
        <w:t xml:space="preserve">. Thus, the price </w:t>
      </w:r>
      <m:oMath>
        <m:r>
          <w:rPr>
            <w:rFonts w:ascii="Cambria Math" w:hAnsi="Cambria Math" w:cstheme="minorHAnsi"/>
            <w:color w:val="000000"/>
          </w:rPr>
          <m:t>p</m:t>
        </m:r>
      </m:oMath>
      <w:r>
        <w:rPr>
          <w:rFonts w:asciiTheme="minorHAnsi" w:hAnsiTheme="minorHAnsi" w:cstheme="minorHAnsi"/>
          <w:color w:val="000000"/>
        </w:rPr>
        <w:t xml:space="preserve"> is often modeled with a linear function that is called the </w:t>
      </w:r>
      <w:r w:rsidR="00C85686">
        <w:rPr>
          <w:rFonts w:asciiTheme="minorHAnsi" w:hAnsiTheme="minorHAnsi" w:cstheme="minorHAnsi"/>
          <w:color w:val="000000"/>
        </w:rPr>
        <w:t>demand function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67B315F5" w14:textId="5C5E5548" w:rsidR="007149A8" w:rsidRDefault="007149A8" w:rsidP="007149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150D39E" w14:textId="53924AB9" w:rsidR="004B48D1" w:rsidRPr="006B5BBC" w:rsidRDefault="007149A8" w:rsidP="006B5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Profit is </w:t>
      </w:r>
      <w:r w:rsidR="00EB0159">
        <w:rPr>
          <w:rFonts w:asciiTheme="minorHAnsi" w:hAnsiTheme="minorHAnsi" w:cstheme="minorHAnsi"/>
          <w:color w:val="000000"/>
        </w:rPr>
        <w:t xml:space="preserve">equal to </w:t>
      </w:r>
      <w:r>
        <w:rPr>
          <w:rFonts w:asciiTheme="minorHAnsi" w:hAnsiTheme="minorHAnsi" w:cstheme="minorHAnsi"/>
          <w:color w:val="000000"/>
        </w:rPr>
        <w:t xml:space="preserve">revenue minus cost. We can say that </w:t>
      </w:r>
      <m:oMath>
        <m:r>
          <w:rPr>
            <w:rFonts w:ascii="Cambria Math" w:hAnsi="Cambria Math" w:cstheme="minorHAnsi"/>
            <w:color w:val="00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</m:e>
        </m:d>
        <m:r>
          <w:rPr>
            <w:rFonts w:ascii="Cambria Math" w:hAnsi="Cambria Math" w:cstheme="minorHAnsi"/>
            <w:color w:val="000000"/>
          </w:rPr>
          <m:t>=R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</m:e>
        </m:d>
        <m:r>
          <w:rPr>
            <w:rFonts w:ascii="Cambria Math" w:hAnsi="Cambria Math" w:cstheme="minorHAnsi"/>
            <w:color w:val="000000"/>
          </w:rPr>
          <m:t>-C(x)</m:t>
        </m:r>
      </m:oMath>
      <w:r>
        <w:rPr>
          <w:rFonts w:asciiTheme="minorHAnsi" w:hAnsiTheme="minorHAnsi" w:cstheme="minorHAnsi"/>
          <w:color w:val="000000"/>
        </w:rPr>
        <w:t xml:space="preserve"> where </w:t>
      </w:r>
      <m:oMath>
        <m:r>
          <w:rPr>
            <w:rFonts w:ascii="Cambria Math" w:hAnsi="Cambria Math" w:cstheme="minorHAnsi"/>
            <w:color w:val="000000"/>
          </w:rPr>
          <m:t>x</m:t>
        </m:r>
      </m:oMath>
      <w:r>
        <w:rPr>
          <w:rFonts w:asciiTheme="minorHAnsi" w:hAnsiTheme="minorHAnsi" w:cstheme="minorHAnsi"/>
          <w:color w:val="000000"/>
        </w:rPr>
        <w:t xml:space="preserve"> represents </w:t>
      </w:r>
      <w:r w:rsidR="006A1543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quantity of an item.</w:t>
      </w:r>
    </w:p>
    <w:p w14:paraId="75A51C61" w14:textId="484305D4" w:rsidR="00FC39ED" w:rsidRPr="00FC39ED" w:rsidRDefault="00FC39ED" w:rsidP="00FC39ED">
      <w:pPr>
        <w:pStyle w:val="Heading1"/>
      </w:pPr>
    </w:p>
    <w:sectPr w:rsidR="00FC39ED" w:rsidRPr="00FC39ED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E41C" w14:textId="77777777" w:rsidR="00363357" w:rsidRDefault="00363357">
      <w:r>
        <w:separator/>
      </w:r>
    </w:p>
  </w:endnote>
  <w:endnote w:type="continuationSeparator" w:id="0">
    <w:p w14:paraId="1C927F68" w14:textId="77777777" w:rsidR="00363357" w:rsidRDefault="0036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2F44" w14:textId="77777777" w:rsidR="00363357" w:rsidRDefault="00363357">
      <w:r>
        <w:separator/>
      </w:r>
    </w:p>
  </w:footnote>
  <w:footnote w:type="continuationSeparator" w:id="0">
    <w:p w14:paraId="12685CCF" w14:textId="77777777" w:rsidR="00363357" w:rsidRDefault="0036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337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2FDB185C"/>
    <w:multiLevelType w:val="hybridMultilevel"/>
    <w:tmpl w:val="1606223E"/>
    <w:lvl w:ilvl="0" w:tplc="FC0261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6303">
    <w:abstractNumId w:val="10"/>
  </w:num>
  <w:num w:numId="2" w16cid:durableId="535125103">
    <w:abstractNumId w:val="17"/>
  </w:num>
  <w:num w:numId="3" w16cid:durableId="794718936">
    <w:abstractNumId w:val="14"/>
  </w:num>
  <w:num w:numId="4" w16cid:durableId="1351444753">
    <w:abstractNumId w:val="26"/>
  </w:num>
  <w:num w:numId="5" w16cid:durableId="1438720550">
    <w:abstractNumId w:val="1"/>
  </w:num>
  <w:num w:numId="6" w16cid:durableId="1123571418">
    <w:abstractNumId w:val="28"/>
  </w:num>
  <w:num w:numId="7" w16cid:durableId="1492716843">
    <w:abstractNumId w:val="3"/>
  </w:num>
  <w:num w:numId="8" w16cid:durableId="2013605544">
    <w:abstractNumId w:val="13"/>
  </w:num>
  <w:num w:numId="9" w16cid:durableId="561260230">
    <w:abstractNumId w:val="22"/>
  </w:num>
  <w:num w:numId="10" w16cid:durableId="1407075820">
    <w:abstractNumId w:val="24"/>
  </w:num>
  <w:num w:numId="11" w16cid:durableId="1348483037">
    <w:abstractNumId w:val="11"/>
  </w:num>
  <w:num w:numId="12" w16cid:durableId="1732462484">
    <w:abstractNumId w:val="4"/>
  </w:num>
  <w:num w:numId="13" w16cid:durableId="1155490173">
    <w:abstractNumId w:val="29"/>
  </w:num>
  <w:num w:numId="14" w16cid:durableId="1218660016">
    <w:abstractNumId w:val="2"/>
  </w:num>
  <w:num w:numId="15" w16cid:durableId="178079696">
    <w:abstractNumId w:val="0"/>
  </w:num>
  <w:num w:numId="16" w16cid:durableId="1911233352">
    <w:abstractNumId w:val="31"/>
  </w:num>
  <w:num w:numId="17" w16cid:durableId="324866665">
    <w:abstractNumId w:val="35"/>
  </w:num>
  <w:num w:numId="18" w16cid:durableId="1724672233">
    <w:abstractNumId w:val="16"/>
  </w:num>
  <w:num w:numId="19" w16cid:durableId="1926840165">
    <w:abstractNumId w:val="12"/>
  </w:num>
  <w:num w:numId="20" w16cid:durableId="1506818210">
    <w:abstractNumId w:val="32"/>
  </w:num>
  <w:num w:numId="21" w16cid:durableId="338894246">
    <w:abstractNumId w:val="6"/>
  </w:num>
  <w:num w:numId="22" w16cid:durableId="2011327345">
    <w:abstractNumId w:val="23"/>
  </w:num>
  <w:num w:numId="23" w16cid:durableId="630861617">
    <w:abstractNumId w:val="34"/>
  </w:num>
  <w:num w:numId="24" w16cid:durableId="3249374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6143137">
    <w:abstractNumId w:val="5"/>
  </w:num>
  <w:num w:numId="26" w16cid:durableId="327287827">
    <w:abstractNumId w:val="25"/>
  </w:num>
  <w:num w:numId="27" w16cid:durableId="594173633">
    <w:abstractNumId w:val="33"/>
  </w:num>
  <w:num w:numId="28" w16cid:durableId="993415614">
    <w:abstractNumId w:val="20"/>
  </w:num>
  <w:num w:numId="29" w16cid:durableId="234512764">
    <w:abstractNumId w:val="30"/>
  </w:num>
  <w:num w:numId="30" w16cid:durableId="117796730">
    <w:abstractNumId w:val="27"/>
  </w:num>
  <w:num w:numId="31" w16cid:durableId="1563909938">
    <w:abstractNumId w:val="7"/>
  </w:num>
  <w:num w:numId="32" w16cid:durableId="623930952">
    <w:abstractNumId w:val="19"/>
  </w:num>
  <w:num w:numId="33" w16cid:durableId="51197306">
    <w:abstractNumId w:val="8"/>
  </w:num>
  <w:num w:numId="34" w16cid:durableId="1413550375">
    <w:abstractNumId w:val="9"/>
  </w:num>
  <w:num w:numId="35" w16cid:durableId="1317033797">
    <w:abstractNumId w:val="21"/>
  </w:num>
  <w:num w:numId="36" w16cid:durableId="1908027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48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0F6FF2"/>
    <w:rsid w:val="001001E5"/>
    <w:rsid w:val="0010152F"/>
    <w:rsid w:val="00101850"/>
    <w:rsid w:val="0010368B"/>
    <w:rsid w:val="00103F9B"/>
    <w:rsid w:val="001060EF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0DC5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1B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08C9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F12"/>
    <w:rsid w:val="002118E2"/>
    <w:rsid w:val="0021490D"/>
    <w:rsid w:val="00214A85"/>
    <w:rsid w:val="0021734E"/>
    <w:rsid w:val="00222A99"/>
    <w:rsid w:val="00222FA2"/>
    <w:rsid w:val="0022719B"/>
    <w:rsid w:val="002309A3"/>
    <w:rsid w:val="00240C25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0FE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21CE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3357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1ED"/>
    <w:rsid w:val="003D3DAC"/>
    <w:rsid w:val="003E1C85"/>
    <w:rsid w:val="003E202B"/>
    <w:rsid w:val="003E3CD6"/>
    <w:rsid w:val="003E40BA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16716"/>
    <w:rsid w:val="00421644"/>
    <w:rsid w:val="00424CBB"/>
    <w:rsid w:val="00430DB5"/>
    <w:rsid w:val="00432416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48D1"/>
    <w:rsid w:val="004B57B5"/>
    <w:rsid w:val="004B5CFD"/>
    <w:rsid w:val="004B7DC3"/>
    <w:rsid w:val="004C4DE0"/>
    <w:rsid w:val="004C7889"/>
    <w:rsid w:val="004C7D0D"/>
    <w:rsid w:val="004D1193"/>
    <w:rsid w:val="004D54E2"/>
    <w:rsid w:val="004E0DB9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3BE7"/>
    <w:rsid w:val="00535236"/>
    <w:rsid w:val="00540D06"/>
    <w:rsid w:val="00540D73"/>
    <w:rsid w:val="005433F8"/>
    <w:rsid w:val="00551546"/>
    <w:rsid w:val="00552385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0A58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1748E"/>
    <w:rsid w:val="006219B2"/>
    <w:rsid w:val="0062714C"/>
    <w:rsid w:val="006341C6"/>
    <w:rsid w:val="0063680A"/>
    <w:rsid w:val="006375CB"/>
    <w:rsid w:val="00637BF6"/>
    <w:rsid w:val="00644565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1543"/>
    <w:rsid w:val="006A3C50"/>
    <w:rsid w:val="006A3E3F"/>
    <w:rsid w:val="006B5BBC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149A8"/>
    <w:rsid w:val="0071689B"/>
    <w:rsid w:val="007217C7"/>
    <w:rsid w:val="007232FF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2F63"/>
    <w:rsid w:val="0079316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8C5"/>
    <w:rsid w:val="007F1FB0"/>
    <w:rsid w:val="007F2378"/>
    <w:rsid w:val="007F321B"/>
    <w:rsid w:val="007F3922"/>
    <w:rsid w:val="007F436F"/>
    <w:rsid w:val="007F44EA"/>
    <w:rsid w:val="0080325C"/>
    <w:rsid w:val="00804F1D"/>
    <w:rsid w:val="008050E4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072F"/>
    <w:rsid w:val="00911541"/>
    <w:rsid w:val="00912C34"/>
    <w:rsid w:val="00913791"/>
    <w:rsid w:val="0091568D"/>
    <w:rsid w:val="0091761C"/>
    <w:rsid w:val="009201FD"/>
    <w:rsid w:val="00922280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34E0"/>
    <w:rsid w:val="00964C78"/>
    <w:rsid w:val="009750FD"/>
    <w:rsid w:val="00976098"/>
    <w:rsid w:val="00976349"/>
    <w:rsid w:val="00980EDA"/>
    <w:rsid w:val="009816C9"/>
    <w:rsid w:val="00981ABD"/>
    <w:rsid w:val="00983AF3"/>
    <w:rsid w:val="00985CB4"/>
    <w:rsid w:val="00986DEA"/>
    <w:rsid w:val="009929F4"/>
    <w:rsid w:val="00993B89"/>
    <w:rsid w:val="009A241C"/>
    <w:rsid w:val="009A40CF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2BB4"/>
    <w:rsid w:val="009E2F03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16546"/>
    <w:rsid w:val="00A20C53"/>
    <w:rsid w:val="00A2247B"/>
    <w:rsid w:val="00A232D0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105B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9139E"/>
    <w:rsid w:val="00AA1C1C"/>
    <w:rsid w:val="00AA3A0F"/>
    <w:rsid w:val="00AA4218"/>
    <w:rsid w:val="00AB02F8"/>
    <w:rsid w:val="00AB70C9"/>
    <w:rsid w:val="00AB76A7"/>
    <w:rsid w:val="00AB76C3"/>
    <w:rsid w:val="00AC154D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4A04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4652B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22A7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3279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3F5"/>
    <w:rsid w:val="00C82803"/>
    <w:rsid w:val="00C85686"/>
    <w:rsid w:val="00C8587F"/>
    <w:rsid w:val="00C866F9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1FE4"/>
    <w:rsid w:val="00CC241B"/>
    <w:rsid w:val="00CC3605"/>
    <w:rsid w:val="00CC480F"/>
    <w:rsid w:val="00CD34AB"/>
    <w:rsid w:val="00CD4F4E"/>
    <w:rsid w:val="00CD7860"/>
    <w:rsid w:val="00CE12A1"/>
    <w:rsid w:val="00CE1AEE"/>
    <w:rsid w:val="00CE5558"/>
    <w:rsid w:val="00CE6DBC"/>
    <w:rsid w:val="00CE7A44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0996"/>
    <w:rsid w:val="00D35998"/>
    <w:rsid w:val="00D36D56"/>
    <w:rsid w:val="00D40624"/>
    <w:rsid w:val="00D40CB5"/>
    <w:rsid w:val="00D4671D"/>
    <w:rsid w:val="00D47A45"/>
    <w:rsid w:val="00D47DD4"/>
    <w:rsid w:val="00D5161A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A71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30E4"/>
    <w:rsid w:val="00E677A6"/>
    <w:rsid w:val="00E70141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159"/>
    <w:rsid w:val="00EB02AE"/>
    <w:rsid w:val="00EB0935"/>
    <w:rsid w:val="00EB4D6D"/>
    <w:rsid w:val="00EC3CA1"/>
    <w:rsid w:val="00EC605F"/>
    <w:rsid w:val="00EC776D"/>
    <w:rsid w:val="00ED3191"/>
    <w:rsid w:val="00ED4ECB"/>
    <w:rsid w:val="00ED4FD0"/>
    <w:rsid w:val="00EE0084"/>
    <w:rsid w:val="00EE295E"/>
    <w:rsid w:val="00EE2A79"/>
    <w:rsid w:val="00EE3E7B"/>
    <w:rsid w:val="00EE4E6A"/>
    <w:rsid w:val="00EE6097"/>
    <w:rsid w:val="00EE6AAE"/>
    <w:rsid w:val="00EE7071"/>
    <w:rsid w:val="00EE72D0"/>
    <w:rsid w:val="00EF3964"/>
    <w:rsid w:val="00EF4265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5E43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39ED"/>
    <w:rsid w:val="00FC4018"/>
    <w:rsid w:val="00FC5D23"/>
    <w:rsid w:val="00FC6075"/>
    <w:rsid w:val="00FD00D5"/>
    <w:rsid w:val="00FD2FB4"/>
    <w:rsid w:val="00FD594E"/>
    <w:rsid w:val="00FD7BAB"/>
    <w:rsid w:val="00FE12B0"/>
    <w:rsid w:val="00FE3E60"/>
    <w:rsid w:val="00FE4505"/>
    <w:rsid w:val="00FE7D6D"/>
    <w:rsid w:val="00FF053C"/>
    <w:rsid w:val="00FF1DFD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8B80A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792F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75E5-3367-4663-BF58-98ED5985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2023-05-19T17:56:00Z</dcterms:created>
  <dcterms:modified xsi:type="dcterms:W3CDTF">2023-05-19T17:56:00Z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