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184C" w:rsidRDefault="00D5116E">
      <w:pPr>
        <w:rPr>
          <w:rFonts w:asciiTheme="majorBidi" w:hAnsiTheme="majorBidi" w:cstheme="majorBidi"/>
          <w:b/>
          <w:bCs/>
          <w:sz w:val="24"/>
          <w:szCs w:val="24"/>
        </w:rPr>
      </w:pPr>
      <w:r>
        <w:rPr>
          <w:rFonts w:asciiTheme="majorBidi" w:hAnsiTheme="majorBidi" w:cstheme="majorBidi"/>
          <w:b/>
          <w:bCs/>
          <w:sz w:val="24"/>
          <w:szCs w:val="24"/>
        </w:rPr>
        <w:t>F</w:t>
      </w:r>
      <w:bookmarkStart w:id="0" w:name="_GoBack"/>
      <w:bookmarkEnd w:id="0"/>
      <w:r w:rsidR="0022555E">
        <w:rPr>
          <w:rFonts w:asciiTheme="majorBidi" w:hAnsiTheme="majorBidi" w:cstheme="majorBidi"/>
          <w:b/>
          <w:bCs/>
          <w:sz w:val="24"/>
          <w:szCs w:val="24"/>
        </w:rPr>
        <w:t xml:space="preserve">17 </w:t>
      </w:r>
      <w:r w:rsidR="008E5349" w:rsidRPr="008E5349">
        <w:rPr>
          <w:rFonts w:asciiTheme="majorBidi" w:hAnsiTheme="majorBidi" w:cstheme="majorBidi"/>
          <w:b/>
          <w:bCs/>
          <w:sz w:val="24"/>
          <w:szCs w:val="24"/>
        </w:rPr>
        <w:t>Changes to Math 1029</w:t>
      </w:r>
    </w:p>
    <w:p w:rsidR="008E5349" w:rsidRDefault="008E5349">
      <w:pPr>
        <w:rPr>
          <w:rFonts w:asciiTheme="majorBidi" w:hAnsiTheme="majorBidi" w:cstheme="majorBidi"/>
          <w:b/>
          <w:bCs/>
          <w:sz w:val="24"/>
          <w:szCs w:val="24"/>
        </w:rPr>
      </w:pPr>
    </w:p>
    <w:p w:rsidR="008E5349" w:rsidRDefault="008E5349" w:rsidP="008E5349">
      <w:pPr>
        <w:ind w:firstLine="720"/>
        <w:rPr>
          <w:rFonts w:asciiTheme="majorBidi" w:hAnsiTheme="majorBidi" w:cstheme="majorBidi"/>
          <w:sz w:val="24"/>
          <w:szCs w:val="24"/>
        </w:rPr>
      </w:pPr>
      <w:r>
        <w:rPr>
          <w:rFonts w:asciiTheme="majorBidi" w:hAnsiTheme="majorBidi" w:cstheme="majorBidi"/>
          <w:sz w:val="24"/>
          <w:szCs w:val="24"/>
        </w:rPr>
        <w:t xml:space="preserve">Math 1029 continues to cover four chapters of Blitzer’s </w:t>
      </w:r>
      <w:r>
        <w:rPr>
          <w:rFonts w:asciiTheme="majorBidi" w:hAnsiTheme="majorBidi" w:cstheme="majorBidi"/>
          <w:i/>
          <w:iCs/>
          <w:sz w:val="24"/>
          <w:szCs w:val="24"/>
        </w:rPr>
        <w:t xml:space="preserve">Thinking Mathematically.  </w:t>
      </w:r>
      <w:r w:rsidR="00F0411A">
        <w:rPr>
          <w:rFonts w:asciiTheme="majorBidi" w:hAnsiTheme="majorBidi" w:cstheme="majorBidi"/>
          <w:sz w:val="24"/>
          <w:szCs w:val="24"/>
        </w:rPr>
        <w:t xml:space="preserve">A significant change </w:t>
      </w:r>
      <w:r>
        <w:rPr>
          <w:rFonts w:asciiTheme="majorBidi" w:hAnsiTheme="majorBidi" w:cstheme="majorBidi"/>
          <w:sz w:val="24"/>
          <w:szCs w:val="24"/>
        </w:rPr>
        <w:t>from the 5</w:t>
      </w:r>
      <w:r w:rsidRPr="008E5349">
        <w:rPr>
          <w:rFonts w:asciiTheme="majorBidi" w:hAnsiTheme="majorBidi" w:cstheme="majorBidi"/>
          <w:sz w:val="24"/>
          <w:szCs w:val="24"/>
          <w:vertAlign w:val="superscript"/>
        </w:rPr>
        <w:t>th</w:t>
      </w:r>
      <w:r>
        <w:rPr>
          <w:rFonts w:asciiTheme="majorBidi" w:hAnsiTheme="majorBidi" w:cstheme="majorBidi"/>
          <w:sz w:val="24"/>
          <w:szCs w:val="24"/>
        </w:rPr>
        <w:t xml:space="preserve"> to 6</w:t>
      </w:r>
      <w:r w:rsidRPr="008E5349">
        <w:rPr>
          <w:rFonts w:asciiTheme="majorBidi" w:hAnsiTheme="majorBidi" w:cstheme="majorBidi"/>
          <w:sz w:val="24"/>
          <w:szCs w:val="24"/>
          <w:vertAlign w:val="superscript"/>
        </w:rPr>
        <w:t>th</w:t>
      </w:r>
      <w:r>
        <w:rPr>
          <w:rFonts w:asciiTheme="majorBidi" w:hAnsiTheme="majorBidi" w:cstheme="majorBidi"/>
          <w:sz w:val="24"/>
          <w:szCs w:val="24"/>
        </w:rPr>
        <w:t xml:space="preserve"> edition of the textbook and accompanying MyMathLab material, reflected in this DE</w:t>
      </w:r>
      <w:r w:rsidR="00F0411A">
        <w:rPr>
          <w:rFonts w:asciiTheme="majorBidi" w:hAnsiTheme="majorBidi" w:cstheme="majorBidi"/>
          <w:sz w:val="24"/>
          <w:szCs w:val="24"/>
        </w:rPr>
        <w:t xml:space="preserve"> course</w:t>
      </w:r>
      <w:r>
        <w:rPr>
          <w:rFonts w:asciiTheme="majorBidi" w:hAnsiTheme="majorBidi" w:cstheme="majorBidi"/>
          <w:sz w:val="24"/>
          <w:szCs w:val="24"/>
        </w:rPr>
        <w:t>, is the inclusion of many more reading, vocabulary, and concept questions. This allows for more in-depth coverage of concept</w:t>
      </w:r>
      <w:r w:rsidR="00F0411A">
        <w:rPr>
          <w:rFonts w:asciiTheme="majorBidi" w:hAnsiTheme="majorBidi" w:cstheme="majorBidi"/>
          <w:sz w:val="24"/>
          <w:szCs w:val="24"/>
        </w:rPr>
        <w:t xml:space="preserve">s, more exercises per section, </w:t>
      </w:r>
      <w:r>
        <w:rPr>
          <w:rFonts w:asciiTheme="majorBidi" w:hAnsiTheme="majorBidi" w:cstheme="majorBidi"/>
          <w:sz w:val="24"/>
          <w:szCs w:val="24"/>
        </w:rPr>
        <w:t>and therefore the separation of some sections previously combined.  Chapters 8, 11, 12, and 14 are included in this course.  The number of tests has been increased from three to four; each chapter has its own test.  The final exam continues to be comprehensive.</w:t>
      </w:r>
    </w:p>
    <w:p w:rsidR="008E5349" w:rsidRDefault="008E5349" w:rsidP="008E5349">
      <w:pPr>
        <w:ind w:firstLine="720"/>
        <w:rPr>
          <w:rFonts w:asciiTheme="majorBidi" w:hAnsiTheme="majorBidi" w:cstheme="majorBidi"/>
          <w:sz w:val="24"/>
          <w:szCs w:val="24"/>
        </w:rPr>
      </w:pPr>
      <w:r>
        <w:rPr>
          <w:rFonts w:asciiTheme="majorBidi" w:hAnsiTheme="majorBidi" w:cstheme="majorBidi"/>
          <w:sz w:val="24"/>
          <w:szCs w:val="24"/>
        </w:rPr>
        <w:t>Chapter 8 of the textbook has been significantly expanded and renamed “Personal Finance (previously Consumer Math and Financial Management).”  A section on income tax has been added, the section on annuities, savings, and investments has been revised and expanded and sections have been added on car and home purchases and credit card use.  These have all been incorporated into the DE course since they greatly enhance the students’ practical application of the course.</w:t>
      </w:r>
    </w:p>
    <w:p w:rsidR="008E5349" w:rsidRDefault="0098148B" w:rsidP="008E5349">
      <w:pPr>
        <w:ind w:firstLine="720"/>
        <w:rPr>
          <w:rFonts w:asciiTheme="majorBidi" w:hAnsiTheme="majorBidi" w:cstheme="majorBidi"/>
          <w:sz w:val="24"/>
          <w:szCs w:val="24"/>
        </w:rPr>
      </w:pPr>
      <w:r>
        <w:rPr>
          <w:rFonts w:asciiTheme="majorBidi" w:hAnsiTheme="majorBidi" w:cstheme="majorBidi"/>
          <w:sz w:val="24"/>
          <w:szCs w:val="24"/>
        </w:rPr>
        <w:t xml:space="preserve">Chapter 11, Counting Methods and Probability Theory, is much the same with the noted addition of significant conceptual material.  A short section on Expected Value has been added.  The previous version of the course postponed the section on </w:t>
      </w:r>
      <w:r w:rsidR="00C54C4E">
        <w:rPr>
          <w:rFonts w:asciiTheme="majorBidi" w:hAnsiTheme="majorBidi" w:cstheme="majorBidi"/>
          <w:sz w:val="24"/>
          <w:szCs w:val="24"/>
        </w:rPr>
        <w:t>computing probabilities with permutations and combinations (11.5) until after parts of subsequent sections on ‘and’, ‘or’, and ‘not.’  The addition of conceptual material makes this unnecessary and the new course follows the order of book presentation.</w:t>
      </w:r>
    </w:p>
    <w:p w:rsidR="00C93744" w:rsidRDefault="00C93744" w:rsidP="008E5349">
      <w:pPr>
        <w:ind w:firstLine="720"/>
        <w:rPr>
          <w:rFonts w:asciiTheme="majorBidi" w:hAnsiTheme="majorBidi" w:cstheme="majorBidi"/>
          <w:sz w:val="24"/>
          <w:szCs w:val="24"/>
        </w:rPr>
      </w:pPr>
      <w:r>
        <w:rPr>
          <w:rFonts w:asciiTheme="majorBidi" w:hAnsiTheme="majorBidi" w:cstheme="majorBidi"/>
          <w:sz w:val="24"/>
          <w:szCs w:val="24"/>
        </w:rPr>
        <w:t>Chapter 12, Statistics, now has more focus on data that is presented through graphs and charts, rather than lists, and several objectives are now broken apart for concept presentation, but the overall content is fairly similar to the previous version.</w:t>
      </w:r>
    </w:p>
    <w:p w:rsidR="00C93744" w:rsidRDefault="00C93744" w:rsidP="008E5349">
      <w:pPr>
        <w:ind w:firstLine="720"/>
        <w:rPr>
          <w:rFonts w:asciiTheme="majorBidi" w:hAnsiTheme="majorBidi" w:cstheme="majorBidi"/>
          <w:sz w:val="24"/>
          <w:szCs w:val="24"/>
        </w:rPr>
      </w:pPr>
      <w:r>
        <w:rPr>
          <w:rFonts w:asciiTheme="majorBidi" w:hAnsiTheme="majorBidi" w:cstheme="majorBidi"/>
          <w:sz w:val="24"/>
          <w:szCs w:val="24"/>
        </w:rPr>
        <w:t>The final unit of the course is chapter 14, Graph Theory (formerly chapter 15).  Other than the consistent increase in conceptual exercises, and consequently longer assignments, the content is relatively unchanged.</w:t>
      </w:r>
    </w:p>
    <w:p w:rsidR="00C93744" w:rsidRDefault="00C93744" w:rsidP="009211E2">
      <w:pPr>
        <w:rPr>
          <w:rFonts w:asciiTheme="majorBidi" w:hAnsiTheme="majorBidi" w:cstheme="majorBidi"/>
          <w:sz w:val="24"/>
          <w:szCs w:val="24"/>
        </w:rPr>
      </w:pPr>
    </w:p>
    <w:p w:rsidR="009211E2" w:rsidRDefault="009211E2" w:rsidP="009211E2">
      <w:pPr>
        <w:rPr>
          <w:rFonts w:asciiTheme="majorBidi" w:hAnsiTheme="majorBidi" w:cstheme="majorBidi"/>
          <w:sz w:val="24"/>
          <w:szCs w:val="24"/>
        </w:rPr>
      </w:pPr>
      <w:r>
        <w:rPr>
          <w:rFonts w:asciiTheme="majorBidi" w:hAnsiTheme="majorBidi" w:cstheme="majorBidi"/>
          <w:sz w:val="24"/>
          <w:szCs w:val="24"/>
        </w:rPr>
        <w:t>Summary of Contents:</w:t>
      </w:r>
    </w:p>
    <w:p w:rsidR="009211E2" w:rsidRDefault="009211E2" w:rsidP="009211E2">
      <w:pPr>
        <w:rPr>
          <w:rFonts w:asciiTheme="majorBidi" w:hAnsiTheme="majorBidi" w:cstheme="majorBidi"/>
          <w:sz w:val="24"/>
          <w:szCs w:val="24"/>
        </w:rPr>
      </w:pPr>
      <w:r>
        <w:rPr>
          <w:rFonts w:asciiTheme="majorBidi" w:hAnsiTheme="majorBidi" w:cstheme="majorBidi"/>
          <w:sz w:val="24"/>
          <w:szCs w:val="24"/>
        </w:rPr>
        <w:tab/>
        <w:t>25 homeworks – total of 861 exercises</w:t>
      </w:r>
    </w:p>
    <w:p w:rsidR="009211E2" w:rsidRDefault="009211E2" w:rsidP="009211E2">
      <w:pPr>
        <w:rPr>
          <w:rFonts w:asciiTheme="majorBidi" w:hAnsiTheme="majorBidi" w:cstheme="majorBidi"/>
          <w:sz w:val="24"/>
          <w:szCs w:val="24"/>
        </w:rPr>
      </w:pPr>
      <w:r>
        <w:rPr>
          <w:rFonts w:asciiTheme="majorBidi" w:hAnsiTheme="majorBidi" w:cstheme="majorBidi"/>
          <w:sz w:val="24"/>
          <w:szCs w:val="24"/>
        </w:rPr>
        <w:tab/>
        <w:t>17 quizzes</w:t>
      </w:r>
    </w:p>
    <w:p w:rsidR="009211E2" w:rsidRDefault="009211E2" w:rsidP="009211E2">
      <w:pPr>
        <w:rPr>
          <w:rFonts w:asciiTheme="majorBidi" w:hAnsiTheme="majorBidi" w:cstheme="majorBidi"/>
          <w:sz w:val="24"/>
          <w:szCs w:val="24"/>
        </w:rPr>
      </w:pPr>
      <w:r>
        <w:rPr>
          <w:rFonts w:asciiTheme="majorBidi" w:hAnsiTheme="majorBidi" w:cstheme="majorBidi"/>
          <w:sz w:val="24"/>
          <w:szCs w:val="24"/>
        </w:rPr>
        <w:tab/>
        <w:t>4 tests</w:t>
      </w:r>
    </w:p>
    <w:p w:rsidR="00CE0835" w:rsidRDefault="00CE0835" w:rsidP="009211E2">
      <w:pPr>
        <w:rPr>
          <w:rFonts w:asciiTheme="majorBidi" w:hAnsiTheme="majorBidi" w:cstheme="majorBidi"/>
          <w:sz w:val="24"/>
          <w:szCs w:val="24"/>
        </w:rPr>
      </w:pPr>
      <w:r>
        <w:rPr>
          <w:rFonts w:asciiTheme="majorBidi" w:hAnsiTheme="majorBidi" w:cstheme="majorBidi"/>
          <w:sz w:val="24"/>
          <w:szCs w:val="24"/>
        </w:rPr>
        <w:tab/>
        <w:t>Comprehensive Final Exam</w:t>
      </w:r>
    </w:p>
    <w:p w:rsidR="009211E2" w:rsidRDefault="009211E2" w:rsidP="009211E2">
      <w:pPr>
        <w:rPr>
          <w:rFonts w:asciiTheme="majorBidi" w:hAnsiTheme="majorBidi" w:cstheme="majorBidi"/>
          <w:sz w:val="24"/>
          <w:szCs w:val="24"/>
        </w:rPr>
      </w:pPr>
    </w:p>
    <w:p w:rsidR="009211E2" w:rsidRDefault="009211E2">
      <w:pPr>
        <w:rPr>
          <w:rFonts w:asciiTheme="majorBidi" w:hAnsiTheme="majorBidi" w:cstheme="majorBidi"/>
          <w:sz w:val="24"/>
          <w:szCs w:val="24"/>
        </w:rPr>
      </w:pPr>
      <w:r>
        <w:rPr>
          <w:rFonts w:asciiTheme="majorBidi" w:hAnsiTheme="majorBidi" w:cstheme="majorBidi"/>
          <w:sz w:val="24"/>
          <w:szCs w:val="24"/>
        </w:rPr>
        <w:br w:type="page"/>
      </w:r>
    </w:p>
    <w:p w:rsidR="002A4B8A" w:rsidRDefault="00B07DB9" w:rsidP="002A4B8A">
      <w:pPr>
        <w:rPr>
          <w:rFonts w:asciiTheme="majorBidi" w:hAnsiTheme="majorBidi" w:cstheme="majorBidi"/>
          <w:sz w:val="24"/>
          <w:szCs w:val="24"/>
        </w:rPr>
      </w:pPr>
      <w:r>
        <w:rPr>
          <w:rFonts w:asciiTheme="majorBidi" w:hAnsiTheme="majorBidi" w:cstheme="majorBidi"/>
          <w:sz w:val="24"/>
          <w:szCs w:val="24"/>
        </w:rPr>
        <w:lastRenderedPageBreak/>
        <w:t>Objective</w:t>
      </w:r>
      <w:r w:rsidR="003C58F7">
        <w:rPr>
          <w:rFonts w:asciiTheme="majorBidi" w:hAnsiTheme="majorBidi" w:cstheme="majorBidi"/>
          <w:sz w:val="24"/>
          <w:szCs w:val="24"/>
        </w:rPr>
        <w:t>s</w:t>
      </w:r>
      <w:r>
        <w:rPr>
          <w:rFonts w:asciiTheme="majorBidi" w:hAnsiTheme="majorBidi" w:cstheme="majorBidi"/>
          <w:sz w:val="24"/>
          <w:szCs w:val="24"/>
        </w:rPr>
        <w:t xml:space="preserve"> changed (all additions unless noted)</w:t>
      </w:r>
      <w:r w:rsidR="002A4B8A">
        <w:rPr>
          <w:rFonts w:asciiTheme="majorBidi" w:hAnsiTheme="majorBidi" w:cstheme="majorBidi"/>
          <w:sz w:val="24"/>
          <w:szCs w:val="24"/>
        </w:rPr>
        <w:t>:</w:t>
      </w:r>
    </w:p>
    <w:p w:rsidR="002A4B8A" w:rsidRDefault="002A4B8A" w:rsidP="008E5349">
      <w:pPr>
        <w:ind w:firstLine="720"/>
        <w:rPr>
          <w:rFonts w:asciiTheme="majorBidi" w:hAnsiTheme="majorBidi" w:cstheme="majorBidi"/>
          <w:sz w:val="24"/>
          <w:szCs w:val="24"/>
        </w:rPr>
      </w:pPr>
    </w:p>
    <w:p w:rsidR="002A4B8A" w:rsidRDefault="002A4B8A" w:rsidP="00B07DB9">
      <w:pPr>
        <w:spacing w:after="0" w:line="288" w:lineRule="auto"/>
        <w:rPr>
          <w:rFonts w:asciiTheme="majorBidi" w:hAnsiTheme="majorBidi" w:cstheme="majorBidi"/>
          <w:sz w:val="24"/>
          <w:szCs w:val="24"/>
        </w:rPr>
      </w:pPr>
      <w:r>
        <w:rPr>
          <w:rFonts w:asciiTheme="majorBidi" w:hAnsiTheme="majorBidi" w:cstheme="majorBidi"/>
          <w:sz w:val="24"/>
          <w:szCs w:val="24"/>
        </w:rPr>
        <w:t>Chapter 8</w:t>
      </w:r>
    </w:p>
    <w:p w:rsidR="002A4B8A" w:rsidRDefault="00B07DB9" w:rsidP="00B07DB9">
      <w:pPr>
        <w:spacing w:after="0" w:line="288" w:lineRule="auto"/>
        <w:rPr>
          <w:rFonts w:asciiTheme="majorBidi" w:hAnsiTheme="majorBidi" w:cstheme="majorBidi"/>
          <w:sz w:val="24"/>
          <w:szCs w:val="24"/>
        </w:rPr>
      </w:pPr>
      <w:r>
        <w:rPr>
          <w:rFonts w:asciiTheme="majorBidi" w:hAnsiTheme="majorBidi" w:cstheme="majorBidi"/>
          <w:sz w:val="24"/>
          <w:szCs w:val="24"/>
        </w:rPr>
        <w:t xml:space="preserve">8.1 </w:t>
      </w:r>
      <w:r>
        <w:rPr>
          <w:rFonts w:asciiTheme="majorBidi" w:hAnsiTheme="majorBidi" w:cstheme="majorBidi"/>
          <w:sz w:val="24"/>
          <w:szCs w:val="24"/>
        </w:rPr>
        <w:tab/>
      </w:r>
      <w:r w:rsidR="002A4B8A">
        <w:rPr>
          <w:rFonts w:asciiTheme="majorBidi" w:hAnsiTheme="majorBidi" w:cstheme="majorBidi"/>
          <w:sz w:val="24"/>
          <w:szCs w:val="24"/>
        </w:rPr>
        <w:t>Investigate ways percent can be abused</w:t>
      </w:r>
    </w:p>
    <w:p w:rsidR="00B07DB9" w:rsidRDefault="00B07DB9" w:rsidP="00B07DB9">
      <w:pPr>
        <w:spacing w:after="0" w:line="288" w:lineRule="auto"/>
        <w:rPr>
          <w:rFonts w:ascii="Times New Roman" w:hAnsi="Times New Roman" w:cs="Times New Roman"/>
          <w:bCs/>
          <w:sz w:val="24"/>
          <w:szCs w:val="24"/>
        </w:rPr>
      </w:pPr>
      <w:r>
        <w:rPr>
          <w:rFonts w:ascii="Times New Roman" w:hAnsi="Times New Roman" w:cs="Times New Roman"/>
          <w:bCs/>
          <w:sz w:val="24"/>
          <w:szCs w:val="24"/>
        </w:rPr>
        <w:t xml:space="preserve">8.2 </w:t>
      </w:r>
      <w:r>
        <w:rPr>
          <w:rFonts w:ascii="Times New Roman" w:hAnsi="Times New Roman" w:cs="Times New Roman"/>
          <w:bCs/>
          <w:sz w:val="24"/>
          <w:szCs w:val="24"/>
        </w:rPr>
        <w:tab/>
      </w:r>
      <w:r w:rsidR="003C58F7">
        <w:rPr>
          <w:rFonts w:ascii="Times New Roman" w:hAnsi="Times New Roman" w:cs="Times New Roman"/>
          <w:bCs/>
          <w:sz w:val="24"/>
          <w:szCs w:val="24"/>
        </w:rPr>
        <w:t xml:space="preserve">Income Tax - </w:t>
      </w:r>
      <w:r>
        <w:rPr>
          <w:rFonts w:ascii="Times New Roman" w:hAnsi="Times New Roman" w:cs="Times New Roman"/>
          <w:bCs/>
          <w:sz w:val="24"/>
          <w:szCs w:val="24"/>
        </w:rPr>
        <w:t>New Section</w:t>
      </w:r>
    </w:p>
    <w:p w:rsidR="002A4B8A" w:rsidRDefault="002A4B8A" w:rsidP="00B07DB9">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Determine gross income, adjusted gross income, and taxable income</w:t>
      </w:r>
    </w:p>
    <w:p w:rsidR="002A4B8A" w:rsidRDefault="002A4B8A" w:rsidP="00B07DB9">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Calculate federal income tax</w:t>
      </w:r>
    </w:p>
    <w:p w:rsidR="002A4B8A" w:rsidRDefault="002A4B8A" w:rsidP="00B07DB9">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Calculate FICA tax</w:t>
      </w:r>
    </w:p>
    <w:p w:rsidR="002A4B8A" w:rsidRDefault="002A4B8A" w:rsidP="00B07DB9">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Solve problems involving working students and tax</w:t>
      </w:r>
    </w:p>
    <w:p w:rsidR="002A4B8A" w:rsidRDefault="002A4B8A" w:rsidP="00B07DB9">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Understand concepts involving income taxes</w:t>
      </w:r>
    </w:p>
    <w:p w:rsidR="00B07DB9" w:rsidRDefault="00B07DB9" w:rsidP="00B07DB9">
      <w:pPr>
        <w:spacing w:after="0" w:line="288" w:lineRule="auto"/>
        <w:rPr>
          <w:rFonts w:ascii="Times New Roman" w:hAnsi="Times New Roman" w:cs="Times New Roman"/>
          <w:sz w:val="24"/>
          <w:szCs w:val="24"/>
        </w:rPr>
      </w:pPr>
      <w:r>
        <w:rPr>
          <w:rFonts w:ascii="Times New Roman" w:hAnsi="Times New Roman" w:cs="Times New Roman"/>
          <w:sz w:val="24"/>
          <w:szCs w:val="24"/>
        </w:rPr>
        <w:t>8.3</w:t>
      </w:r>
      <w:r>
        <w:rPr>
          <w:rFonts w:ascii="Times New Roman" w:hAnsi="Times New Roman" w:cs="Times New Roman"/>
          <w:sz w:val="24"/>
          <w:szCs w:val="24"/>
        </w:rPr>
        <w:tab/>
        <w:t>Understand concepts involving simple interest</w:t>
      </w:r>
    </w:p>
    <w:p w:rsidR="00B07DB9" w:rsidRDefault="00B07DB9" w:rsidP="00B07DB9">
      <w:pPr>
        <w:spacing w:after="0" w:line="288" w:lineRule="auto"/>
        <w:ind w:firstLine="720"/>
        <w:rPr>
          <w:rFonts w:ascii="Times New Roman" w:hAnsi="Times New Roman" w:cs="Times New Roman"/>
          <w:sz w:val="24"/>
          <w:szCs w:val="24"/>
        </w:rPr>
      </w:pPr>
      <w:r>
        <w:rPr>
          <w:rFonts w:ascii="Times New Roman" w:hAnsi="Times New Roman" w:cs="Times New Roman"/>
          <w:sz w:val="24"/>
          <w:szCs w:val="24"/>
        </w:rPr>
        <w:t>Solve application problems involving simple interest</w:t>
      </w:r>
    </w:p>
    <w:p w:rsidR="00B07DB9" w:rsidRDefault="00B07DB9" w:rsidP="00B07DB9">
      <w:pPr>
        <w:spacing w:after="0" w:line="288" w:lineRule="auto"/>
        <w:ind w:firstLine="720"/>
        <w:rPr>
          <w:rFonts w:asciiTheme="majorBidi" w:hAnsiTheme="majorBidi" w:cstheme="majorBidi"/>
          <w:sz w:val="24"/>
          <w:szCs w:val="24"/>
        </w:rPr>
      </w:pPr>
      <w:r>
        <w:rPr>
          <w:rFonts w:ascii="Times New Roman" w:hAnsi="Times New Roman" w:cs="Times New Roman"/>
          <w:sz w:val="24"/>
          <w:szCs w:val="24"/>
        </w:rPr>
        <w:t xml:space="preserve">Remove: </w:t>
      </w:r>
      <w:r w:rsidRPr="00B07DB9">
        <w:rPr>
          <w:rFonts w:ascii="Times New Roman" w:hAnsi="Times New Roman" w:cs="Times New Roman"/>
          <w:bCs/>
          <w:strike/>
          <w:sz w:val="24"/>
          <w:szCs w:val="24"/>
        </w:rPr>
        <w:t>Use the simple interest formula on discounted loans</w:t>
      </w:r>
    </w:p>
    <w:p w:rsidR="00B07DB9" w:rsidRDefault="00B07DB9" w:rsidP="00B07DB9">
      <w:pPr>
        <w:spacing w:after="0" w:line="288" w:lineRule="auto"/>
        <w:rPr>
          <w:rFonts w:ascii="Times New Roman" w:hAnsi="Times New Roman" w:cs="Times New Roman"/>
          <w:sz w:val="24"/>
          <w:szCs w:val="24"/>
        </w:rPr>
      </w:pPr>
      <w:r>
        <w:rPr>
          <w:rFonts w:ascii="Times New Roman" w:hAnsi="Times New Roman" w:cs="Times New Roman"/>
          <w:sz w:val="24"/>
          <w:szCs w:val="24"/>
        </w:rPr>
        <w:t>8.4</w:t>
      </w:r>
      <w:r>
        <w:rPr>
          <w:rFonts w:ascii="Times New Roman" w:hAnsi="Times New Roman" w:cs="Times New Roman"/>
          <w:sz w:val="24"/>
          <w:szCs w:val="24"/>
        </w:rPr>
        <w:tab/>
        <w:t>Understand concepts involving compound interest</w:t>
      </w:r>
    </w:p>
    <w:p w:rsidR="00B07DB9" w:rsidRPr="00B07DB9" w:rsidRDefault="00B07DB9" w:rsidP="00B07DB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8.5 </w:t>
      </w:r>
      <w:r>
        <w:rPr>
          <w:rFonts w:ascii="Times New Roman" w:hAnsi="Times New Roman" w:cs="Times New Roman"/>
          <w:sz w:val="24"/>
          <w:szCs w:val="24"/>
        </w:rPr>
        <w:tab/>
      </w:r>
      <w:r w:rsidRPr="00B07DB9">
        <w:rPr>
          <w:rFonts w:ascii="Times New Roman" w:hAnsi="Times New Roman" w:cs="Times New Roman"/>
          <w:sz w:val="24"/>
          <w:szCs w:val="24"/>
        </w:rPr>
        <w:t>Understand accounts designed for retirement savings</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concepts involving annuities, methods of savings, and investments</w:t>
      </w:r>
    </w:p>
    <w:p w:rsidR="00B07DB9" w:rsidRPr="00B07DB9" w:rsidRDefault="00B07DB9" w:rsidP="00B07DB9">
      <w:pPr>
        <w:spacing w:after="0" w:line="288" w:lineRule="auto"/>
        <w:rPr>
          <w:rFonts w:ascii="Times New Roman" w:hAnsi="Times New Roman" w:cs="Times New Roman"/>
          <w:sz w:val="24"/>
          <w:szCs w:val="24"/>
        </w:rPr>
      </w:pPr>
      <w:r w:rsidRPr="00B07DB9">
        <w:rPr>
          <w:rFonts w:ascii="Times New Roman" w:hAnsi="Times New Roman" w:cs="Times New Roman"/>
          <w:sz w:val="24"/>
          <w:szCs w:val="24"/>
        </w:rPr>
        <w:t xml:space="preserve">8.6   </w:t>
      </w:r>
      <w:r>
        <w:rPr>
          <w:rFonts w:ascii="Times New Roman" w:hAnsi="Times New Roman" w:cs="Times New Roman"/>
          <w:sz w:val="24"/>
          <w:szCs w:val="24"/>
        </w:rPr>
        <w:tab/>
        <w:t>Cars – new section</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Compute the monthly payment and interest costs for a car loan</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Solve problems related to owning and operating a car</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concepts involving car ownership and payment</w:t>
      </w:r>
    </w:p>
    <w:p w:rsidR="00B07DB9" w:rsidRPr="00B07DB9" w:rsidRDefault="00B07DB9" w:rsidP="00B07DB9">
      <w:pPr>
        <w:spacing w:after="0" w:line="288" w:lineRule="auto"/>
        <w:rPr>
          <w:rFonts w:ascii="Times New Roman" w:hAnsi="Times New Roman" w:cs="Times New Roman"/>
          <w:sz w:val="24"/>
          <w:szCs w:val="24"/>
        </w:rPr>
      </w:pPr>
      <w:r w:rsidRPr="00B07DB9">
        <w:rPr>
          <w:rFonts w:ascii="Times New Roman" w:hAnsi="Times New Roman" w:cs="Times New Roman"/>
          <w:sz w:val="24"/>
          <w:szCs w:val="24"/>
        </w:rPr>
        <w:t xml:space="preserve">8.7  </w:t>
      </w:r>
      <w:r>
        <w:rPr>
          <w:rFonts w:ascii="Times New Roman" w:hAnsi="Times New Roman" w:cs="Times New Roman"/>
          <w:sz w:val="24"/>
          <w:szCs w:val="24"/>
        </w:rPr>
        <w:tab/>
        <w:t>The Cost of Home Ownership – new section</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Compute the monthly payment and interest costs for a mortgage</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Prepare a partial loan amortization schedule</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Solve problems involving what you can afford to spend for a mortgage</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concepts involving home ownership</w:t>
      </w:r>
    </w:p>
    <w:p w:rsidR="00B07DB9" w:rsidRDefault="00B07DB9" w:rsidP="00B07DB9">
      <w:pPr>
        <w:spacing w:after="0" w:line="288" w:lineRule="auto"/>
        <w:rPr>
          <w:rFonts w:ascii="Times New Roman" w:hAnsi="Times New Roman" w:cs="Times New Roman"/>
          <w:sz w:val="24"/>
          <w:szCs w:val="24"/>
        </w:rPr>
      </w:pPr>
      <w:r>
        <w:rPr>
          <w:rFonts w:ascii="Times New Roman" w:hAnsi="Times New Roman" w:cs="Times New Roman"/>
          <w:sz w:val="24"/>
          <w:szCs w:val="24"/>
        </w:rPr>
        <w:t xml:space="preserve">8.8  </w:t>
      </w:r>
      <w:r>
        <w:rPr>
          <w:rFonts w:ascii="Times New Roman" w:hAnsi="Times New Roman" w:cs="Times New Roman"/>
          <w:sz w:val="24"/>
          <w:szCs w:val="24"/>
        </w:rPr>
        <w:tab/>
        <w:t>Credit Cards – new section</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Find the interest, balance due, and minimum monthly payment for credit card loans</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the difference between credit cards and debit cards</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Know what is contained in a credit report</w:t>
      </w:r>
    </w:p>
    <w:p w:rsidR="00B07DB9" w:rsidRP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the pros and cons of using credit cards</w:t>
      </w:r>
    </w:p>
    <w:p w:rsidR="00B07DB9" w:rsidRDefault="00B07DB9" w:rsidP="00B07DB9">
      <w:pPr>
        <w:spacing w:after="0" w:line="288" w:lineRule="auto"/>
        <w:ind w:firstLine="720"/>
        <w:rPr>
          <w:rFonts w:ascii="Times New Roman" w:hAnsi="Times New Roman" w:cs="Times New Roman"/>
          <w:sz w:val="24"/>
          <w:szCs w:val="24"/>
        </w:rPr>
      </w:pPr>
      <w:r w:rsidRPr="00B07DB9">
        <w:rPr>
          <w:rFonts w:ascii="Times New Roman" w:hAnsi="Times New Roman" w:cs="Times New Roman"/>
          <w:sz w:val="24"/>
          <w:szCs w:val="24"/>
        </w:rPr>
        <w:t>Understand credit scores as a measure of creditworthiness</w:t>
      </w:r>
    </w:p>
    <w:p w:rsidR="00223D7D" w:rsidRDefault="00223D7D" w:rsidP="00223D7D">
      <w:pPr>
        <w:spacing w:after="0" w:line="288" w:lineRule="auto"/>
        <w:rPr>
          <w:rFonts w:ascii="Times New Roman" w:hAnsi="Times New Roman" w:cs="Times New Roman"/>
          <w:sz w:val="24"/>
          <w:szCs w:val="24"/>
        </w:rPr>
      </w:pP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Chapter 11</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11.1</w:t>
      </w:r>
      <w:r>
        <w:rPr>
          <w:rFonts w:ascii="Times New Roman" w:hAnsi="Times New Roman" w:cs="Times New Roman"/>
          <w:sz w:val="24"/>
          <w:szCs w:val="24"/>
        </w:rPr>
        <w:tab/>
        <w:t>Understand concepts involving the fundamental counting principle</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11.2</w:t>
      </w:r>
      <w:r>
        <w:rPr>
          <w:rFonts w:ascii="Times New Roman" w:hAnsi="Times New Roman" w:cs="Times New Roman"/>
          <w:sz w:val="24"/>
          <w:szCs w:val="24"/>
        </w:rPr>
        <w:tab/>
        <w:t>Understand concepts involving permutations</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11.3</w:t>
      </w:r>
      <w:r>
        <w:rPr>
          <w:rFonts w:ascii="Times New Roman" w:hAnsi="Times New Roman" w:cs="Times New Roman"/>
          <w:sz w:val="24"/>
          <w:szCs w:val="24"/>
        </w:rPr>
        <w:tab/>
        <w:t>Use combinations, permutations, or the fundamental counting principle to solve problems</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ab/>
        <w:t>Understand concepts involving combinations</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11.4</w:t>
      </w:r>
      <w:r>
        <w:rPr>
          <w:rFonts w:ascii="Times New Roman" w:hAnsi="Times New Roman" w:cs="Times New Roman"/>
          <w:sz w:val="24"/>
          <w:szCs w:val="24"/>
        </w:rPr>
        <w:tab/>
        <w:t>Understand concepts involving fundamentals of probability</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lastRenderedPageBreak/>
        <w:t>11.5</w:t>
      </w:r>
      <w:r>
        <w:rPr>
          <w:rFonts w:ascii="Times New Roman" w:hAnsi="Times New Roman" w:cs="Times New Roman"/>
          <w:sz w:val="24"/>
          <w:szCs w:val="24"/>
        </w:rPr>
        <w:tab/>
        <w:t>Understand concepts involving probability</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11.6</w:t>
      </w:r>
      <w:r>
        <w:rPr>
          <w:rFonts w:ascii="Times New Roman" w:hAnsi="Times New Roman" w:cs="Times New Roman"/>
          <w:sz w:val="24"/>
          <w:szCs w:val="24"/>
        </w:rPr>
        <w:tab/>
        <w:t>Solve conceptual problems involving probability</w:t>
      </w:r>
    </w:p>
    <w:p w:rsidR="00223D7D" w:rsidRDefault="00223D7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11.7</w:t>
      </w:r>
      <w:r>
        <w:rPr>
          <w:rFonts w:ascii="Times New Roman" w:hAnsi="Times New Roman" w:cs="Times New Roman"/>
          <w:sz w:val="24"/>
          <w:szCs w:val="24"/>
        </w:rPr>
        <w:tab/>
        <w:t>Understand concepts involving conditional probability</w:t>
      </w:r>
    </w:p>
    <w:p w:rsidR="00687FBD" w:rsidRDefault="00687FBD" w:rsidP="00223D7D">
      <w:pPr>
        <w:spacing w:after="0" w:line="288" w:lineRule="auto"/>
        <w:rPr>
          <w:rFonts w:ascii="Times New Roman" w:hAnsi="Times New Roman" w:cs="Times New Roman"/>
          <w:sz w:val="24"/>
          <w:szCs w:val="24"/>
        </w:rPr>
      </w:pPr>
      <w:r>
        <w:rPr>
          <w:rFonts w:ascii="Times New Roman" w:hAnsi="Times New Roman" w:cs="Times New Roman"/>
          <w:sz w:val="24"/>
          <w:szCs w:val="24"/>
        </w:rPr>
        <w:t>11.8</w:t>
      </w:r>
      <w:r>
        <w:rPr>
          <w:rFonts w:ascii="Times New Roman" w:hAnsi="Times New Roman" w:cs="Times New Roman"/>
          <w:sz w:val="24"/>
          <w:szCs w:val="24"/>
        </w:rPr>
        <w:tab/>
        <w:t>Expected Value – New section</w:t>
      </w:r>
    </w:p>
    <w:p w:rsidR="00687FBD" w:rsidRDefault="00687FBD" w:rsidP="00687FBD">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Compute the expected value</w:t>
      </w:r>
    </w:p>
    <w:p w:rsidR="00687FBD" w:rsidRDefault="00687FBD" w:rsidP="00687FBD">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Use expected value to solve applied problems</w:t>
      </w:r>
    </w:p>
    <w:p w:rsidR="00687FBD" w:rsidRDefault="00687FBD" w:rsidP="00687FBD">
      <w:pPr>
        <w:spacing w:after="0" w:line="288" w:lineRule="auto"/>
        <w:ind w:firstLine="720"/>
        <w:rPr>
          <w:rFonts w:ascii="Times New Roman" w:hAnsi="Times New Roman" w:cs="Times New Roman"/>
          <w:bCs/>
          <w:sz w:val="24"/>
          <w:szCs w:val="24"/>
        </w:rPr>
      </w:pPr>
      <w:r>
        <w:rPr>
          <w:rFonts w:ascii="Times New Roman" w:hAnsi="Times New Roman" w:cs="Times New Roman"/>
          <w:bCs/>
          <w:sz w:val="24"/>
          <w:szCs w:val="24"/>
        </w:rPr>
        <w:t>Use expected value to determine the average payoff or loss in a game of chance</w:t>
      </w:r>
    </w:p>
    <w:p w:rsidR="00687FBD" w:rsidRDefault="00687FBD" w:rsidP="00687FBD">
      <w:pPr>
        <w:spacing w:after="0" w:line="288" w:lineRule="auto"/>
        <w:rPr>
          <w:rFonts w:ascii="Times New Roman" w:hAnsi="Times New Roman" w:cs="Times New Roman"/>
          <w:bCs/>
          <w:sz w:val="24"/>
          <w:szCs w:val="24"/>
        </w:rPr>
      </w:pPr>
    </w:p>
    <w:p w:rsidR="00687FBD" w:rsidRDefault="00687FBD"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Chapter 12</w:t>
      </w:r>
    </w:p>
    <w:p w:rsidR="00687FBD"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12.1</w:t>
      </w:r>
      <w:r>
        <w:rPr>
          <w:rFonts w:ascii="Times New Roman" w:hAnsi="Times New Roman" w:cs="Times New Roman"/>
          <w:bCs/>
          <w:sz w:val="24"/>
          <w:szCs w:val="24"/>
        </w:rPr>
        <w:tab/>
        <w:t>Understand and interpret data</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ab/>
        <w:t>Identify deceptions in visual displays of data (prior objective, reworded)</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ab/>
        <w:t>Understand concepts involving sampling, frequency distribution, and graphs</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12.2</w:t>
      </w:r>
      <w:r>
        <w:rPr>
          <w:rFonts w:ascii="Times New Roman" w:hAnsi="Times New Roman" w:cs="Times New Roman"/>
          <w:bCs/>
          <w:sz w:val="24"/>
          <w:szCs w:val="24"/>
        </w:rPr>
        <w:tab/>
        <w:t>Interpret graphs, tables, and stem-and-leaf plots to be able to find the mean, median, mode and midrange</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ab/>
        <w:t>Understand concepts involving measures of central tendency</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12.3</w:t>
      </w:r>
      <w:r>
        <w:rPr>
          <w:rFonts w:ascii="Times New Roman" w:hAnsi="Times New Roman" w:cs="Times New Roman"/>
          <w:bCs/>
          <w:sz w:val="24"/>
          <w:szCs w:val="24"/>
        </w:rPr>
        <w:tab/>
        <w:t>Find the mean, deviation, and sum of deviations</w:t>
      </w:r>
    </w:p>
    <w:p w:rsidR="00334750" w:rsidRDefault="00334750" w:rsidP="00687FBD">
      <w:pPr>
        <w:spacing w:after="0" w:line="288" w:lineRule="auto"/>
        <w:rPr>
          <w:rFonts w:ascii="Times New Roman" w:hAnsi="Times New Roman" w:cs="Times New Roman"/>
          <w:bCs/>
          <w:sz w:val="24"/>
          <w:szCs w:val="24"/>
        </w:rPr>
      </w:pPr>
      <w:r>
        <w:rPr>
          <w:rFonts w:ascii="Times New Roman" w:hAnsi="Times New Roman" w:cs="Times New Roman"/>
          <w:bCs/>
          <w:sz w:val="24"/>
          <w:szCs w:val="24"/>
        </w:rPr>
        <w:tab/>
        <w:t>Understand concepts involving mean, range, and standard deviation</w:t>
      </w:r>
    </w:p>
    <w:p w:rsidR="00334750" w:rsidRDefault="00334750"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12.4</w:t>
      </w:r>
      <w:r>
        <w:rPr>
          <w:rFonts w:ascii="Times New Roman" w:hAnsi="Times New Roman" w:cs="Times New Roman"/>
          <w:sz w:val="24"/>
          <w:szCs w:val="24"/>
        </w:rPr>
        <w:tab/>
        <w:t>Understand concepts involving the normal distribution</w:t>
      </w:r>
    </w:p>
    <w:p w:rsidR="00334750" w:rsidRDefault="00334750"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12.5</w:t>
      </w:r>
      <w:r>
        <w:rPr>
          <w:rFonts w:ascii="Times New Roman" w:hAnsi="Times New Roman" w:cs="Times New Roman"/>
          <w:sz w:val="24"/>
          <w:szCs w:val="24"/>
        </w:rPr>
        <w:tab/>
        <w:t>no change</w:t>
      </w:r>
    </w:p>
    <w:p w:rsidR="00334750" w:rsidRDefault="00334750" w:rsidP="00687FBD">
      <w:pPr>
        <w:spacing w:after="0" w:line="288" w:lineRule="auto"/>
        <w:rPr>
          <w:rFonts w:ascii="Times New Roman" w:hAnsi="Times New Roman" w:cs="Times New Roman"/>
          <w:sz w:val="24"/>
          <w:szCs w:val="24"/>
        </w:rPr>
      </w:pPr>
    </w:p>
    <w:p w:rsidR="00334750" w:rsidRDefault="00334750"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Chapter 14 (formerly chapter 15)</w:t>
      </w:r>
    </w:p>
    <w:p w:rsidR="00334750" w:rsidRDefault="00334750"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14.1</w:t>
      </w:r>
      <w:r>
        <w:rPr>
          <w:rFonts w:ascii="Times New Roman" w:hAnsi="Times New Roman" w:cs="Times New Roman"/>
          <w:sz w:val="24"/>
          <w:szCs w:val="24"/>
        </w:rPr>
        <w:tab/>
        <w:t>Understand concepts involving graph theory</w:t>
      </w:r>
    </w:p>
    <w:p w:rsidR="00334750" w:rsidRDefault="00334750"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14.2</w:t>
      </w:r>
      <w:r>
        <w:rPr>
          <w:rFonts w:ascii="Times New Roman" w:hAnsi="Times New Roman" w:cs="Times New Roman"/>
          <w:sz w:val="24"/>
          <w:szCs w:val="24"/>
        </w:rPr>
        <w:tab/>
      </w:r>
      <w:r w:rsidR="003119F3">
        <w:rPr>
          <w:rFonts w:ascii="Times New Roman" w:hAnsi="Times New Roman" w:cs="Times New Roman"/>
          <w:sz w:val="24"/>
          <w:szCs w:val="24"/>
        </w:rPr>
        <w:t>Solve problems using Euler’s theorem and Fleury’s algorithm (reworded)</w:t>
      </w:r>
    </w:p>
    <w:p w:rsidR="003119F3" w:rsidRDefault="003119F3"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ab/>
        <w:t>Understand concepts involving Euler paths and Euler circuits</w:t>
      </w:r>
    </w:p>
    <w:p w:rsidR="003119F3" w:rsidRDefault="003119F3"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14.3</w:t>
      </w:r>
      <w:r>
        <w:rPr>
          <w:rFonts w:ascii="Times New Roman" w:hAnsi="Times New Roman" w:cs="Times New Roman"/>
          <w:sz w:val="24"/>
          <w:szCs w:val="24"/>
        </w:rPr>
        <w:tab/>
        <w:t>Understand concepts involving Hamilton paths and Hamilton circuits</w:t>
      </w:r>
    </w:p>
    <w:p w:rsidR="003119F3" w:rsidRDefault="003119F3" w:rsidP="00687FBD">
      <w:pPr>
        <w:spacing w:after="0" w:line="288" w:lineRule="auto"/>
        <w:rPr>
          <w:rFonts w:ascii="Times New Roman" w:hAnsi="Times New Roman" w:cs="Times New Roman"/>
          <w:sz w:val="24"/>
          <w:szCs w:val="24"/>
        </w:rPr>
      </w:pPr>
      <w:r>
        <w:rPr>
          <w:rFonts w:ascii="Times New Roman" w:hAnsi="Times New Roman" w:cs="Times New Roman"/>
          <w:sz w:val="24"/>
          <w:szCs w:val="24"/>
        </w:rPr>
        <w:t>14.4</w:t>
      </w:r>
      <w:r>
        <w:rPr>
          <w:rFonts w:ascii="Times New Roman" w:hAnsi="Times New Roman" w:cs="Times New Roman"/>
          <w:sz w:val="24"/>
          <w:szCs w:val="24"/>
        </w:rPr>
        <w:tab/>
        <w:t>Solve applications using properties of a tree</w:t>
      </w:r>
    </w:p>
    <w:p w:rsidR="003119F3" w:rsidRDefault="003119F3" w:rsidP="00687FBD">
      <w:pPr>
        <w:spacing w:after="0" w:line="288" w:lineRule="auto"/>
        <w:rPr>
          <w:rFonts w:ascii="Times New Roman" w:hAnsi="Times New Roman" w:cs="Times New Roman"/>
          <w:sz w:val="24"/>
          <w:szCs w:val="24"/>
        </w:rPr>
      </w:pPr>
    </w:p>
    <w:p w:rsidR="00B07DB9" w:rsidRDefault="00B07DB9" w:rsidP="00687FBD">
      <w:pPr>
        <w:spacing w:after="0" w:line="288" w:lineRule="auto"/>
        <w:rPr>
          <w:rFonts w:ascii="Times New Roman" w:hAnsi="Times New Roman" w:cs="Times New Roman"/>
          <w:bCs/>
          <w:sz w:val="24"/>
          <w:szCs w:val="24"/>
        </w:rPr>
      </w:pPr>
    </w:p>
    <w:p w:rsidR="00B07DB9" w:rsidRDefault="00B07DB9" w:rsidP="00B07DB9">
      <w:pPr>
        <w:spacing w:after="0" w:line="288" w:lineRule="auto"/>
        <w:rPr>
          <w:rFonts w:ascii="Times New Roman" w:hAnsi="Times New Roman" w:cs="Times New Roman"/>
          <w:bCs/>
          <w:sz w:val="24"/>
          <w:szCs w:val="24"/>
        </w:rPr>
      </w:pPr>
    </w:p>
    <w:p w:rsidR="00B07DB9" w:rsidRDefault="00B07DB9" w:rsidP="00B07DB9">
      <w:pPr>
        <w:spacing w:after="0" w:line="288" w:lineRule="auto"/>
        <w:rPr>
          <w:rFonts w:ascii="Times New Roman" w:hAnsi="Times New Roman" w:cs="Times New Roman"/>
          <w:bCs/>
          <w:sz w:val="24"/>
          <w:szCs w:val="24"/>
        </w:rPr>
      </w:pPr>
    </w:p>
    <w:p w:rsidR="00B07DB9" w:rsidRDefault="00B07DB9" w:rsidP="00B07DB9">
      <w:pPr>
        <w:spacing w:after="0" w:line="288" w:lineRule="auto"/>
        <w:rPr>
          <w:rFonts w:ascii="Times New Roman" w:hAnsi="Times New Roman" w:cs="Times New Roman"/>
          <w:bCs/>
          <w:sz w:val="24"/>
          <w:szCs w:val="24"/>
        </w:rPr>
      </w:pPr>
    </w:p>
    <w:p w:rsidR="002A4B8A" w:rsidRDefault="002A4B8A" w:rsidP="00B07DB9">
      <w:pPr>
        <w:spacing w:after="0" w:line="288" w:lineRule="auto"/>
        <w:ind w:firstLine="720"/>
        <w:rPr>
          <w:rFonts w:asciiTheme="majorBidi" w:hAnsiTheme="majorBidi" w:cstheme="majorBidi"/>
          <w:sz w:val="24"/>
          <w:szCs w:val="24"/>
        </w:rPr>
      </w:pPr>
    </w:p>
    <w:sectPr w:rsidR="002A4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5349"/>
    <w:rsid w:val="000905D3"/>
    <w:rsid w:val="00223D7D"/>
    <w:rsid w:val="0022555E"/>
    <w:rsid w:val="002A4B8A"/>
    <w:rsid w:val="003119F3"/>
    <w:rsid w:val="00334750"/>
    <w:rsid w:val="003C58F7"/>
    <w:rsid w:val="005D184C"/>
    <w:rsid w:val="00687FBD"/>
    <w:rsid w:val="008E5349"/>
    <w:rsid w:val="009211E2"/>
    <w:rsid w:val="0098148B"/>
    <w:rsid w:val="00B07DB9"/>
    <w:rsid w:val="00C54C4E"/>
    <w:rsid w:val="00C93744"/>
    <w:rsid w:val="00CE0835"/>
    <w:rsid w:val="00D5116E"/>
    <w:rsid w:val="00F0411A"/>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35"/>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A4B8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E083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E083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786</Words>
  <Characters>4483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Bush</dc:creator>
  <cp:lastModifiedBy>Phoebe Rouse</cp:lastModifiedBy>
  <cp:revision>4</cp:revision>
  <cp:lastPrinted>2017-03-15T17:31:00Z</cp:lastPrinted>
  <dcterms:created xsi:type="dcterms:W3CDTF">2017-07-11T16:40:00Z</dcterms:created>
  <dcterms:modified xsi:type="dcterms:W3CDTF">2017-07-11T16:40:00Z</dcterms:modified>
</cp:coreProperties>
</file>