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LSU </w:t>
      </w:r>
      <w:r w:rsidR="005E285C" w:rsidRPr="00953B14">
        <w:rPr>
          <w:sz w:val="36"/>
          <w:szCs w:val="36"/>
        </w:rPr>
        <w:t xml:space="preserve">Dual Enrollment </w:t>
      </w:r>
      <w:r w:rsidRPr="00953B14">
        <w:rPr>
          <w:sz w:val="36"/>
          <w:szCs w:val="36"/>
        </w:rPr>
        <w:t>Program</w:t>
      </w:r>
      <w:r w:rsidR="005A1147" w:rsidRPr="00953B14">
        <w:rPr>
          <w:sz w:val="36"/>
          <w:szCs w:val="36"/>
        </w:rPr>
        <w:t xml:space="preserve"> for Math</w:t>
      </w:r>
    </w:p>
    <w:p w14:paraId="4FC1D85E" w14:textId="360D9F37" w:rsidR="005A71AB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  </w:t>
      </w:r>
      <w:r w:rsidR="002D44BE">
        <w:rPr>
          <w:sz w:val="36"/>
          <w:szCs w:val="36"/>
        </w:rPr>
        <w:t>Finite Math</w:t>
      </w:r>
      <w:r w:rsidR="00040634" w:rsidRPr="00953B14">
        <w:rPr>
          <w:sz w:val="36"/>
          <w:szCs w:val="36"/>
        </w:rPr>
        <w:t xml:space="preserve"> COURSE PROFILE </w:t>
      </w:r>
      <w:r w:rsidR="002D44BE">
        <w:rPr>
          <w:sz w:val="36"/>
          <w:szCs w:val="36"/>
        </w:rPr>
        <w:t>12-10</w:t>
      </w:r>
      <w:r w:rsidR="00827824" w:rsidRPr="00953B14">
        <w:rPr>
          <w:sz w:val="36"/>
          <w:szCs w:val="36"/>
        </w:rPr>
        <w:t>-</w:t>
      </w:r>
      <w:r w:rsidR="00040634" w:rsidRPr="00953B14">
        <w:rPr>
          <w:sz w:val="36"/>
          <w:szCs w:val="36"/>
        </w:rPr>
        <w:t>20</w:t>
      </w:r>
      <w:r w:rsidR="00827824" w:rsidRPr="00953B14">
        <w:rPr>
          <w:sz w:val="36"/>
          <w:szCs w:val="36"/>
        </w:rPr>
        <w:t>2</w:t>
      </w:r>
      <w:r w:rsidR="00BA2925">
        <w:rPr>
          <w:sz w:val="36"/>
          <w:szCs w:val="36"/>
        </w:rPr>
        <w:t>5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D00DEA3" w14:textId="6FFE2341" w:rsidR="00301485" w:rsidRPr="000745EC" w:rsidRDefault="00C401C2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LA </w:t>
      </w:r>
      <w:r w:rsidR="005A67C3" w:rsidRPr="000745EC">
        <w:rPr>
          <w:rFonts w:cstheme="minorHAnsi"/>
          <w:b/>
          <w:sz w:val="24"/>
          <w:szCs w:val="24"/>
          <w:lang w:val="en"/>
        </w:rPr>
        <w:t>BOARD OF REGENTS</w:t>
      </w:r>
      <w:r w:rsidR="007E313C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sz w:val="24"/>
          <w:szCs w:val="24"/>
          <w:lang w:val="en"/>
        </w:rPr>
        <w:t>COMMON COURSE NUMBER:  CMAT 1</w:t>
      </w:r>
      <w:r w:rsidR="002D44BE">
        <w:rPr>
          <w:rFonts w:cstheme="minorHAnsi"/>
          <w:b/>
          <w:sz w:val="24"/>
          <w:szCs w:val="24"/>
          <w:lang w:val="en"/>
        </w:rPr>
        <w:t>313 w/o Matrices</w:t>
      </w:r>
    </w:p>
    <w:p w14:paraId="5E97E2B9" w14:textId="6E33F46C" w:rsidR="00301485" w:rsidRPr="002D44BE" w:rsidRDefault="00040634" w:rsidP="002D44BE">
      <w:pPr>
        <w:spacing w:after="0" w:line="240" w:lineRule="auto"/>
        <w:rPr>
          <w:b/>
          <w:bCs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="002D44BE">
        <w:rPr>
          <w:rFonts w:cstheme="minorHAnsi"/>
          <w:b/>
          <w:i/>
          <w:sz w:val="24"/>
          <w:szCs w:val="24"/>
          <w:lang w:val="en"/>
        </w:rPr>
        <w:t>Thinking Mathematically, 8</w:t>
      </w:r>
      <w:r w:rsidR="002D44BE" w:rsidRPr="00301485">
        <w:rPr>
          <w:rFonts w:cstheme="minorHAnsi"/>
          <w:b/>
          <w:i/>
          <w:sz w:val="24"/>
          <w:szCs w:val="24"/>
          <w:lang w:val="en"/>
        </w:rPr>
        <w:t>e,</w:t>
      </w:r>
      <w:r w:rsidR="002D44BE" w:rsidRPr="00301485">
        <w:rPr>
          <w:rFonts w:cstheme="minorHAnsi"/>
          <w:b/>
          <w:sz w:val="24"/>
          <w:szCs w:val="24"/>
          <w:lang w:val="en"/>
        </w:rPr>
        <w:t xml:space="preserve"> </w:t>
      </w:r>
      <w:proofErr w:type="spellStart"/>
      <w:r w:rsidR="002D44BE" w:rsidRPr="00301485">
        <w:rPr>
          <w:rFonts w:cstheme="minorHAnsi"/>
          <w:b/>
          <w:i/>
          <w:sz w:val="24"/>
          <w:szCs w:val="24"/>
          <w:lang w:val="en"/>
        </w:rPr>
        <w:t>M</w:t>
      </w:r>
      <w:r w:rsidR="002D44BE">
        <w:rPr>
          <w:rFonts w:cstheme="minorHAnsi"/>
          <w:b/>
          <w:i/>
          <w:sz w:val="24"/>
          <w:szCs w:val="24"/>
          <w:lang w:val="en"/>
        </w:rPr>
        <w:t>y</w:t>
      </w:r>
      <w:r w:rsidR="002D44BE" w:rsidRPr="00301485">
        <w:rPr>
          <w:rFonts w:cstheme="minorHAnsi"/>
          <w:b/>
          <w:i/>
          <w:sz w:val="24"/>
          <w:szCs w:val="24"/>
          <w:lang w:val="en"/>
        </w:rPr>
        <w:t>Lab</w:t>
      </w:r>
      <w:proofErr w:type="spellEnd"/>
      <w:r w:rsidR="002D44BE"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2D44BE">
        <w:rPr>
          <w:rFonts w:cstheme="minorHAnsi"/>
          <w:b/>
          <w:sz w:val="24"/>
          <w:szCs w:val="24"/>
          <w:lang w:val="en"/>
        </w:rPr>
        <w:t xml:space="preserve">, </w:t>
      </w:r>
      <w:r w:rsidR="002D44BE">
        <w:rPr>
          <w:rFonts w:cstheme="minorHAnsi"/>
          <w:b/>
          <w:sz w:val="24"/>
          <w:szCs w:val="24"/>
        </w:rPr>
        <w:t>Robert Blitzer</w:t>
      </w:r>
    </w:p>
    <w:p w14:paraId="20D91C29" w14:textId="79E57A6F" w:rsidR="00040634" w:rsidRPr="000745EC" w:rsidRDefault="00040634" w:rsidP="00040634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 xml:space="preserve">HIGH SCHOOL COURSE CODE:  </w:t>
      </w:r>
      <w:r w:rsidR="002D44BE">
        <w:rPr>
          <w:rFonts w:cstheme="minorHAnsi"/>
          <w:b/>
          <w:sz w:val="24"/>
          <w:szCs w:val="24"/>
          <w:lang w:val="en"/>
        </w:rPr>
        <w:t>N/A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4EA7262" w14:textId="4997B03E" w:rsidR="00152E13" w:rsidRPr="000745EC" w:rsidRDefault="00152E13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CHAPTERS</w:t>
      </w:r>
    </w:p>
    <w:p w14:paraId="258B400D" w14:textId="77777777" w:rsidR="002D44BE" w:rsidRPr="002847D2" w:rsidRDefault="002D44BE" w:rsidP="002D44BE">
      <w:pPr>
        <w:spacing w:after="0" w:line="240" w:lineRule="auto"/>
        <w:rPr>
          <w:b/>
          <w:bCs/>
          <w:sz w:val="24"/>
          <w:szCs w:val="24"/>
          <w:lang w:val="en"/>
        </w:rPr>
      </w:pPr>
      <w:r w:rsidRPr="002847D2">
        <w:rPr>
          <w:b/>
          <w:bCs/>
          <w:sz w:val="24"/>
          <w:szCs w:val="24"/>
          <w:lang w:val="en"/>
        </w:rPr>
        <w:t>1 – Problem Solving and Critical Thinking</w:t>
      </w:r>
    </w:p>
    <w:p w14:paraId="6A2508E3" w14:textId="77777777" w:rsidR="002D44BE" w:rsidRPr="002847D2" w:rsidRDefault="002D44BE" w:rsidP="002D44BE">
      <w:pPr>
        <w:spacing w:after="0" w:line="240" w:lineRule="auto"/>
        <w:rPr>
          <w:b/>
          <w:bCs/>
          <w:sz w:val="24"/>
          <w:szCs w:val="24"/>
          <w:lang w:val="en"/>
        </w:rPr>
      </w:pPr>
      <w:r w:rsidRPr="002847D2">
        <w:rPr>
          <w:b/>
          <w:bCs/>
          <w:sz w:val="24"/>
          <w:szCs w:val="24"/>
          <w:lang w:val="en"/>
        </w:rPr>
        <w:t>7 – Algebra:  Graphs, Functions, and Linear Systems</w:t>
      </w:r>
    </w:p>
    <w:p w14:paraId="29D2E853" w14:textId="77777777" w:rsidR="002D44BE" w:rsidRPr="002847D2" w:rsidRDefault="002D44BE" w:rsidP="002D44BE">
      <w:pPr>
        <w:spacing w:after="0" w:line="240" w:lineRule="auto"/>
        <w:rPr>
          <w:b/>
          <w:bCs/>
          <w:sz w:val="24"/>
          <w:szCs w:val="24"/>
          <w:lang w:val="en"/>
        </w:rPr>
      </w:pPr>
      <w:r w:rsidRPr="002847D2">
        <w:rPr>
          <w:b/>
          <w:bCs/>
          <w:sz w:val="24"/>
          <w:szCs w:val="24"/>
          <w:lang w:val="en"/>
        </w:rPr>
        <w:t>8 – Personal Finance</w:t>
      </w:r>
    </w:p>
    <w:p w14:paraId="1B27754C" w14:textId="77777777" w:rsidR="002D44BE" w:rsidRPr="002847D2" w:rsidRDefault="002D44BE" w:rsidP="002D44BE">
      <w:pPr>
        <w:spacing w:after="0" w:line="240" w:lineRule="auto"/>
        <w:rPr>
          <w:b/>
          <w:bCs/>
          <w:sz w:val="24"/>
          <w:szCs w:val="24"/>
          <w:lang w:val="en"/>
        </w:rPr>
      </w:pPr>
      <w:r w:rsidRPr="002847D2">
        <w:rPr>
          <w:b/>
          <w:bCs/>
          <w:sz w:val="24"/>
          <w:szCs w:val="24"/>
          <w:lang w:val="en"/>
        </w:rPr>
        <w:t>11 – Counting Methods and Probability Theory</w:t>
      </w:r>
    </w:p>
    <w:p w14:paraId="53CBA07A" w14:textId="77777777" w:rsidR="002D44BE" w:rsidRPr="002847D2" w:rsidRDefault="002D44BE" w:rsidP="002D44BE">
      <w:pPr>
        <w:spacing w:after="0" w:line="240" w:lineRule="auto"/>
        <w:rPr>
          <w:b/>
          <w:bCs/>
          <w:sz w:val="24"/>
          <w:szCs w:val="24"/>
          <w:lang w:val="en"/>
        </w:rPr>
      </w:pPr>
      <w:r w:rsidRPr="002847D2">
        <w:rPr>
          <w:b/>
          <w:bCs/>
          <w:sz w:val="24"/>
          <w:szCs w:val="24"/>
          <w:lang w:val="en"/>
        </w:rPr>
        <w:t>12 – Statistics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 xml:space="preserve">The number in parentheses indicates the number of homework exercises on that topic in </w:t>
      </w:r>
      <w:proofErr w:type="spellStart"/>
      <w:r w:rsidRPr="000745EC">
        <w:rPr>
          <w:rFonts w:cstheme="minorHAnsi"/>
          <w:bCs/>
          <w:i/>
          <w:iCs/>
          <w:lang w:val="en"/>
        </w:rPr>
        <w:t>MyLab</w:t>
      </w:r>
      <w:proofErr w:type="spellEnd"/>
      <w:r w:rsidRPr="000745EC">
        <w:rPr>
          <w:rFonts w:cstheme="minorHAnsi"/>
          <w:bCs/>
          <w:i/>
          <w:iCs/>
          <w:lang w:val="en"/>
        </w:rPr>
        <w:t xml:space="preserve"> Math.</w:t>
      </w:r>
    </w:p>
    <w:p w14:paraId="197DFE39" w14:textId="77777777" w:rsidR="002D44BE" w:rsidRDefault="002D44BE" w:rsidP="002D44BE">
      <w:pPr>
        <w:pStyle w:val="Heading1"/>
      </w:pPr>
      <w:r>
        <w:t>Chapter 1: Problem Solving and Critical Thinking</w:t>
      </w:r>
    </w:p>
    <w:p w14:paraId="118E8E4D" w14:textId="77777777" w:rsidR="002D44BE" w:rsidRDefault="002D44BE" w:rsidP="002D44BE">
      <w:pPr>
        <w:pStyle w:val="Heading2"/>
      </w:pPr>
      <w:r>
        <w:t>Section 1.1 Inductive and Deductive Reasoning (14)</w:t>
      </w:r>
    </w:p>
    <w:p w14:paraId="24F5DF4A" w14:textId="77777777" w:rsidR="002D44BE" w:rsidRPr="00777AA9" w:rsidRDefault="002D44BE" w:rsidP="002D44BE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 w:rsidRPr="00777AA9">
        <w:rPr>
          <w:rFonts w:cstheme="minorHAnsi"/>
          <w:color w:val="323232"/>
          <w:sz w:val="24"/>
          <w:szCs w:val="24"/>
        </w:rPr>
        <w:t>Find a counterexample</w:t>
      </w:r>
    </w:p>
    <w:p w14:paraId="0783E005" w14:textId="77777777" w:rsidR="002D44BE" w:rsidRPr="00777AA9" w:rsidRDefault="002D44BE" w:rsidP="002D44BE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 w:rsidRPr="00777AA9">
        <w:rPr>
          <w:rFonts w:cstheme="minorHAnsi"/>
          <w:color w:val="323232"/>
          <w:sz w:val="24"/>
          <w:szCs w:val="24"/>
        </w:rPr>
        <w:t>Use inductive reasoning to identify a pattern</w:t>
      </w:r>
    </w:p>
    <w:p w14:paraId="6935D3E4" w14:textId="77777777" w:rsidR="002D44BE" w:rsidRDefault="002D44BE" w:rsidP="002D44BE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 w:rsidRPr="00777AA9">
        <w:rPr>
          <w:rFonts w:cstheme="minorHAnsi"/>
          <w:color w:val="323232"/>
          <w:sz w:val="24"/>
          <w:szCs w:val="24"/>
        </w:rPr>
        <w:t xml:space="preserve">Use deductive reasoning to prove a conjecture </w:t>
      </w:r>
    </w:p>
    <w:p w14:paraId="78B89BE3" w14:textId="77777777" w:rsidR="002D44BE" w:rsidRDefault="002D44BE" w:rsidP="002D44BE">
      <w:pPr>
        <w:pStyle w:val="Heading1"/>
      </w:pPr>
      <w:r>
        <w:t>Chapter 7: Algebra: Graphs, Functions, and Linear Systems</w:t>
      </w:r>
    </w:p>
    <w:p w14:paraId="5D413F6F" w14:textId="77777777" w:rsidR="002D44BE" w:rsidRDefault="002D44BE" w:rsidP="002D44BE">
      <w:pPr>
        <w:pStyle w:val="Heading2"/>
      </w:pPr>
      <w:r>
        <w:t>Section 7.1 Introduction to the Rectangular Coordinate System (19)</w:t>
      </w:r>
    </w:p>
    <w:p w14:paraId="2B2B7BCA" w14:textId="77777777" w:rsidR="002D44BE" w:rsidRPr="00431DA4" w:rsidRDefault="002D44BE" w:rsidP="002D44BE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431DA4">
        <w:rPr>
          <w:rFonts w:cstheme="minorHAnsi"/>
          <w:color w:val="323232"/>
          <w:sz w:val="24"/>
          <w:szCs w:val="24"/>
        </w:rPr>
        <w:t>Plot points in the rectangular coordinate system</w:t>
      </w:r>
    </w:p>
    <w:p w14:paraId="3E38AE87" w14:textId="77777777" w:rsidR="002D44BE" w:rsidRDefault="002D44BE" w:rsidP="002D44BE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431DA4">
        <w:rPr>
          <w:rFonts w:cstheme="minorHAnsi"/>
          <w:color w:val="323232"/>
          <w:sz w:val="24"/>
          <w:szCs w:val="24"/>
        </w:rPr>
        <w:t xml:space="preserve">Graph equations in the rectangular coordinate system </w:t>
      </w:r>
    </w:p>
    <w:p w14:paraId="1F8C4916" w14:textId="77777777" w:rsidR="002D44BE" w:rsidRDefault="002D44BE" w:rsidP="002D44BE">
      <w:pPr>
        <w:pStyle w:val="Heading2"/>
      </w:pPr>
      <w:r>
        <w:t>Section 7.2 Graphing Linear Equations (17)</w:t>
      </w:r>
    </w:p>
    <w:p w14:paraId="63DC94E0" w14:textId="77777777" w:rsidR="002D44BE" w:rsidRPr="00431DA4" w:rsidRDefault="002D44BE" w:rsidP="002D44BE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431DA4">
        <w:rPr>
          <w:rFonts w:cstheme="minorHAnsi"/>
          <w:bCs/>
          <w:sz w:val="24"/>
          <w:szCs w:val="24"/>
        </w:rPr>
        <w:t>Use intercepts to graph a linear equation</w:t>
      </w:r>
    </w:p>
    <w:p w14:paraId="204844F2" w14:textId="77777777" w:rsidR="002D44BE" w:rsidRPr="00431DA4" w:rsidRDefault="002D44BE" w:rsidP="002D44BE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431DA4">
        <w:rPr>
          <w:rFonts w:cstheme="minorHAnsi"/>
          <w:bCs/>
          <w:sz w:val="24"/>
          <w:szCs w:val="24"/>
        </w:rPr>
        <w:t>Graph horizontal lines</w:t>
      </w:r>
    </w:p>
    <w:p w14:paraId="0F89BD27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bCs/>
          <w:sz w:val="24"/>
          <w:szCs w:val="24"/>
        </w:rPr>
        <w:t>Graph vertical lines</w:t>
      </w:r>
      <w:r w:rsidRPr="00431DA4">
        <w:rPr>
          <w:rFonts w:cstheme="minorHAnsi"/>
          <w:sz w:val="24"/>
          <w:szCs w:val="24"/>
        </w:rPr>
        <w:t xml:space="preserve"> </w:t>
      </w:r>
    </w:p>
    <w:p w14:paraId="322A2E5A" w14:textId="77777777" w:rsidR="002D44BE" w:rsidRDefault="002D44BE" w:rsidP="002D44BE">
      <w:pPr>
        <w:pStyle w:val="Heading2"/>
      </w:pPr>
      <w:r>
        <w:t>Section 7.3 Solving Systems of Linear Equations (32)</w:t>
      </w:r>
    </w:p>
    <w:p w14:paraId="1740FA7B" w14:textId="77777777" w:rsidR="002D44BE" w:rsidRPr="00431DA4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Determine whether an ordered pair is a solution of a linear system</w:t>
      </w:r>
    </w:p>
    <w:p w14:paraId="32D5F49C" w14:textId="77777777" w:rsidR="002D44BE" w:rsidRPr="00431DA4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Solve linear systems by graphing</w:t>
      </w:r>
    </w:p>
    <w:p w14:paraId="5515D9CA" w14:textId="77777777" w:rsidR="002D44BE" w:rsidRPr="00431DA4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Solve linear systems by the substitution method</w:t>
      </w:r>
    </w:p>
    <w:p w14:paraId="42510169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431DA4">
        <w:rPr>
          <w:rFonts w:cstheme="minorHAnsi"/>
          <w:sz w:val="24"/>
          <w:szCs w:val="24"/>
        </w:rPr>
        <w:t>Solve</w:t>
      </w:r>
      <w:proofErr w:type="gramEnd"/>
      <w:r w:rsidRPr="00431DA4">
        <w:rPr>
          <w:rFonts w:cstheme="minorHAnsi"/>
          <w:sz w:val="24"/>
          <w:szCs w:val="24"/>
        </w:rPr>
        <w:t xml:space="preserve"> linear systems by the addition method </w:t>
      </w:r>
    </w:p>
    <w:p w14:paraId="38AFE99E" w14:textId="77777777" w:rsidR="002D44BE" w:rsidRDefault="002D44BE" w:rsidP="002D44BE">
      <w:pPr>
        <w:pStyle w:val="Heading2"/>
      </w:pPr>
      <w:r>
        <w:t>Section 7.4 Graphing Systems of Linear Inequalities (24)</w:t>
      </w:r>
    </w:p>
    <w:p w14:paraId="4FA22F62" w14:textId="77777777" w:rsidR="002D44BE" w:rsidRPr="00431DA4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Graph a linear inequality in two variables</w:t>
      </w:r>
    </w:p>
    <w:p w14:paraId="1C00AC67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Graph a system of linear inequalities</w:t>
      </w:r>
    </w:p>
    <w:p w14:paraId="60E2B12D" w14:textId="77777777" w:rsidR="002D44BE" w:rsidRDefault="002D44BE" w:rsidP="002D44BE">
      <w:pPr>
        <w:pStyle w:val="Heading2"/>
      </w:pPr>
      <w:r>
        <w:t>Section 7.5 Linear Programming (16)</w:t>
      </w:r>
    </w:p>
    <w:p w14:paraId="73B3E94E" w14:textId="77777777" w:rsidR="002D44BE" w:rsidRPr="00431DA4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Use graphs to determine the maximum and minimum of an objective function</w:t>
      </w:r>
    </w:p>
    <w:p w14:paraId="580A4CFF" w14:textId="77777777" w:rsidR="002D44BE" w:rsidRPr="005B3382" w:rsidRDefault="002D44BE" w:rsidP="002D44BE">
      <w:pPr>
        <w:spacing w:after="0" w:line="240" w:lineRule="auto"/>
        <w:ind w:left="418"/>
      </w:pPr>
      <w:r w:rsidRPr="00431DA4">
        <w:rPr>
          <w:rFonts w:cstheme="minorHAnsi"/>
          <w:sz w:val="24"/>
          <w:szCs w:val="24"/>
        </w:rPr>
        <w:t>Use linear programming to solve application problems</w:t>
      </w:r>
    </w:p>
    <w:p w14:paraId="21E8B29C" w14:textId="77777777" w:rsidR="002D44BE" w:rsidRDefault="002D44BE" w:rsidP="002D44BE">
      <w:pPr>
        <w:pStyle w:val="Heading1"/>
      </w:pPr>
      <w:r>
        <w:lastRenderedPageBreak/>
        <w:t>Chapter 8: Personal Finance</w:t>
      </w:r>
    </w:p>
    <w:p w14:paraId="7718D23A" w14:textId="77777777" w:rsidR="002D44BE" w:rsidRPr="00301485" w:rsidRDefault="002D44BE" w:rsidP="002D44BE">
      <w:pPr>
        <w:pStyle w:val="Heading2"/>
        <w:spacing w:line="240" w:lineRule="auto"/>
      </w:pPr>
      <w:r>
        <w:t>Section 8</w:t>
      </w:r>
      <w:r w:rsidRPr="00301485">
        <w:t xml:space="preserve">.1  </w:t>
      </w:r>
      <w:r>
        <w:t>Percent, Sales Tax, and Discounts</w:t>
      </w:r>
      <w:r w:rsidRPr="00301485">
        <w:t xml:space="preserve"> (</w:t>
      </w:r>
      <w:r>
        <w:t>20</w:t>
      </w:r>
      <w:r w:rsidRPr="00301485">
        <w:t>)</w:t>
      </w:r>
    </w:p>
    <w:p w14:paraId="0E45E6D2" w14:textId="77777777" w:rsidR="002D44BE" w:rsidRPr="00795842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Express a fraction as a percent</w:t>
      </w:r>
    </w:p>
    <w:p w14:paraId="2AB4C18F" w14:textId="77777777" w:rsidR="002D44BE" w:rsidRPr="00795842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Express a decimal as a percent</w:t>
      </w:r>
    </w:p>
    <w:p w14:paraId="7372586C" w14:textId="77777777" w:rsidR="002D44BE" w:rsidRPr="00795842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Express a percent as a decimal</w:t>
      </w:r>
    </w:p>
    <w:p w14:paraId="04B72066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Use the percent formula</w:t>
      </w:r>
      <w:r>
        <w:rPr>
          <w:rFonts w:cstheme="minorHAnsi"/>
          <w:sz w:val="24"/>
          <w:szCs w:val="24"/>
        </w:rPr>
        <w:t xml:space="preserve"> </w:t>
      </w:r>
      <w:r w:rsidRPr="00795842">
        <w:rPr>
          <w:rFonts w:cstheme="minorHAnsi"/>
          <w:position w:val="-4"/>
          <w:sz w:val="24"/>
          <w:szCs w:val="24"/>
        </w:rPr>
        <w:object w:dxaOrig="780" w:dyaOrig="260" w14:anchorId="6D3B95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equals P B" style="width:39pt;height:12.75pt" o:ole="">
            <v:imagedata r:id="rId8" o:title=""/>
          </v:shape>
          <o:OLEObject Type="Embed" ProgID="Equation.DSMT4" ShapeID="_x0000_i1025" DrawAspect="Content" ObjectID="_1843713756" r:id="rId9"/>
        </w:object>
      </w:r>
      <w:r>
        <w:rPr>
          <w:rFonts w:cstheme="minorHAnsi"/>
          <w:sz w:val="24"/>
          <w:szCs w:val="24"/>
        </w:rPr>
        <w:t xml:space="preserve"> </w:t>
      </w:r>
      <w:r w:rsidRPr="00795842">
        <w:rPr>
          <w:rFonts w:cstheme="minorHAnsi"/>
          <w:sz w:val="24"/>
          <w:szCs w:val="24"/>
        </w:rPr>
        <w:t>to find the unknown</w:t>
      </w:r>
    </w:p>
    <w:p w14:paraId="00629198" w14:textId="77777777" w:rsidR="002D44BE" w:rsidRPr="00301485" w:rsidRDefault="002D44BE" w:rsidP="002D44BE">
      <w:pPr>
        <w:pStyle w:val="Heading2"/>
      </w:pPr>
      <w:r>
        <w:t>Section 8.3</w:t>
      </w:r>
      <w:r w:rsidRPr="00301485">
        <w:t xml:space="preserve">  </w:t>
      </w:r>
      <w:r>
        <w:t>Simple Interest</w:t>
      </w:r>
      <w:r w:rsidRPr="00301485">
        <w:t xml:space="preserve"> (</w:t>
      </w:r>
      <w:r>
        <w:t>16</w:t>
      </w:r>
      <w:r w:rsidRPr="00301485">
        <w:t>)</w:t>
      </w:r>
    </w:p>
    <w:p w14:paraId="607831F5" w14:textId="77777777" w:rsidR="002D44BE" w:rsidRPr="00795842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Calculate simple interest</w:t>
      </w:r>
    </w:p>
    <w:p w14:paraId="7E21779E" w14:textId="77777777" w:rsidR="002D44BE" w:rsidRPr="00795842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sz w:val="24"/>
          <w:szCs w:val="24"/>
        </w:rPr>
        <w:t>Use the future value formula to calculate the value of an unknown</w:t>
      </w:r>
    </w:p>
    <w:p w14:paraId="64F6DB09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795842">
        <w:rPr>
          <w:rFonts w:cstheme="minorHAnsi"/>
          <w:sz w:val="24"/>
          <w:szCs w:val="24"/>
        </w:rPr>
        <w:t>Solve</w:t>
      </w:r>
      <w:proofErr w:type="gramEnd"/>
      <w:r w:rsidRPr="00795842">
        <w:rPr>
          <w:rFonts w:cstheme="minorHAnsi"/>
          <w:sz w:val="24"/>
          <w:szCs w:val="24"/>
        </w:rPr>
        <w:t xml:space="preserve"> applications involving simple interest</w:t>
      </w:r>
    </w:p>
    <w:p w14:paraId="6D3DE52C" w14:textId="77777777" w:rsidR="002D44BE" w:rsidRPr="00301485" w:rsidRDefault="002D44BE" w:rsidP="002D44BE">
      <w:pPr>
        <w:pStyle w:val="Heading2"/>
      </w:pPr>
      <w:r>
        <w:t>Section 8.4</w:t>
      </w:r>
      <w:r w:rsidRPr="00301485">
        <w:t xml:space="preserve">  </w:t>
      </w:r>
      <w:r>
        <w:t>Compound Interest</w:t>
      </w:r>
      <w:r w:rsidRPr="00301485">
        <w:t xml:space="preserve"> (</w:t>
      </w:r>
      <w:r>
        <w:t>20</w:t>
      </w:r>
      <w:r w:rsidRPr="00301485">
        <w:t>)</w:t>
      </w:r>
    </w:p>
    <w:p w14:paraId="7A8DC151" w14:textId="77777777" w:rsidR="002D44BE" w:rsidRPr="00795842" w:rsidRDefault="002D44BE" w:rsidP="002D44BE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Use compound interest formula to calculate the value of an unknown</w:t>
      </w:r>
    </w:p>
    <w:p w14:paraId="2B3E35D7" w14:textId="77777777" w:rsidR="002D44BE" w:rsidRPr="00795842" w:rsidRDefault="002D44BE" w:rsidP="002D44BE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Calculate present value using compound interest</w:t>
      </w:r>
    </w:p>
    <w:p w14:paraId="0CA444DD" w14:textId="77777777" w:rsidR="002D44BE" w:rsidRPr="00795842" w:rsidRDefault="002D44BE" w:rsidP="002D44BE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Find effective annual yield</w:t>
      </w:r>
    </w:p>
    <w:p w14:paraId="14F277E7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Compare investments using different interest rates and compounding periods</w:t>
      </w:r>
    </w:p>
    <w:p w14:paraId="34EE9370" w14:textId="77777777" w:rsidR="002D44BE" w:rsidRPr="00301485" w:rsidRDefault="002D44BE" w:rsidP="002D44BE">
      <w:pPr>
        <w:pStyle w:val="Heading2"/>
      </w:pPr>
      <w:r>
        <w:t>Section 8.5  Annuities, Methods of Saving, and Investments</w:t>
      </w:r>
      <w:r w:rsidRPr="00301485">
        <w:t xml:space="preserve"> (</w:t>
      </w:r>
      <w:r>
        <w:t>9</w:t>
      </w:r>
      <w:r w:rsidRPr="00301485">
        <w:t>)</w:t>
      </w:r>
    </w:p>
    <w:p w14:paraId="3F9B0435" w14:textId="77777777" w:rsidR="002D44BE" w:rsidRPr="00795842" w:rsidRDefault="002D44BE" w:rsidP="002D44BE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 xml:space="preserve">Determine the value of </w:t>
      </w:r>
      <w:proofErr w:type="gramStart"/>
      <w:r w:rsidRPr="00795842">
        <w:rPr>
          <w:rFonts w:cstheme="minorHAnsi"/>
          <w:bCs/>
          <w:sz w:val="24"/>
          <w:szCs w:val="24"/>
        </w:rPr>
        <w:t>an annuity</w:t>
      </w:r>
      <w:proofErr w:type="gramEnd"/>
    </w:p>
    <w:p w14:paraId="38FD3AE6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95842">
        <w:rPr>
          <w:rFonts w:cstheme="minorHAnsi"/>
          <w:bCs/>
          <w:sz w:val="24"/>
          <w:szCs w:val="24"/>
        </w:rPr>
        <w:t>Determine regular annuity payments needed to achieve a financial goal</w:t>
      </w:r>
    </w:p>
    <w:p w14:paraId="2709FA0F" w14:textId="77777777" w:rsidR="002D44BE" w:rsidRDefault="002D44BE" w:rsidP="002D44BE">
      <w:pPr>
        <w:pStyle w:val="Heading1"/>
      </w:pPr>
      <w:r>
        <w:t>Chapter 11: Counting Methods and Probability Theory</w:t>
      </w:r>
    </w:p>
    <w:p w14:paraId="44CAE1EC" w14:textId="77777777" w:rsidR="002D44BE" w:rsidRPr="00301485" w:rsidRDefault="002D44BE" w:rsidP="002D44BE">
      <w:pPr>
        <w:pStyle w:val="Heading2"/>
      </w:pPr>
      <w:r>
        <w:t>Section 11</w:t>
      </w:r>
      <w:r w:rsidRPr="00301485">
        <w:t xml:space="preserve">.1  The </w:t>
      </w:r>
      <w:r>
        <w:t>Fundamental Counting Principle</w:t>
      </w:r>
      <w:r w:rsidRPr="00301485">
        <w:t xml:space="preserve"> (2</w:t>
      </w:r>
      <w:r>
        <w:t>7</w:t>
      </w:r>
      <w:r w:rsidRPr="00301485">
        <w:t>)</w:t>
      </w:r>
      <w:r w:rsidRPr="00301485">
        <w:tab/>
      </w:r>
    </w:p>
    <w:p w14:paraId="3649F7B9" w14:textId="77777777" w:rsidR="002D44BE" w:rsidRPr="00431DA4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 xml:space="preserve">Use the Fundamental Counting Principle to find the number of possible outcomes </w:t>
      </w:r>
    </w:p>
    <w:p w14:paraId="4EB137A4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31DA4">
        <w:rPr>
          <w:rFonts w:cstheme="minorHAnsi"/>
          <w:sz w:val="24"/>
          <w:szCs w:val="24"/>
        </w:rPr>
        <w:t>Understand concepts involving the Fundamental Counting Principle</w:t>
      </w:r>
    </w:p>
    <w:p w14:paraId="7FB07AB2" w14:textId="77777777" w:rsidR="002D44BE" w:rsidRPr="00301485" w:rsidRDefault="002D44BE" w:rsidP="002D44BE">
      <w:pPr>
        <w:pStyle w:val="Heading2"/>
      </w:pPr>
      <w:r>
        <w:t>Section 11</w:t>
      </w:r>
      <w:r w:rsidRPr="00301485">
        <w:t xml:space="preserve">.2  </w:t>
      </w:r>
      <w:r>
        <w:t>Permutation</w:t>
      </w:r>
      <w:r w:rsidRPr="00301485">
        <w:t>s (</w:t>
      </w:r>
      <w:r>
        <w:t>35</w:t>
      </w:r>
      <w:r w:rsidRPr="00301485">
        <w:t>)</w:t>
      </w:r>
    </w:p>
    <w:p w14:paraId="306002FD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Use the Fundamental Counting Principle to count permutations</w:t>
      </w:r>
    </w:p>
    <w:p w14:paraId="6E5F755B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50204B">
        <w:rPr>
          <w:rFonts w:cstheme="minorHAnsi"/>
          <w:sz w:val="24"/>
          <w:szCs w:val="24"/>
        </w:rPr>
        <w:t>Evaluate</w:t>
      </w:r>
      <w:proofErr w:type="gramEnd"/>
      <w:r w:rsidRPr="0050204B">
        <w:rPr>
          <w:rFonts w:cstheme="minorHAnsi"/>
          <w:sz w:val="24"/>
          <w:szCs w:val="24"/>
        </w:rPr>
        <w:t xml:space="preserve"> factorial expressions</w:t>
      </w:r>
    </w:p>
    <w:p w14:paraId="5F260EE8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Use the permutations formula</w:t>
      </w:r>
    </w:p>
    <w:p w14:paraId="5216B505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Find the number of permutations of duplicate items</w:t>
      </w:r>
    </w:p>
    <w:p w14:paraId="4C2B5962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Understand concepts involving permutations</w:t>
      </w:r>
    </w:p>
    <w:p w14:paraId="3610D2E7" w14:textId="77777777" w:rsidR="002D44BE" w:rsidRPr="00301485" w:rsidRDefault="002D44BE" w:rsidP="002D44BE">
      <w:pPr>
        <w:pStyle w:val="Heading2"/>
      </w:pPr>
      <w:r>
        <w:t>Section 11</w:t>
      </w:r>
      <w:r w:rsidRPr="00301485">
        <w:t xml:space="preserve">.3  </w:t>
      </w:r>
      <w:r>
        <w:t>Combination</w:t>
      </w:r>
      <w:r w:rsidRPr="00301485">
        <w:t>s (</w:t>
      </w:r>
      <w:r>
        <w:t>27</w:t>
      </w:r>
      <w:r w:rsidRPr="00301485">
        <w:t>)</w:t>
      </w:r>
    </w:p>
    <w:p w14:paraId="3E77BAA4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Distinguish between permutation and combination problems</w:t>
      </w:r>
    </w:p>
    <w:p w14:paraId="123FED70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Use </w:t>
      </w:r>
      <w:proofErr w:type="gramStart"/>
      <w:r w:rsidRPr="0050204B">
        <w:rPr>
          <w:rFonts w:cstheme="minorHAnsi"/>
          <w:sz w:val="24"/>
          <w:szCs w:val="24"/>
        </w:rPr>
        <w:t>the combinations</w:t>
      </w:r>
      <w:proofErr w:type="gramEnd"/>
      <w:r w:rsidRPr="0050204B">
        <w:rPr>
          <w:rFonts w:cstheme="minorHAnsi"/>
          <w:sz w:val="24"/>
          <w:szCs w:val="24"/>
        </w:rPr>
        <w:t xml:space="preserve"> or permutations formula to evaluate expressions</w:t>
      </w:r>
    </w:p>
    <w:p w14:paraId="39849C95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50204B">
        <w:rPr>
          <w:rFonts w:cstheme="minorHAnsi"/>
          <w:sz w:val="24"/>
          <w:szCs w:val="24"/>
        </w:rPr>
        <w:t>Solve</w:t>
      </w:r>
      <w:proofErr w:type="gramEnd"/>
      <w:r w:rsidRPr="0050204B">
        <w:rPr>
          <w:rFonts w:cstheme="minorHAnsi"/>
          <w:sz w:val="24"/>
          <w:szCs w:val="24"/>
        </w:rPr>
        <w:t xml:space="preserve"> problems involving combinations</w:t>
      </w:r>
    </w:p>
    <w:p w14:paraId="2F77D121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Use combinations, permutations, or the Fundamental Counting Principle to solve problems</w:t>
      </w:r>
    </w:p>
    <w:p w14:paraId="229EA007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Understand concepts involving combinations</w:t>
      </w:r>
    </w:p>
    <w:p w14:paraId="3A6DF97F" w14:textId="77777777" w:rsidR="002D44BE" w:rsidRPr="00301485" w:rsidRDefault="002D44BE" w:rsidP="002D44BE">
      <w:pPr>
        <w:pStyle w:val="Heading2"/>
      </w:pPr>
      <w:r>
        <w:t>Section 11</w:t>
      </w:r>
      <w:r w:rsidRPr="00301485">
        <w:t xml:space="preserve">.4  </w:t>
      </w:r>
      <w:r>
        <w:t>Fundamentals of Probability</w:t>
      </w:r>
      <w:r w:rsidRPr="00301485">
        <w:t xml:space="preserve"> (</w:t>
      </w:r>
      <w:r>
        <w:t>46</w:t>
      </w:r>
      <w:r w:rsidRPr="00301485">
        <w:t>)</w:t>
      </w:r>
    </w:p>
    <w:p w14:paraId="28094585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Compute theoretical probability</w:t>
      </w:r>
    </w:p>
    <w:p w14:paraId="06BCC4A1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Compute empirical probability</w:t>
      </w:r>
    </w:p>
    <w:p w14:paraId="12D008A4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Understand concepts involving fundamentals of probability </w:t>
      </w:r>
    </w:p>
    <w:p w14:paraId="51E83F3D" w14:textId="77777777" w:rsidR="002D44BE" w:rsidRPr="000A27E9" w:rsidRDefault="002D44BE" w:rsidP="002D44BE">
      <w:pPr>
        <w:pStyle w:val="Heading2"/>
      </w:pPr>
      <w:r>
        <w:lastRenderedPageBreak/>
        <w:t xml:space="preserve">Section </w:t>
      </w:r>
      <w:r w:rsidRPr="000A27E9">
        <w:t>11.5 Probability with the Fundamental Counting Principle, Permutations and Combinations (</w:t>
      </w:r>
      <w:r>
        <w:t>23</w:t>
      </w:r>
      <w:r w:rsidRPr="000A27E9">
        <w:t>)</w:t>
      </w:r>
    </w:p>
    <w:p w14:paraId="55CEE1D3" w14:textId="77777777" w:rsidR="002D44BE" w:rsidRPr="000A27E9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Compute probabilities with permutations</w:t>
      </w:r>
    </w:p>
    <w:p w14:paraId="7CBA2D3F" w14:textId="77777777" w:rsidR="002D44BE" w:rsidRPr="000A27E9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Compute probabilities with combinations</w:t>
      </w:r>
    </w:p>
    <w:p w14:paraId="0D66C2AD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Understand concepts involving probability</w:t>
      </w:r>
    </w:p>
    <w:p w14:paraId="3A4712D5" w14:textId="77777777" w:rsidR="002D44BE" w:rsidRPr="000A27E9" w:rsidRDefault="002D44BE" w:rsidP="002D44BE">
      <w:pPr>
        <w:pStyle w:val="Heading2"/>
      </w:pPr>
      <w:r>
        <w:t xml:space="preserve">Section </w:t>
      </w:r>
      <w:r w:rsidRPr="000A27E9">
        <w:t xml:space="preserve">11.6 Events Involving Not and </w:t>
      </w:r>
      <w:proofErr w:type="gramStart"/>
      <w:r w:rsidRPr="000A27E9">
        <w:t>Or</w:t>
      </w:r>
      <w:proofErr w:type="gramEnd"/>
      <w:r w:rsidRPr="000A27E9">
        <w:t>; Odds (50)</w:t>
      </w:r>
    </w:p>
    <w:p w14:paraId="53AA40C2" w14:textId="77777777" w:rsidR="002D44BE" w:rsidRPr="000A27E9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Find the probability that an event will not occur</w:t>
      </w:r>
    </w:p>
    <w:p w14:paraId="458321FA" w14:textId="77777777" w:rsidR="002D44BE" w:rsidRPr="000A27E9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Find the probability of one event or a second event occurring</w:t>
      </w:r>
    </w:p>
    <w:p w14:paraId="52BB42F2" w14:textId="77777777" w:rsidR="002D44BE" w:rsidRPr="000A27E9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0A27E9">
        <w:rPr>
          <w:rFonts w:cstheme="minorHAnsi"/>
          <w:sz w:val="24"/>
          <w:szCs w:val="24"/>
        </w:rPr>
        <w:t>Solve</w:t>
      </w:r>
      <w:proofErr w:type="gramEnd"/>
      <w:r w:rsidRPr="000A27E9">
        <w:rPr>
          <w:rFonts w:cstheme="minorHAnsi"/>
          <w:sz w:val="24"/>
          <w:szCs w:val="24"/>
        </w:rPr>
        <w:t xml:space="preserve"> conceptual problems involving probability</w:t>
      </w:r>
    </w:p>
    <w:p w14:paraId="7504108F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Understand and use odds</w:t>
      </w:r>
    </w:p>
    <w:p w14:paraId="37FC2534" w14:textId="77777777" w:rsidR="002D44BE" w:rsidRPr="000A27E9" w:rsidRDefault="002D44BE" w:rsidP="002D44BE">
      <w:pPr>
        <w:pStyle w:val="Heading2"/>
      </w:pPr>
      <w:r>
        <w:t xml:space="preserve">Section </w:t>
      </w:r>
      <w:r w:rsidRPr="000A27E9">
        <w:t>11.7 Events Involving And; Conditional Probability (</w:t>
      </w:r>
      <w:r>
        <w:t>44</w:t>
      </w:r>
      <w:r w:rsidRPr="000A27E9">
        <w:t>)</w:t>
      </w:r>
    </w:p>
    <w:p w14:paraId="5F2BFB0E" w14:textId="77777777" w:rsidR="002D44BE" w:rsidRPr="000A27E9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 xml:space="preserve">Find the probability of one event and a </w:t>
      </w:r>
      <w:proofErr w:type="gramStart"/>
      <w:r w:rsidRPr="000A27E9">
        <w:rPr>
          <w:rFonts w:cstheme="minorHAnsi"/>
          <w:sz w:val="24"/>
          <w:szCs w:val="24"/>
        </w:rPr>
        <w:t>second event</w:t>
      </w:r>
      <w:proofErr w:type="gramEnd"/>
      <w:r w:rsidRPr="000A27E9">
        <w:rPr>
          <w:rFonts w:cstheme="minorHAnsi"/>
          <w:sz w:val="24"/>
          <w:szCs w:val="24"/>
        </w:rPr>
        <w:t xml:space="preserve"> occurring</w:t>
      </w:r>
    </w:p>
    <w:p w14:paraId="354B26A5" w14:textId="77777777" w:rsidR="002D44BE" w:rsidRPr="000A27E9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Compute conditional probabilities</w:t>
      </w:r>
    </w:p>
    <w:p w14:paraId="1F166AA0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A27E9">
        <w:rPr>
          <w:rFonts w:cstheme="minorHAnsi"/>
          <w:sz w:val="24"/>
          <w:szCs w:val="24"/>
        </w:rPr>
        <w:t>Understand concepts involving conditional probability</w:t>
      </w:r>
    </w:p>
    <w:p w14:paraId="3A053811" w14:textId="77777777" w:rsidR="002D44BE" w:rsidRPr="004224C2" w:rsidRDefault="002D44BE" w:rsidP="002D44BE">
      <w:pPr>
        <w:pStyle w:val="Heading2"/>
      </w:pPr>
      <w:r>
        <w:t xml:space="preserve">Section </w:t>
      </w:r>
      <w:r w:rsidRPr="004224C2">
        <w:t>11.8 Expected Value (12)</w:t>
      </w:r>
    </w:p>
    <w:p w14:paraId="7544CA00" w14:textId="77777777" w:rsidR="002D44BE" w:rsidRPr="004224C2" w:rsidRDefault="002D44BE" w:rsidP="002D44BE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4224C2">
        <w:rPr>
          <w:rFonts w:cstheme="minorHAnsi"/>
          <w:bCs/>
          <w:sz w:val="24"/>
          <w:szCs w:val="24"/>
        </w:rPr>
        <w:t>Compute the expected value</w:t>
      </w:r>
    </w:p>
    <w:p w14:paraId="6B065C6E" w14:textId="77777777" w:rsidR="002D44BE" w:rsidRPr="004224C2" w:rsidRDefault="002D44BE" w:rsidP="002D44BE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4224C2">
        <w:rPr>
          <w:rFonts w:cstheme="minorHAnsi"/>
          <w:bCs/>
          <w:sz w:val="24"/>
          <w:szCs w:val="24"/>
        </w:rPr>
        <w:t>Use expected value to solve applied problems</w:t>
      </w:r>
    </w:p>
    <w:p w14:paraId="6E14E0AB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224C2">
        <w:rPr>
          <w:rFonts w:cstheme="minorHAnsi"/>
          <w:bCs/>
          <w:sz w:val="24"/>
          <w:szCs w:val="24"/>
        </w:rPr>
        <w:t>Use expected value to determine the average payoff or loss in a game of chance</w:t>
      </w:r>
    </w:p>
    <w:p w14:paraId="31FBF1F0" w14:textId="77777777" w:rsidR="002D44BE" w:rsidRDefault="002D44BE" w:rsidP="002D44BE">
      <w:pPr>
        <w:pStyle w:val="Heading1"/>
      </w:pPr>
      <w:r>
        <w:t>Chapter 12: Statistics</w:t>
      </w:r>
    </w:p>
    <w:p w14:paraId="297D5ABB" w14:textId="77777777" w:rsidR="002D44BE" w:rsidRPr="00301485" w:rsidRDefault="002D44BE" w:rsidP="002D44BE">
      <w:pPr>
        <w:pStyle w:val="Heading2"/>
      </w:pPr>
      <w:r>
        <w:t>Section 12</w:t>
      </w:r>
      <w:r w:rsidRPr="00301485">
        <w:t xml:space="preserve">.1  </w:t>
      </w:r>
      <w:r>
        <w:t>Collecting Data and Organizing Data</w:t>
      </w:r>
      <w:r w:rsidRPr="00301485">
        <w:t xml:space="preserve"> (</w:t>
      </w:r>
      <w:r>
        <w:t>33</w:t>
      </w:r>
      <w:r w:rsidRPr="00301485">
        <w:t>)</w:t>
      </w:r>
    </w:p>
    <w:p w14:paraId="490E89E8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Select an appropriate sampling technique</w:t>
      </w:r>
    </w:p>
    <w:p w14:paraId="4DCD582E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Understand and interpret data</w:t>
      </w:r>
    </w:p>
    <w:p w14:paraId="59BCC0D0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Organize and present data</w:t>
      </w:r>
    </w:p>
    <w:p w14:paraId="393DDF2D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Apply estimation techniques to information given by graphs</w:t>
      </w:r>
    </w:p>
    <w:p w14:paraId="15A7A59B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Identify deceptions in visual displays of data</w:t>
      </w:r>
    </w:p>
    <w:p w14:paraId="5B88E022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Understand concepts involving sampling, frequency distributions, and graphs</w:t>
      </w:r>
    </w:p>
    <w:p w14:paraId="2D0B545D" w14:textId="77777777" w:rsidR="002D44BE" w:rsidRPr="00301485" w:rsidRDefault="002D44BE" w:rsidP="002D44BE">
      <w:pPr>
        <w:pStyle w:val="Heading2"/>
      </w:pPr>
      <w:r>
        <w:t>Section 12</w:t>
      </w:r>
      <w:r w:rsidRPr="00301485">
        <w:t xml:space="preserve">.2  </w:t>
      </w:r>
      <w:r>
        <w:t>Measures of Central Tendency</w:t>
      </w:r>
      <w:r w:rsidRPr="00301485">
        <w:t xml:space="preserve"> (</w:t>
      </w:r>
      <w:r>
        <w:t>45</w:t>
      </w:r>
      <w:r w:rsidRPr="00301485">
        <w:t>)</w:t>
      </w:r>
    </w:p>
    <w:p w14:paraId="26B04FB9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Determine the </w:t>
      </w:r>
      <w:proofErr w:type="gramStart"/>
      <w:r w:rsidRPr="0050204B">
        <w:rPr>
          <w:rFonts w:cstheme="minorHAnsi"/>
          <w:sz w:val="24"/>
          <w:szCs w:val="24"/>
        </w:rPr>
        <w:t>mean</w:t>
      </w:r>
      <w:proofErr w:type="gramEnd"/>
      <w:r w:rsidRPr="0050204B">
        <w:rPr>
          <w:rFonts w:cstheme="minorHAnsi"/>
          <w:sz w:val="24"/>
          <w:szCs w:val="24"/>
        </w:rPr>
        <w:t xml:space="preserve"> for a data set</w:t>
      </w:r>
    </w:p>
    <w:p w14:paraId="54EF412D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Determine the </w:t>
      </w:r>
      <w:proofErr w:type="gramStart"/>
      <w:r w:rsidRPr="0050204B">
        <w:rPr>
          <w:rFonts w:cstheme="minorHAnsi"/>
          <w:sz w:val="24"/>
          <w:szCs w:val="24"/>
        </w:rPr>
        <w:t>median</w:t>
      </w:r>
      <w:proofErr w:type="gramEnd"/>
      <w:r w:rsidRPr="0050204B">
        <w:rPr>
          <w:rFonts w:cstheme="minorHAnsi"/>
          <w:sz w:val="24"/>
          <w:szCs w:val="24"/>
        </w:rPr>
        <w:t xml:space="preserve"> for a data set</w:t>
      </w:r>
    </w:p>
    <w:p w14:paraId="79A4346F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Determine the mode for a data set</w:t>
      </w:r>
    </w:p>
    <w:p w14:paraId="2B7C8567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Determine the midrange for a data set</w:t>
      </w:r>
    </w:p>
    <w:p w14:paraId="63169CA7" w14:textId="77777777" w:rsidR="002D44BE" w:rsidRPr="0050204B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 xml:space="preserve">Interpret graphs, tables, and stem-and-leaf plots to be able to find the </w:t>
      </w:r>
      <w:proofErr w:type="gramStart"/>
      <w:r w:rsidRPr="0050204B">
        <w:rPr>
          <w:rFonts w:cstheme="minorHAnsi"/>
          <w:sz w:val="24"/>
          <w:szCs w:val="24"/>
        </w:rPr>
        <w:t>mean</w:t>
      </w:r>
      <w:proofErr w:type="gramEnd"/>
      <w:r w:rsidRPr="0050204B">
        <w:rPr>
          <w:rFonts w:cstheme="minorHAnsi"/>
          <w:sz w:val="24"/>
          <w:szCs w:val="24"/>
        </w:rPr>
        <w:t>, median, mode and midrange</w:t>
      </w:r>
    </w:p>
    <w:p w14:paraId="7584A382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0204B">
        <w:rPr>
          <w:rFonts w:cstheme="minorHAnsi"/>
          <w:sz w:val="24"/>
          <w:szCs w:val="24"/>
        </w:rPr>
        <w:t>Understand concepts involving measures of central tendency</w:t>
      </w:r>
    </w:p>
    <w:p w14:paraId="7C81A131" w14:textId="77777777" w:rsidR="002D44BE" w:rsidRPr="00301485" w:rsidRDefault="002D44BE" w:rsidP="002D44BE">
      <w:pPr>
        <w:pStyle w:val="Heading2"/>
      </w:pPr>
      <w:r>
        <w:t>Section 12.</w:t>
      </w:r>
      <w:r w:rsidRPr="00301485">
        <w:t xml:space="preserve">3  </w:t>
      </w:r>
      <w:r>
        <w:t>Measures of Dispersion</w:t>
      </w:r>
      <w:r w:rsidRPr="00301485">
        <w:t xml:space="preserve"> (</w:t>
      </w:r>
      <w:r>
        <w:t>32</w:t>
      </w:r>
      <w:r w:rsidRPr="00301485">
        <w:t>)</w:t>
      </w:r>
    </w:p>
    <w:p w14:paraId="1411D575" w14:textId="77777777" w:rsidR="002D44BE" w:rsidRPr="00576CF7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Determine the range for a data set</w:t>
      </w:r>
    </w:p>
    <w:p w14:paraId="0B369856" w14:textId="77777777" w:rsidR="002D44BE" w:rsidRPr="00576CF7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 xml:space="preserve">Find the </w:t>
      </w:r>
      <w:proofErr w:type="gramStart"/>
      <w:r w:rsidRPr="00576CF7">
        <w:rPr>
          <w:rFonts w:cstheme="minorHAnsi"/>
          <w:sz w:val="24"/>
          <w:szCs w:val="24"/>
        </w:rPr>
        <w:t>mean</w:t>
      </w:r>
      <w:proofErr w:type="gramEnd"/>
      <w:r w:rsidRPr="00576CF7">
        <w:rPr>
          <w:rFonts w:cstheme="minorHAnsi"/>
          <w:sz w:val="24"/>
          <w:szCs w:val="24"/>
        </w:rPr>
        <w:t>, deviation from the mean, and sum of deviations</w:t>
      </w:r>
    </w:p>
    <w:p w14:paraId="487EE2E0" w14:textId="77777777" w:rsidR="002D44BE" w:rsidRPr="00576CF7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Determine the standard deviation for a data set</w:t>
      </w:r>
    </w:p>
    <w:p w14:paraId="46D277BA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concepts involving mean, range, and standard deviation</w:t>
      </w:r>
    </w:p>
    <w:p w14:paraId="1347F7EF" w14:textId="77777777" w:rsidR="002D44BE" w:rsidRPr="00301485" w:rsidRDefault="002D44BE" w:rsidP="002D44BE">
      <w:pPr>
        <w:pStyle w:val="Heading2"/>
      </w:pPr>
      <w:r>
        <w:t>Section 12</w:t>
      </w:r>
      <w:r w:rsidRPr="00301485">
        <w:t xml:space="preserve">.4  </w:t>
      </w:r>
      <w:r>
        <w:t>The Normal Distribution</w:t>
      </w:r>
      <w:r w:rsidRPr="00301485">
        <w:t xml:space="preserve"> (</w:t>
      </w:r>
      <w:r>
        <w:t>44</w:t>
      </w:r>
      <w:r w:rsidRPr="00301485">
        <w:t>)</w:t>
      </w:r>
    </w:p>
    <w:p w14:paraId="4AFF4BBD" w14:textId="77777777" w:rsidR="002D44BE" w:rsidRPr="00576CF7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Find scores at a specified standard deviation from the mean</w:t>
      </w:r>
    </w:p>
    <w:p w14:paraId="3F09692D" w14:textId="77777777" w:rsidR="002D44BE" w:rsidRPr="00576CF7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lastRenderedPageBreak/>
        <w:t>Use the 68–95–99.7 Rule</w:t>
      </w:r>
    </w:p>
    <w:p w14:paraId="6714C32E" w14:textId="77777777" w:rsidR="002D44BE" w:rsidRPr="00576CF7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 xml:space="preserve">Convert a data item to a </w:t>
      </w:r>
      <w:r w:rsidRPr="00873068">
        <w:rPr>
          <w:rFonts w:ascii="Times New Roman" w:hAnsi="Times New Roman" w:cs="Times New Roman"/>
          <w:i/>
          <w:sz w:val="24"/>
          <w:szCs w:val="24"/>
        </w:rPr>
        <w:t>z</w:t>
      </w:r>
      <w:r w:rsidRPr="00576CF7">
        <w:rPr>
          <w:rFonts w:cstheme="minorHAnsi"/>
          <w:sz w:val="24"/>
          <w:szCs w:val="24"/>
        </w:rPr>
        <w:t>-score</w:t>
      </w:r>
    </w:p>
    <w:p w14:paraId="2290A1C4" w14:textId="77777777" w:rsidR="002D44BE" w:rsidRPr="00576CF7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Solve applied problems involving normal distributions</w:t>
      </w:r>
    </w:p>
    <w:p w14:paraId="219A9ED1" w14:textId="77777777" w:rsidR="002D44BE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concepts involving the normal distribution</w:t>
      </w:r>
    </w:p>
    <w:p w14:paraId="43CB7DC2" w14:textId="77777777" w:rsidR="002D44BE" w:rsidRPr="00301485" w:rsidRDefault="002D44BE" w:rsidP="002D44BE">
      <w:pPr>
        <w:pStyle w:val="Heading2"/>
      </w:pPr>
      <w:r>
        <w:t>Section 12</w:t>
      </w:r>
      <w:r w:rsidRPr="00301485">
        <w:t xml:space="preserve">.5  </w:t>
      </w:r>
      <w:r>
        <w:t>Percentiles and z-Scores</w:t>
      </w:r>
      <w:r w:rsidRPr="00301485">
        <w:t xml:space="preserve"> (</w:t>
      </w:r>
      <w:r>
        <w:t>19</w:t>
      </w:r>
      <w:r w:rsidRPr="00301485">
        <w:t>)</w:t>
      </w:r>
    </w:p>
    <w:p w14:paraId="70A46067" w14:textId="77777777" w:rsidR="002D44BE" w:rsidRPr="00576CF7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Understand percentiles and quartiles</w:t>
      </w:r>
    </w:p>
    <w:p w14:paraId="6D1342F4" w14:textId="77777777" w:rsidR="002D44BE" w:rsidRPr="00301485" w:rsidRDefault="002D44BE" w:rsidP="002D44B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76CF7">
        <w:rPr>
          <w:rFonts w:cstheme="minorHAnsi"/>
          <w:sz w:val="24"/>
          <w:szCs w:val="24"/>
        </w:rPr>
        <w:t>Solve applied problems involving normal distribution</w:t>
      </w:r>
    </w:p>
    <w:p w14:paraId="32BF2D7F" w14:textId="1EEA319C" w:rsidR="00EF03C1" w:rsidRPr="00171D9A" w:rsidRDefault="00EF03C1" w:rsidP="002D44BE">
      <w:pPr>
        <w:pStyle w:val="Heading1"/>
      </w:pPr>
    </w:p>
    <w:sectPr w:rsidR="00EF03C1" w:rsidRPr="00171D9A" w:rsidSect="00EF03C1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F263" w14:textId="77777777" w:rsidR="00FE64C9" w:rsidRDefault="00FE64C9" w:rsidP="00D54F5D">
      <w:pPr>
        <w:spacing w:after="0" w:line="240" w:lineRule="auto"/>
      </w:pPr>
      <w:r>
        <w:separator/>
      </w:r>
    </w:p>
  </w:endnote>
  <w:endnote w:type="continuationSeparator" w:id="0">
    <w:p w14:paraId="3CA3829B" w14:textId="77777777" w:rsidR="00FE64C9" w:rsidRDefault="00FE64C9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8093" w14:textId="77777777" w:rsidR="00FE64C9" w:rsidRDefault="00FE64C9" w:rsidP="00D54F5D">
      <w:pPr>
        <w:spacing w:after="0" w:line="240" w:lineRule="auto"/>
      </w:pPr>
      <w:r>
        <w:separator/>
      </w:r>
    </w:p>
  </w:footnote>
  <w:footnote w:type="continuationSeparator" w:id="0">
    <w:p w14:paraId="75802EB8" w14:textId="77777777" w:rsidR="00FE64C9" w:rsidRDefault="00FE64C9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91CBD"/>
    <w:rsid w:val="000949D0"/>
    <w:rsid w:val="000A10F9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A5CD9"/>
    <w:rsid w:val="001A5D4A"/>
    <w:rsid w:val="001A5F90"/>
    <w:rsid w:val="001A61C4"/>
    <w:rsid w:val="001B4CAA"/>
    <w:rsid w:val="001C2FB4"/>
    <w:rsid w:val="001C5E56"/>
    <w:rsid w:val="001D456E"/>
    <w:rsid w:val="001D6C03"/>
    <w:rsid w:val="001E261F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44BE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7837"/>
    <w:rsid w:val="00644DE3"/>
    <w:rsid w:val="00657708"/>
    <w:rsid w:val="006611C7"/>
    <w:rsid w:val="00662606"/>
    <w:rsid w:val="0066669A"/>
    <w:rsid w:val="006672CA"/>
    <w:rsid w:val="00670793"/>
    <w:rsid w:val="006712E6"/>
    <w:rsid w:val="00691E67"/>
    <w:rsid w:val="006936E0"/>
    <w:rsid w:val="006A29E8"/>
    <w:rsid w:val="006C4384"/>
    <w:rsid w:val="006D6F18"/>
    <w:rsid w:val="006E046A"/>
    <w:rsid w:val="006E5C77"/>
    <w:rsid w:val="006F1349"/>
    <w:rsid w:val="006F7731"/>
    <w:rsid w:val="00710CC2"/>
    <w:rsid w:val="0071690A"/>
    <w:rsid w:val="00726D91"/>
    <w:rsid w:val="0072782B"/>
    <w:rsid w:val="0073067B"/>
    <w:rsid w:val="00741A66"/>
    <w:rsid w:val="00743125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8AA"/>
    <w:rsid w:val="007A1934"/>
    <w:rsid w:val="007A374E"/>
    <w:rsid w:val="007A5449"/>
    <w:rsid w:val="007A5D28"/>
    <w:rsid w:val="007A695C"/>
    <w:rsid w:val="007B3C85"/>
    <w:rsid w:val="007C5C08"/>
    <w:rsid w:val="007E313C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53B14"/>
    <w:rsid w:val="00955843"/>
    <w:rsid w:val="00962DDA"/>
    <w:rsid w:val="009801B5"/>
    <w:rsid w:val="00983A06"/>
    <w:rsid w:val="00984D41"/>
    <w:rsid w:val="00995D7C"/>
    <w:rsid w:val="009A27CC"/>
    <w:rsid w:val="009A73B3"/>
    <w:rsid w:val="009B1A05"/>
    <w:rsid w:val="009B4C31"/>
    <w:rsid w:val="009B6B5E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704BC"/>
    <w:rsid w:val="00A72A02"/>
    <w:rsid w:val="00A76A64"/>
    <w:rsid w:val="00AA4643"/>
    <w:rsid w:val="00AA4733"/>
    <w:rsid w:val="00AA582D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2925"/>
    <w:rsid w:val="00BA44BA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3D7A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262E9"/>
    <w:rsid w:val="00E42A75"/>
    <w:rsid w:val="00E457F1"/>
    <w:rsid w:val="00E50F08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C503B"/>
    <w:rsid w:val="00FC7227"/>
    <w:rsid w:val="00FD1A32"/>
    <w:rsid w:val="00FD46F3"/>
    <w:rsid w:val="00FD57D1"/>
    <w:rsid w:val="00FD733C"/>
    <w:rsid w:val="00FE64C9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3</cp:revision>
  <cp:lastPrinted>2026-04-30T20:15:00Z</cp:lastPrinted>
  <dcterms:created xsi:type="dcterms:W3CDTF">2026-06-23T14:45:00Z</dcterms:created>
  <dcterms:modified xsi:type="dcterms:W3CDTF">2026-06-23T14:56:00Z</dcterms:modified>
</cp:coreProperties>
</file>