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667C" w14:textId="77777777" w:rsidR="000A622C" w:rsidRPr="00CC076D" w:rsidRDefault="00CC076D">
      <w:pPr>
        <w:rPr>
          <w:b/>
          <w:bCs/>
          <w:sz w:val="32"/>
          <w:szCs w:val="32"/>
        </w:rPr>
      </w:pPr>
      <w:r w:rsidRPr="00CC076D">
        <w:rPr>
          <w:b/>
          <w:bCs/>
          <w:sz w:val="32"/>
          <w:szCs w:val="32"/>
        </w:rPr>
        <w:t>Math 1015 – Section R.3</w:t>
      </w:r>
      <w:r w:rsidRPr="00CC076D">
        <w:rPr>
          <w:b/>
          <w:bCs/>
          <w:sz w:val="32"/>
          <w:szCs w:val="32"/>
        </w:rPr>
        <w:tab/>
        <w:t>Integer Exponents</w:t>
      </w:r>
    </w:p>
    <w:p w14:paraId="33108B6C" w14:textId="26B6E9C0" w:rsidR="00CC076D" w:rsidRPr="00CC076D" w:rsidRDefault="00CC076D">
      <w:pPr>
        <w:rPr>
          <w:rFonts w:cstheme="minorHAnsi"/>
          <w:sz w:val="24"/>
          <w:szCs w:val="24"/>
        </w:rPr>
      </w:pPr>
      <w:r w:rsidRPr="00CC076D">
        <w:rPr>
          <w:rFonts w:cstheme="minorHAnsi"/>
          <w:sz w:val="24"/>
          <w:szCs w:val="24"/>
        </w:rPr>
        <w:t xml:space="preserve">In the previous section, we introduced exponential notation.  In this section, we learn how to simplify exponential expressions </w:t>
      </w:r>
      <w:r w:rsidR="00322A77">
        <w:rPr>
          <w:rFonts w:cstheme="minorHAnsi"/>
          <w:sz w:val="24"/>
          <w:szCs w:val="24"/>
        </w:rPr>
        <w:t>containing integer exponents</w:t>
      </w:r>
      <w:r w:rsidRPr="00CC076D">
        <w:rPr>
          <w:rFonts w:cstheme="minorHAnsi"/>
          <w:sz w:val="24"/>
          <w:szCs w:val="24"/>
        </w:rPr>
        <w:t>.</w:t>
      </w:r>
    </w:p>
    <w:p w14:paraId="1DB5A083" w14:textId="54C1D0D6" w:rsidR="00CC076D" w:rsidRDefault="00CC076D">
      <w:pPr>
        <w:rPr>
          <w:rFonts w:cstheme="minorHAnsi"/>
          <w:b/>
          <w:bCs/>
          <w:sz w:val="24"/>
          <w:szCs w:val="24"/>
        </w:rPr>
      </w:pPr>
      <w:r w:rsidRPr="00CC076D">
        <w:rPr>
          <w:rFonts w:cstheme="minorHAnsi"/>
          <w:b/>
          <w:bCs/>
          <w:sz w:val="24"/>
          <w:szCs w:val="24"/>
        </w:rPr>
        <w:t>Objective 1:  Simplifying Exponential Expressions Involving Integer Expressions</w:t>
      </w:r>
    </w:p>
    <w:p w14:paraId="3FAFB71F" w14:textId="77777777" w:rsidR="00CC076D" w:rsidRDefault="00CC076D" w:rsidP="00CC076D">
      <w:pPr>
        <w:rPr>
          <w:rFonts w:cstheme="minorHAnsi"/>
        </w:rPr>
      </w:pPr>
      <w:r>
        <w:rPr>
          <w:rFonts w:cstheme="minorHAnsi"/>
        </w:rPr>
        <w:t xml:space="preserve">Consider the expression </w:t>
      </w:r>
      <m:oMath>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3</m:t>
            </m:r>
          </m:sup>
        </m:sSup>
      </m:oMath>
      <w:r>
        <w:rPr>
          <w:rFonts w:cstheme="minorHAnsi"/>
        </w:rPr>
        <w:t>. To multiply, let’s first write the expression in expanded form.</w:t>
      </w:r>
    </w:p>
    <w:p w14:paraId="53110783" w14:textId="77777777" w:rsidR="00CC076D" w:rsidRDefault="00CC076D" w:rsidP="00CC076D">
      <w:pPr>
        <w:rPr>
          <w:rFonts w:cstheme="minorHAnsi"/>
        </w:rPr>
      </w:pPr>
      <m:oMathPara>
        <m:oMath>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3</m:t>
              </m:r>
            </m:sup>
          </m:sSup>
          <m:r>
            <m:rPr>
              <m:aln/>
            </m:rPr>
            <w:rPr>
              <w:rFonts w:ascii="Cambria Math" w:hAnsi="Cambria Math" w:cstheme="minorHAnsi"/>
            </w:rPr>
            <m:t>=</m:t>
          </m:r>
          <m:d>
            <m:dPr>
              <m:ctrlPr>
                <w:rPr>
                  <w:rFonts w:ascii="Cambria Math" w:hAnsi="Cambria Math" w:cstheme="minorHAnsi"/>
                  <w:i/>
                  <w:sz w:val="24"/>
                  <w:szCs w:val="24"/>
                  <w:lang w:eastAsia="en-US"/>
                </w:rPr>
              </m:ctrlPr>
            </m:dPr>
            <m:e>
              <m:r>
                <w:rPr>
                  <w:rFonts w:ascii="Cambria Math" w:hAnsi="Cambria Math" w:cstheme="minorHAnsi"/>
                </w:rPr>
                <m:t>x⋅x</m:t>
              </m:r>
            </m:e>
          </m:d>
          <m:r>
            <w:rPr>
              <w:rFonts w:ascii="Cambria Math" w:hAnsi="Cambria Math" w:cstheme="minorHAnsi"/>
            </w:rPr>
            <m:t>⋅(x⋅x⋅x)</m:t>
          </m:r>
          <m:r>
            <m:rPr>
              <m:sty m:val="p"/>
            </m:rPr>
            <w:rPr>
              <w:rFonts w:ascii="Cambria Math" w:hAnsi="Cambria Math" w:cstheme="minorHAnsi"/>
            </w:rPr>
            <w:br/>
          </m:r>
        </m:oMath>
        <m:oMath>
          <m:r>
            <m:rPr>
              <m:aln/>
            </m:rPr>
            <w:rPr>
              <w:rFonts w:ascii="Cambria Math" w:hAnsi="Cambria Math" w:cstheme="minorHAnsi"/>
            </w:rPr>
            <m:t>=x⋅x⋅x⋅x⋅x</m:t>
          </m:r>
          <m:r>
            <m:rPr>
              <m:sty m:val="p"/>
            </m:rPr>
            <w:rPr>
              <w:rFonts w:ascii="Cambria Math" w:hAnsi="Cambria Math" w:cstheme="minorHAnsi"/>
            </w:rPr>
            <w:br/>
          </m:r>
        </m:oMath>
        <m:oMath>
          <m:r>
            <m:rPr>
              <m:aln/>
            </m:rP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5</m:t>
              </m:r>
            </m:sup>
          </m:sSup>
        </m:oMath>
      </m:oMathPara>
    </w:p>
    <w:p w14:paraId="4F5A11F8" w14:textId="77777777" w:rsidR="00CC076D" w:rsidRDefault="00CC076D" w:rsidP="00CC076D">
      <w:pPr>
        <w:rPr>
          <w:rFonts w:cstheme="minorHAnsi"/>
        </w:rPr>
      </w:pPr>
      <w:r>
        <w:rPr>
          <w:rFonts w:cstheme="minorHAnsi"/>
        </w:rPr>
        <w:t xml:space="preserve">This suggests the following rule. </w:t>
      </w:r>
    </w:p>
    <w:p w14:paraId="62B08267" w14:textId="77777777" w:rsidR="00CC076D" w:rsidRDefault="00CC076D" w:rsidP="00CC076D">
      <w:pPr>
        <w:rPr>
          <w:rFonts w:cstheme="minorHAnsi"/>
          <w:b/>
        </w:rPr>
      </w:pPr>
      <w:r>
        <w:rPr>
          <w:rFonts w:cstheme="minorHAnsi"/>
          <w:b/>
        </w:rPr>
        <w:t>Product Rule for Exponents</w:t>
      </w:r>
    </w:p>
    <w:p w14:paraId="28878AFA" w14:textId="77777777" w:rsidR="00CC076D" w:rsidRDefault="00CC076D" w:rsidP="00CC076D">
      <w:pPr>
        <w:rPr>
          <w:rFonts w:cstheme="minorHAnsi"/>
        </w:rPr>
      </w:pPr>
      <w:r>
        <w:rPr>
          <w:rFonts w:cstheme="minorHAnsi"/>
        </w:rPr>
        <w:t xml:space="preserve">If </w:t>
      </w:r>
      <m:oMath>
        <m:r>
          <w:rPr>
            <w:rFonts w:ascii="Cambria Math" w:hAnsi="Cambria Math" w:cstheme="minorHAnsi"/>
          </w:rPr>
          <m:t>m</m:t>
        </m:r>
      </m:oMath>
      <w:r>
        <w:rPr>
          <w:rFonts w:cstheme="minorHAnsi"/>
        </w:rPr>
        <w:t xml:space="preserve"> and </w:t>
      </w:r>
      <m:oMath>
        <m:r>
          <w:rPr>
            <w:rFonts w:ascii="Cambria Math" w:hAnsi="Cambria Math" w:cstheme="minorHAnsi"/>
          </w:rPr>
          <m:t>n</m:t>
        </m:r>
      </m:oMath>
      <w:r>
        <w:rPr>
          <w:rFonts w:cstheme="minorHAnsi"/>
        </w:rPr>
        <w:t xml:space="preserve"> are positive integers and </w:t>
      </w:r>
      <m:oMath>
        <m:r>
          <w:rPr>
            <w:rFonts w:ascii="Cambria Math" w:hAnsi="Cambria Math" w:cstheme="minorHAnsi"/>
          </w:rPr>
          <m:t>a</m:t>
        </m:r>
      </m:oMath>
      <w:r>
        <w:rPr>
          <w:rFonts w:cstheme="minorHAnsi"/>
        </w:rPr>
        <w:t xml:space="preserve"> is a real number, then</w:t>
      </w:r>
    </w:p>
    <w:p w14:paraId="72EB5F53" w14:textId="77777777" w:rsidR="00CC076D" w:rsidRDefault="00CC076D" w:rsidP="00CC076D">
      <w:pPr>
        <w:jc w:val="center"/>
        <w:rPr>
          <w:rFonts w:cstheme="minorHAnsi"/>
        </w:rPr>
      </w:pPr>
      <m:oMath>
        <m:sSup>
          <m:sSupPr>
            <m:ctrlPr>
              <w:rPr>
                <w:rFonts w:ascii="Cambria Math" w:hAnsi="Cambria Math" w:cstheme="minorHAnsi"/>
                <w:i/>
                <w:sz w:val="24"/>
                <w:szCs w:val="24"/>
                <w:lang w:eastAsia="en-US"/>
              </w:rPr>
            </m:ctrlPr>
          </m:sSupPr>
          <m:e>
            <m:r>
              <w:rPr>
                <w:rFonts w:ascii="Cambria Math" w:hAnsi="Cambria Math" w:cstheme="minorHAnsi"/>
              </w:rPr>
              <m:t>a</m:t>
            </m:r>
          </m:e>
          <m:sup>
            <m:r>
              <w:rPr>
                <w:rFonts w:ascii="Cambria Math" w:hAnsi="Cambria Math" w:cstheme="minorHAnsi"/>
              </w:rPr>
              <m:t>m</m:t>
            </m:r>
          </m:sup>
        </m:sSup>
        <m: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a</m:t>
            </m:r>
          </m:e>
          <m:sup>
            <m:r>
              <w:rPr>
                <w:rFonts w:ascii="Cambria Math" w:hAnsi="Cambria Math" w:cstheme="minorHAnsi"/>
              </w:rPr>
              <m:t>n</m:t>
            </m:r>
          </m:sup>
        </m:sSup>
        <m: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a</m:t>
            </m:r>
          </m:e>
          <m:sup>
            <m:r>
              <w:rPr>
                <w:rFonts w:ascii="Cambria Math" w:hAnsi="Cambria Math" w:cstheme="minorHAnsi"/>
              </w:rPr>
              <m:t>m+n</m:t>
            </m:r>
          </m:sup>
        </m:sSup>
      </m:oMath>
      <w:r>
        <w:rPr>
          <w:rFonts w:cstheme="minorHAnsi"/>
        </w:rPr>
        <w:t>.</w:t>
      </w:r>
    </w:p>
    <w:p w14:paraId="60AFA114" w14:textId="77777777" w:rsidR="00CC076D" w:rsidRDefault="00CC076D" w:rsidP="00CC076D">
      <w:pPr>
        <w:rPr>
          <w:rFonts w:cstheme="minorHAnsi"/>
        </w:rPr>
      </w:pPr>
    </w:p>
    <w:p w14:paraId="226B43ED" w14:textId="4646D1A3" w:rsidR="00CC076D" w:rsidRDefault="00CC076D" w:rsidP="00CC076D">
      <w:pPr>
        <w:rPr>
          <w:rFonts w:cstheme="minorHAnsi"/>
        </w:rPr>
      </w:pPr>
      <w:r>
        <w:rPr>
          <w:rFonts w:cstheme="minorHAnsi"/>
        </w:rPr>
        <w:t>Next, c</w:t>
      </w:r>
      <w:r>
        <w:rPr>
          <w:rFonts w:cstheme="minorHAnsi"/>
        </w:rPr>
        <w:t xml:space="preserve">onsider the expression </w:t>
      </w:r>
      <m:oMath>
        <m:sSup>
          <m:sSupPr>
            <m:ctrlPr>
              <w:rPr>
                <w:rFonts w:ascii="Cambria Math" w:hAnsi="Cambria Math" w:cstheme="minorHAnsi"/>
                <w:i/>
                <w:sz w:val="24"/>
                <w:szCs w:val="24"/>
                <w:lang w:eastAsia="en-US"/>
              </w:rPr>
            </m:ctrlPr>
          </m:sSupPr>
          <m:e>
            <m:d>
              <m:dPr>
                <m:ctrlPr>
                  <w:rPr>
                    <w:rFonts w:ascii="Cambria Math" w:hAnsi="Cambria Math" w:cstheme="minorHAnsi"/>
                    <w:i/>
                    <w:sz w:val="24"/>
                    <w:szCs w:val="24"/>
                    <w:lang w:eastAsia="en-US"/>
                  </w:rPr>
                </m:ctrlPr>
              </m:dPr>
              <m:e>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2</m:t>
                    </m:r>
                  </m:sup>
                </m:sSup>
              </m:e>
            </m:d>
          </m:e>
          <m:sup>
            <m:r>
              <w:rPr>
                <w:rFonts w:ascii="Cambria Math" w:hAnsi="Cambria Math" w:cstheme="minorHAnsi"/>
              </w:rPr>
              <m:t>3</m:t>
            </m:r>
          </m:sup>
        </m:sSup>
      </m:oMath>
      <w:r>
        <w:rPr>
          <w:rFonts w:cstheme="minorHAnsi"/>
        </w:rPr>
        <w:t xml:space="preserve">. By </w:t>
      </w:r>
      <w:r>
        <w:rPr>
          <w:rFonts w:cstheme="minorHAnsi"/>
        </w:rPr>
        <w:t xml:space="preserve">the </w:t>
      </w:r>
      <w:r>
        <w:rPr>
          <w:rFonts w:cstheme="minorHAnsi"/>
        </w:rPr>
        <w:t xml:space="preserve">definition of an exponential expression, </w:t>
      </w:r>
    </w:p>
    <w:p w14:paraId="0819A1D5" w14:textId="77777777" w:rsidR="00CC076D" w:rsidRDefault="00CC076D" w:rsidP="00CC076D">
      <w:pPr>
        <w:rPr>
          <w:rFonts w:cstheme="minorHAnsi"/>
        </w:rPr>
      </w:pPr>
      <m:oMathPara>
        <m:oMath>
          <m:sSup>
            <m:sSupPr>
              <m:ctrlPr>
                <w:rPr>
                  <w:rFonts w:ascii="Cambria Math" w:hAnsi="Cambria Math" w:cstheme="minorHAnsi"/>
                  <w:i/>
                  <w:sz w:val="24"/>
                  <w:szCs w:val="24"/>
                  <w:lang w:eastAsia="en-US"/>
                </w:rPr>
              </m:ctrlPr>
            </m:sSupPr>
            <m:e>
              <m:d>
                <m:dPr>
                  <m:ctrlPr>
                    <w:rPr>
                      <w:rFonts w:ascii="Cambria Math" w:hAnsi="Cambria Math" w:cstheme="minorHAnsi"/>
                      <w:i/>
                      <w:sz w:val="24"/>
                      <w:szCs w:val="24"/>
                      <w:lang w:eastAsia="en-US"/>
                    </w:rPr>
                  </m:ctrlPr>
                </m:dPr>
                <m:e>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2</m:t>
                      </m:r>
                    </m:sup>
                  </m:sSup>
                </m:e>
              </m:d>
            </m:e>
            <m:sup>
              <m:r>
                <w:rPr>
                  <w:rFonts w:ascii="Cambria Math" w:hAnsi="Cambria Math" w:cstheme="minorHAnsi"/>
                </w:rPr>
                <m:t>3</m:t>
              </m:r>
            </m:sup>
          </m:sSup>
          <m: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2</m:t>
              </m:r>
            </m:sup>
          </m:sSup>
          <m:r>
            <m:rPr>
              <m:sty m:val="p"/>
            </m:rPr>
            <w:rPr>
              <w:rFonts w:ascii="Cambria Math" w:hAnsi="Cambria Math" w:cstheme="minorHAnsi"/>
            </w:rPr>
            <w:br/>
          </m:r>
        </m:oMath>
      </m:oMathPara>
      <w:r>
        <w:rPr>
          <w:rFonts w:cstheme="minorHAnsi"/>
        </w:rPr>
        <w:t xml:space="preserve">Then applying the product rule, </w:t>
      </w:r>
    </w:p>
    <w:p w14:paraId="5A622DD6" w14:textId="77777777" w:rsidR="00CC076D" w:rsidRDefault="00CC076D" w:rsidP="00CC076D">
      <w:pPr>
        <w:rPr>
          <w:rFonts w:cstheme="minorHAnsi"/>
        </w:rPr>
      </w:pPr>
      <m:oMathPara>
        <m:oMath>
          <m:sSup>
            <m:sSupPr>
              <m:ctrlPr>
                <w:rPr>
                  <w:rFonts w:ascii="Cambria Math" w:hAnsi="Cambria Math" w:cstheme="minorHAnsi"/>
                  <w:i/>
                  <w:sz w:val="24"/>
                  <w:szCs w:val="24"/>
                  <w:lang w:eastAsia="en-US"/>
                </w:rPr>
              </m:ctrlPr>
            </m:sSupPr>
            <m:e>
              <m:d>
                <m:dPr>
                  <m:ctrlPr>
                    <w:rPr>
                      <w:rFonts w:ascii="Cambria Math" w:hAnsi="Cambria Math" w:cstheme="minorHAnsi"/>
                      <w:i/>
                      <w:sz w:val="24"/>
                      <w:szCs w:val="24"/>
                      <w:lang w:eastAsia="en-US"/>
                    </w:rPr>
                  </m:ctrlPr>
                </m:dPr>
                <m:e>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2</m:t>
                      </m:r>
                    </m:sup>
                  </m:sSup>
                </m:e>
              </m:d>
            </m:e>
            <m:sup>
              <m:r>
                <w:rPr>
                  <w:rFonts w:ascii="Cambria Math" w:hAnsi="Cambria Math" w:cstheme="minorHAnsi"/>
                </w:rPr>
                <m:t>3</m:t>
              </m:r>
            </m:sup>
          </m:sSup>
          <m:r>
            <m:rPr>
              <m:aln/>
            </m:rP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2+2+2</m:t>
              </m:r>
            </m:sup>
          </m:sSup>
          <m:r>
            <m:rPr>
              <m:sty m:val="p"/>
            </m:rPr>
            <w:rPr>
              <w:rFonts w:ascii="Cambria Math" w:hAnsi="Cambria Math" w:cstheme="minorHAnsi"/>
            </w:rPr>
            <w:br/>
          </m:r>
        </m:oMath>
        <m:oMath>
          <m:r>
            <m:rPr>
              <m:aln/>
            </m:rP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6</m:t>
              </m:r>
            </m:sup>
          </m:sSup>
        </m:oMath>
      </m:oMathPara>
    </w:p>
    <w:p w14:paraId="03855332" w14:textId="77777777" w:rsidR="00CC076D" w:rsidRDefault="00CC076D" w:rsidP="00CC076D">
      <w:pPr>
        <w:rPr>
          <w:rFonts w:cstheme="minorHAnsi"/>
        </w:rPr>
      </w:pPr>
    </w:p>
    <w:p w14:paraId="2CD56095" w14:textId="77777777" w:rsidR="00CC076D" w:rsidRDefault="00CC076D" w:rsidP="00CC076D">
      <w:pPr>
        <w:rPr>
          <w:rFonts w:cstheme="minorHAnsi"/>
        </w:rPr>
      </w:pPr>
      <w:r>
        <w:rPr>
          <w:rFonts w:cstheme="minorHAnsi"/>
        </w:rPr>
        <w:t xml:space="preserve">Notice that the result is the same if we multiply the exponents. </w:t>
      </w:r>
    </w:p>
    <w:p w14:paraId="10E70F8B" w14:textId="77777777" w:rsidR="00CC076D" w:rsidRDefault="00CC076D" w:rsidP="00CC076D">
      <w:pPr>
        <w:rPr>
          <w:rFonts w:cstheme="minorHAnsi"/>
        </w:rPr>
      </w:pPr>
      <m:oMathPara>
        <m:oMath>
          <m:sSup>
            <m:sSupPr>
              <m:ctrlPr>
                <w:rPr>
                  <w:rFonts w:ascii="Cambria Math" w:hAnsi="Cambria Math" w:cstheme="minorHAnsi"/>
                  <w:i/>
                  <w:sz w:val="24"/>
                  <w:szCs w:val="24"/>
                  <w:lang w:eastAsia="en-US"/>
                </w:rPr>
              </m:ctrlPr>
            </m:sSupPr>
            <m:e>
              <m:d>
                <m:dPr>
                  <m:ctrlPr>
                    <w:rPr>
                      <w:rFonts w:ascii="Cambria Math" w:hAnsi="Cambria Math" w:cstheme="minorHAnsi"/>
                      <w:i/>
                      <w:sz w:val="24"/>
                      <w:szCs w:val="24"/>
                      <w:lang w:eastAsia="en-US"/>
                    </w:rPr>
                  </m:ctrlPr>
                </m:dPr>
                <m:e>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2</m:t>
                      </m:r>
                    </m:sup>
                  </m:sSup>
                </m:e>
              </m:d>
            </m:e>
            <m:sup>
              <m:r>
                <w:rPr>
                  <w:rFonts w:ascii="Cambria Math" w:hAnsi="Cambria Math" w:cstheme="minorHAnsi"/>
                </w:rPr>
                <m:t>3</m:t>
              </m:r>
            </m:sup>
          </m:sSup>
          <m:r>
            <m:rPr>
              <m:aln/>
            </m:rP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2⋅3</m:t>
              </m:r>
            </m:sup>
          </m:sSup>
          <m:r>
            <m:rPr>
              <m:sty m:val="p"/>
            </m:rPr>
            <w:rPr>
              <w:rFonts w:ascii="Cambria Math" w:hAnsi="Cambria Math" w:cstheme="minorHAnsi"/>
            </w:rPr>
            <w:br/>
          </m:r>
        </m:oMath>
        <m:oMath>
          <m:r>
            <m:rPr>
              <m:aln/>
            </m:rP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6</m:t>
              </m:r>
            </m:sup>
          </m:sSup>
        </m:oMath>
      </m:oMathPara>
    </w:p>
    <w:p w14:paraId="0B4C120E" w14:textId="77777777" w:rsidR="00CC076D" w:rsidRDefault="00CC076D" w:rsidP="00CC076D">
      <w:pPr>
        <w:rPr>
          <w:rFonts w:cstheme="minorHAnsi"/>
        </w:rPr>
      </w:pPr>
      <w:r>
        <w:rPr>
          <w:rFonts w:cstheme="minorHAnsi"/>
        </w:rPr>
        <w:t xml:space="preserve"> </w:t>
      </w:r>
    </w:p>
    <w:p w14:paraId="005D4C4D" w14:textId="77777777" w:rsidR="00CC076D" w:rsidRDefault="00CC076D" w:rsidP="00CC076D">
      <w:pPr>
        <w:rPr>
          <w:rFonts w:cstheme="minorHAnsi"/>
          <w:b/>
        </w:rPr>
      </w:pPr>
      <w:r>
        <w:rPr>
          <w:rFonts w:cstheme="minorHAnsi"/>
          <w:b/>
        </w:rPr>
        <w:t>Power Rule for Exponents</w:t>
      </w:r>
    </w:p>
    <w:p w14:paraId="1644D5B4" w14:textId="77777777" w:rsidR="00CC076D" w:rsidRDefault="00CC076D" w:rsidP="00CC076D">
      <w:pPr>
        <w:rPr>
          <w:rFonts w:cstheme="minorHAnsi"/>
        </w:rPr>
      </w:pPr>
      <w:r>
        <w:rPr>
          <w:rFonts w:cstheme="minorHAnsi"/>
        </w:rPr>
        <w:t xml:space="preserve">If </w:t>
      </w:r>
      <m:oMath>
        <m:r>
          <w:rPr>
            <w:rFonts w:ascii="Cambria Math" w:hAnsi="Cambria Math" w:cstheme="minorHAnsi"/>
          </w:rPr>
          <m:t>m</m:t>
        </m:r>
      </m:oMath>
      <w:r>
        <w:rPr>
          <w:rFonts w:cstheme="minorHAnsi"/>
        </w:rPr>
        <w:t xml:space="preserve"> and </w:t>
      </w:r>
      <m:oMath>
        <m:r>
          <w:rPr>
            <w:rFonts w:ascii="Cambria Math" w:hAnsi="Cambria Math" w:cstheme="minorHAnsi"/>
          </w:rPr>
          <m:t>n</m:t>
        </m:r>
      </m:oMath>
      <w:r>
        <w:rPr>
          <w:rFonts w:cstheme="minorHAnsi"/>
        </w:rPr>
        <w:t xml:space="preserve"> are positive integers and </w:t>
      </w:r>
      <m:oMath>
        <m:r>
          <w:rPr>
            <w:rFonts w:ascii="Cambria Math" w:hAnsi="Cambria Math" w:cstheme="minorHAnsi"/>
          </w:rPr>
          <m:t>a</m:t>
        </m:r>
      </m:oMath>
      <w:r>
        <w:rPr>
          <w:rFonts w:cstheme="minorHAnsi"/>
        </w:rPr>
        <w:t xml:space="preserve"> is a real number, then</w:t>
      </w:r>
    </w:p>
    <w:p w14:paraId="69C728EA" w14:textId="77777777" w:rsidR="00CC076D" w:rsidRDefault="00CC076D" w:rsidP="00CC076D">
      <w:pPr>
        <w:jc w:val="center"/>
        <w:rPr>
          <w:rFonts w:cstheme="minorHAnsi"/>
        </w:rPr>
      </w:pPr>
      <m:oMath>
        <m:sSup>
          <m:sSupPr>
            <m:ctrlPr>
              <w:rPr>
                <w:rFonts w:ascii="Cambria Math" w:hAnsi="Cambria Math" w:cstheme="minorHAnsi"/>
                <w:i/>
                <w:sz w:val="24"/>
                <w:szCs w:val="24"/>
                <w:lang w:eastAsia="en-US"/>
              </w:rPr>
            </m:ctrlPr>
          </m:sSupPr>
          <m:e>
            <m:d>
              <m:dPr>
                <m:ctrlPr>
                  <w:rPr>
                    <w:rFonts w:ascii="Cambria Math" w:hAnsi="Cambria Math" w:cstheme="minorHAnsi"/>
                    <w:i/>
                    <w:sz w:val="24"/>
                    <w:szCs w:val="24"/>
                    <w:lang w:eastAsia="en-US"/>
                  </w:rPr>
                </m:ctrlPr>
              </m:dPr>
              <m:e>
                <m:sSup>
                  <m:sSupPr>
                    <m:ctrlPr>
                      <w:rPr>
                        <w:rFonts w:ascii="Cambria Math" w:hAnsi="Cambria Math" w:cstheme="minorHAnsi"/>
                        <w:i/>
                        <w:sz w:val="24"/>
                        <w:szCs w:val="24"/>
                        <w:lang w:eastAsia="en-US"/>
                      </w:rPr>
                    </m:ctrlPr>
                  </m:sSupPr>
                  <m:e>
                    <m:r>
                      <w:rPr>
                        <w:rFonts w:ascii="Cambria Math" w:hAnsi="Cambria Math" w:cstheme="minorHAnsi"/>
                      </w:rPr>
                      <m:t>a</m:t>
                    </m:r>
                  </m:e>
                  <m:sup>
                    <m:r>
                      <w:rPr>
                        <w:rFonts w:ascii="Cambria Math" w:hAnsi="Cambria Math" w:cstheme="minorHAnsi"/>
                      </w:rPr>
                      <m:t>m</m:t>
                    </m:r>
                  </m:sup>
                </m:sSup>
              </m:e>
            </m:d>
          </m:e>
          <m:sup>
            <m:r>
              <w:rPr>
                <w:rFonts w:ascii="Cambria Math" w:hAnsi="Cambria Math" w:cstheme="minorHAnsi"/>
              </w:rPr>
              <m:t>n</m:t>
            </m:r>
          </m:sup>
        </m:sSup>
        <m: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a</m:t>
            </m:r>
          </m:e>
          <m:sup>
            <m:r>
              <w:rPr>
                <w:rFonts w:ascii="Cambria Math" w:hAnsi="Cambria Math" w:cstheme="minorHAnsi"/>
              </w:rPr>
              <m:t>m⋅n</m:t>
            </m:r>
          </m:sup>
        </m:sSup>
      </m:oMath>
      <w:r>
        <w:rPr>
          <w:rFonts w:cstheme="minorHAnsi"/>
        </w:rPr>
        <w:t>.</w:t>
      </w:r>
    </w:p>
    <w:p w14:paraId="650ACEC1" w14:textId="77777777" w:rsidR="00CC076D" w:rsidRDefault="00CC076D" w:rsidP="00CC076D">
      <w:pPr>
        <w:jc w:val="center"/>
        <w:rPr>
          <w:rFonts w:cstheme="minorHAnsi"/>
        </w:rPr>
      </w:pPr>
    </w:p>
    <w:p w14:paraId="33DC2FE0" w14:textId="77777777" w:rsidR="00CC076D" w:rsidRDefault="00CC076D" w:rsidP="00CC076D">
      <w:pPr>
        <w:jc w:val="center"/>
        <w:rPr>
          <w:rFonts w:cstheme="minorHAnsi"/>
        </w:rPr>
      </w:pPr>
    </w:p>
    <w:p w14:paraId="344B6DF7" w14:textId="77777777" w:rsidR="00CC076D" w:rsidRDefault="00CC076D" w:rsidP="00CC076D">
      <w:pPr>
        <w:jc w:val="center"/>
        <w:rPr>
          <w:rFonts w:cstheme="minorHAnsi"/>
        </w:rPr>
      </w:pPr>
    </w:p>
    <w:p w14:paraId="75CDC48D" w14:textId="77777777" w:rsidR="00CC076D" w:rsidRDefault="00CC076D" w:rsidP="00CC076D">
      <w:pPr>
        <w:jc w:val="center"/>
        <w:rPr>
          <w:rFonts w:cstheme="minorHAnsi"/>
        </w:rPr>
      </w:pPr>
    </w:p>
    <w:p w14:paraId="32348BA2" w14:textId="77777777" w:rsidR="00CC076D" w:rsidRDefault="00CC076D" w:rsidP="00CC076D">
      <w:pPr>
        <w:rPr>
          <w:rFonts w:cstheme="minorHAnsi"/>
        </w:rPr>
      </w:pPr>
      <w:r>
        <w:rPr>
          <w:rFonts w:cstheme="minorHAnsi"/>
        </w:rPr>
        <w:lastRenderedPageBreak/>
        <w:t xml:space="preserve">Consider the expression </w:t>
      </w:r>
      <m:oMath>
        <m:sSup>
          <m:sSupPr>
            <m:ctrlPr>
              <w:rPr>
                <w:rFonts w:ascii="Cambria Math" w:hAnsi="Cambria Math" w:cstheme="minorHAnsi"/>
                <w:i/>
                <w:sz w:val="24"/>
                <w:szCs w:val="24"/>
                <w:lang w:eastAsia="en-US"/>
              </w:rPr>
            </m:ctrlPr>
          </m:sSupPr>
          <m:e>
            <m:d>
              <m:dPr>
                <m:ctrlPr>
                  <w:rPr>
                    <w:rFonts w:ascii="Cambria Math" w:hAnsi="Cambria Math" w:cstheme="minorHAnsi"/>
                    <w:i/>
                    <w:sz w:val="24"/>
                    <w:szCs w:val="24"/>
                    <w:lang w:eastAsia="en-US"/>
                  </w:rPr>
                </m:ctrlPr>
              </m:dPr>
              <m:e>
                <m:r>
                  <w:rPr>
                    <w:rFonts w:ascii="Cambria Math" w:hAnsi="Cambria Math" w:cstheme="minorHAnsi"/>
                  </w:rPr>
                  <m:t>xy</m:t>
                </m:r>
              </m:e>
            </m:d>
          </m:e>
          <m:sup>
            <m:r>
              <w:rPr>
                <w:rFonts w:ascii="Cambria Math" w:hAnsi="Cambria Math" w:cstheme="minorHAnsi"/>
              </w:rPr>
              <m:t>3</m:t>
            </m:r>
          </m:sup>
        </m:sSup>
      </m:oMath>
      <w:r>
        <w:rPr>
          <w:rFonts w:cstheme="minorHAnsi"/>
        </w:rPr>
        <w:t xml:space="preserve">. </w:t>
      </w:r>
      <w:proofErr w:type="gramStart"/>
      <w:r>
        <w:rPr>
          <w:rFonts w:cstheme="minorHAnsi"/>
        </w:rPr>
        <w:t>By definition of</w:t>
      </w:r>
      <w:proofErr w:type="gramEnd"/>
      <w:r>
        <w:rPr>
          <w:rFonts w:cstheme="minorHAnsi"/>
        </w:rPr>
        <w:t xml:space="preserve"> an exponential expression, </w:t>
      </w:r>
    </w:p>
    <w:p w14:paraId="24DD998C" w14:textId="77777777" w:rsidR="00CC076D" w:rsidRDefault="00CC076D" w:rsidP="00CC076D">
      <w:pPr>
        <w:rPr>
          <w:rFonts w:cstheme="minorHAnsi"/>
        </w:rPr>
      </w:pPr>
      <m:oMathPara>
        <m:oMath>
          <m:sSup>
            <m:sSupPr>
              <m:ctrlPr>
                <w:rPr>
                  <w:rFonts w:ascii="Cambria Math" w:hAnsi="Cambria Math" w:cstheme="minorHAnsi"/>
                  <w:i/>
                  <w:sz w:val="24"/>
                  <w:szCs w:val="24"/>
                  <w:lang w:eastAsia="en-US"/>
                </w:rPr>
              </m:ctrlPr>
            </m:sSupPr>
            <m:e>
              <m:d>
                <m:dPr>
                  <m:ctrlPr>
                    <w:rPr>
                      <w:rFonts w:ascii="Cambria Math" w:hAnsi="Cambria Math" w:cstheme="minorHAnsi"/>
                      <w:i/>
                      <w:sz w:val="24"/>
                      <w:szCs w:val="24"/>
                      <w:lang w:eastAsia="en-US"/>
                    </w:rPr>
                  </m:ctrlPr>
                </m:dPr>
                <m:e>
                  <m:r>
                    <w:rPr>
                      <w:rFonts w:ascii="Cambria Math" w:hAnsi="Cambria Math" w:cstheme="minorHAnsi"/>
                    </w:rPr>
                    <m:t>xy</m:t>
                  </m:r>
                </m:e>
              </m:d>
            </m:e>
            <m:sup>
              <m:r>
                <w:rPr>
                  <w:rFonts w:ascii="Cambria Math" w:hAnsi="Cambria Math" w:cstheme="minorHAnsi"/>
                </w:rPr>
                <m:t>3</m:t>
              </m:r>
            </m:sup>
          </m:sSup>
          <m:r>
            <w:rPr>
              <w:rFonts w:ascii="Cambria Math" w:hAnsi="Cambria Math" w:cstheme="minorHAnsi"/>
            </w:rPr>
            <m:t>=xy⋅xy⋅xy</m:t>
          </m:r>
          <m:r>
            <m:rPr>
              <m:sty m:val="p"/>
            </m:rPr>
            <w:rPr>
              <w:rFonts w:ascii="Cambria Math" w:hAnsi="Cambria Math" w:cstheme="minorHAnsi"/>
            </w:rPr>
            <w:br/>
          </m:r>
        </m:oMath>
      </m:oMathPara>
      <w:r>
        <w:rPr>
          <w:rFonts w:cstheme="minorHAnsi"/>
        </w:rPr>
        <w:t xml:space="preserve">Then applying the commutative property of multiplication and the product rule, </w:t>
      </w:r>
    </w:p>
    <w:p w14:paraId="64586593" w14:textId="77777777" w:rsidR="00CC076D" w:rsidRDefault="00CC076D" w:rsidP="00CC076D">
      <w:pPr>
        <w:rPr>
          <w:rFonts w:cstheme="minorHAnsi"/>
        </w:rPr>
      </w:pPr>
      <m:oMathPara>
        <m:oMath>
          <m:sSup>
            <m:sSupPr>
              <m:ctrlPr>
                <w:rPr>
                  <w:rFonts w:ascii="Cambria Math" w:hAnsi="Cambria Math" w:cstheme="minorHAnsi"/>
                  <w:i/>
                  <w:sz w:val="24"/>
                  <w:szCs w:val="24"/>
                  <w:lang w:eastAsia="en-US"/>
                </w:rPr>
              </m:ctrlPr>
            </m:sSupPr>
            <m:e>
              <m:d>
                <m:dPr>
                  <m:ctrlPr>
                    <w:rPr>
                      <w:rFonts w:ascii="Cambria Math" w:hAnsi="Cambria Math" w:cstheme="minorHAnsi"/>
                      <w:i/>
                      <w:sz w:val="24"/>
                      <w:szCs w:val="24"/>
                      <w:lang w:eastAsia="en-US"/>
                    </w:rPr>
                  </m:ctrlPr>
                </m:dPr>
                <m:e>
                  <m:r>
                    <w:rPr>
                      <w:rFonts w:ascii="Cambria Math" w:hAnsi="Cambria Math" w:cstheme="minorHAnsi"/>
                    </w:rPr>
                    <m:t>xy</m:t>
                  </m:r>
                </m:e>
              </m:d>
            </m:e>
            <m:sup>
              <m:r>
                <w:rPr>
                  <w:rFonts w:ascii="Cambria Math" w:hAnsi="Cambria Math" w:cstheme="minorHAnsi"/>
                </w:rPr>
                <m:t>3</m:t>
              </m:r>
            </m:sup>
          </m:sSup>
          <m:r>
            <m:rPr>
              <m:aln/>
            </m:rPr>
            <w:rPr>
              <w:rFonts w:ascii="Cambria Math" w:hAnsi="Cambria Math" w:cstheme="minorHAnsi"/>
            </w:rPr>
            <m:t>=x⋅x⋅x⋅y⋅y⋅y</m:t>
          </m:r>
          <m:r>
            <m:rPr>
              <m:sty m:val="p"/>
            </m:rPr>
            <w:rPr>
              <w:rFonts w:ascii="Cambria Math" w:hAnsi="Cambria Math" w:cstheme="minorHAnsi"/>
            </w:rPr>
            <w:br/>
          </m:r>
        </m:oMath>
        <m:oMath>
          <m:r>
            <m:rPr>
              <m:aln/>
            </m:rP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3</m:t>
              </m:r>
            </m:sup>
          </m:sSup>
          <m:sSup>
            <m:sSupPr>
              <m:ctrlPr>
                <w:rPr>
                  <w:rFonts w:ascii="Cambria Math" w:hAnsi="Cambria Math" w:cstheme="minorHAnsi"/>
                  <w:i/>
                  <w:sz w:val="24"/>
                  <w:szCs w:val="24"/>
                  <w:lang w:eastAsia="en-US"/>
                </w:rPr>
              </m:ctrlPr>
            </m:sSupPr>
            <m:e>
              <m:r>
                <w:rPr>
                  <w:rFonts w:ascii="Cambria Math" w:hAnsi="Cambria Math" w:cstheme="minorHAnsi"/>
                </w:rPr>
                <m:t>y</m:t>
              </m:r>
            </m:e>
            <m:sup>
              <m:r>
                <w:rPr>
                  <w:rFonts w:ascii="Cambria Math" w:hAnsi="Cambria Math" w:cstheme="minorHAnsi"/>
                </w:rPr>
                <m:t>3</m:t>
              </m:r>
            </m:sup>
          </m:sSup>
        </m:oMath>
      </m:oMathPara>
    </w:p>
    <w:p w14:paraId="2E3DB0D0" w14:textId="77777777" w:rsidR="00CC076D" w:rsidRDefault="00CC076D" w:rsidP="00CC076D">
      <w:pPr>
        <w:rPr>
          <w:rFonts w:cstheme="minorHAnsi"/>
        </w:rPr>
      </w:pPr>
      <w:r>
        <w:rPr>
          <w:rFonts w:cstheme="minorHAnsi"/>
        </w:rPr>
        <w:t xml:space="preserve">Notice that both factors in the parentheses are raised to the power of </w:t>
      </w:r>
      <m:oMath>
        <m:r>
          <w:rPr>
            <w:rFonts w:ascii="Cambria Math" w:hAnsi="Cambria Math" w:cstheme="minorHAnsi"/>
          </w:rPr>
          <m:t>3</m:t>
        </m:r>
      </m:oMath>
      <w:r>
        <w:rPr>
          <w:rFonts w:cstheme="minorHAnsi"/>
        </w:rPr>
        <w:t xml:space="preserve">. </w:t>
      </w:r>
    </w:p>
    <w:p w14:paraId="0FB4F16F" w14:textId="77777777" w:rsidR="00CC076D" w:rsidRDefault="00CC076D" w:rsidP="00CC076D">
      <w:pPr>
        <w:rPr>
          <w:rFonts w:cstheme="minorHAnsi"/>
        </w:rPr>
      </w:pPr>
    </w:p>
    <w:p w14:paraId="2B9EE8F2" w14:textId="77777777" w:rsidR="00CC076D" w:rsidRDefault="00CC076D" w:rsidP="00CC076D">
      <w:pPr>
        <w:rPr>
          <w:rFonts w:cstheme="minorHAnsi"/>
        </w:rPr>
      </w:pPr>
      <w:r>
        <w:rPr>
          <w:rFonts w:cstheme="minorHAnsi"/>
        </w:rPr>
        <w:t>In general, we have the following rule.</w:t>
      </w:r>
    </w:p>
    <w:p w14:paraId="0A5B598B" w14:textId="77777777" w:rsidR="00CC076D" w:rsidRDefault="00CC076D" w:rsidP="00CC076D">
      <w:pPr>
        <w:rPr>
          <w:rFonts w:cstheme="minorHAnsi"/>
        </w:rPr>
      </w:pPr>
    </w:p>
    <w:p w14:paraId="6D86E3DD" w14:textId="77777777" w:rsidR="00CC076D" w:rsidRDefault="00CC076D" w:rsidP="00CC076D">
      <w:pPr>
        <w:rPr>
          <w:rFonts w:cstheme="minorHAnsi"/>
          <w:b/>
        </w:rPr>
      </w:pPr>
      <w:r>
        <w:rPr>
          <w:rFonts w:cstheme="minorHAnsi"/>
          <w:b/>
        </w:rPr>
        <w:t>Power of a Product Rule</w:t>
      </w:r>
    </w:p>
    <w:p w14:paraId="6AE0823B" w14:textId="77777777" w:rsidR="00CC076D" w:rsidRDefault="00CC076D" w:rsidP="00CC076D">
      <w:pPr>
        <w:rPr>
          <w:rFonts w:cstheme="minorHAnsi"/>
        </w:rPr>
      </w:pPr>
      <w:r>
        <w:rPr>
          <w:rFonts w:cstheme="minorHAnsi"/>
        </w:rPr>
        <w:t xml:space="preserve">If </w:t>
      </w:r>
      <m:oMath>
        <m:r>
          <w:rPr>
            <w:rFonts w:ascii="Cambria Math" w:hAnsi="Cambria Math" w:cstheme="minorHAnsi"/>
          </w:rPr>
          <m:t>n</m:t>
        </m:r>
      </m:oMath>
      <w:r>
        <w:rPr>
          <w:rFonts w:cstheme="minorHAnsi"/>
        </w:rPr>
        <w:t xml:space="preserve"> is a positive integer and </w:t>
      </w:r>
      <m:oMath>
        <m:r>
          <w:rPr>
            <w:rFonts w:ascii="Cambria Math" w:hAnsi="Cambria Math" w:cstheme="minorHAnsi"/>
          </w:rPr>
          <m:t>a</m:t>
        </m:r>
      </m:oMath>
      <w:r>
        <w:rPr>
          <w:rFonts w:cstheme="minorHAnsi"/>
        </w:rPr>
        <w:t xml:space="preserve"> and </w:t>
      </w:r>
      <m:oMath>
        <m:r>
          <w:rPr>
            <w:rFonts w:ascii="Cambria Math" w:hAnsi="Cambria Math" w:cstheme="minorHAnsi"/>
          </w:rPr>
          <m:t>b</m:t>
        </m:r>
      </m:oMath>
      <w:r>
        <w:rPr>
          <w:rFonts w:cstheme="minorHAnsi"/>
        </w:rPr>
        <w:t xml:space="preserve"> are real numbers, then</w:t>
      </w:r>
    </w:p>
    <w:p w14:paraId="41F0EF78" w14:textId="77777777" w:rsidR="00CC076D" w:rsidRDefault="00CC076D" w:rsidP="00CC076D">
      <w:pPr>
        <w:jc w:val="center"/>
        <w:rPr>
          <w:rFonts w:cstheme="minorHAnsi"/>
        </w:rPr>
      </w:pPr>
      <m:oMath>
        <m:sSup>
          <m:sSupPr>
            <m:ctrlPr>
              <w:rPr>
                <w:rFonts w:ascii="Cambria Math" w:hAnsi="Cambria Math" w:cstheme="minorHAnsi"/>
                <w:i/>
                <w:sz w:val="24"/>
                <w:szCs w:val="24"/>
                <w:lang w:eastAsia="en-US"/>
              </w:rPr>
            </m:ctrlPr>
          </m:sSupPr>
          <m:e>
            <m:d>
              <m:dPr>
                <m:ctrlPr>
                  <w:rPr>
                    <w:rFonts w:ascii="Cambria Math" w:hAnsi="Cambria Math" w:cstheme="minorHAnsi"/>
                    <w:i/>
                    <w:sz w:val="24"/>
                    <w:szCs w:val="24"/>
                    <w:lang w:eastAsia="en-US"/>
                  </w:rPr>
                </m:ctrlPr>
              </m:dPr>
              <m:e>
                <m:r>
                  <w:rPr>
                    <w:rFonts w:ascii="Cambria Math" w:hAnsi="Cambria Math" w:cstheme="minorHAnsi"/>
                  </w:rPr>
                  <m:t>ab</m:t>
                </m:r>
              </m:e>
            </m:d>
          </m:e>
          <m:sup>
            <m:r>
              <w:rPr>
                <w:rFonts w:ascii="Cambria Math" w:hAnsi="Cambria Math" w:cstheme="minorHAnsi"/>
              </w:rPr>
              <m:t>n</m:t>
            </m:r>
          </m:sup>
        </m:sSup>
        <m: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a</m:t>
            </m:r>
          </m:e>
          <m:sup>
            <m:r>
              <w:rPr>
                <w:rFonts w:ascii="Cambria Math" w:hAnsi="Cambria Math" w:cstheme="minorHAnsi"/>
              </w:rPr>
              <m:t>n</m:t>
            </m:r>
          </m:sup>
        </m:sSup>
        <m: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b</m:t>
            </m:r>
          </m:e>
          <m:sup>
            <m:r>
              <w:rPr>
                <w:rFonts w:ascii="Cambria Math" w:hAnsi="Cambria Math" w:cstheme="minorHAnsi"/>
              </w:rPr>
              <m:t>n</m:t>
            </m:r>
          </m:sup>
        </m:sSup>
      </m:oMath>
      <w:r>
        <w:rPr>
          <w:rFonts w:cstheme="minorHAnsi"/>
        </w:rPr>
        <w:t>.</w:t>
      </w:r>
    </w:p>
    <w:p w14:paraId="52D10785" w14:textId="77777777" w:rsidR="00CC076D" w:rsidRDefault="00CC076D" w:rsidP="00CC076D">
      <w:pPr>
        <w:rPr>
          <w:rFonts w:cstheme="minorHAnsi"/>
        </w:rPr>
      </w:pPr>
    </w:p>
    <w:p w14:paraId="099A2993" w14:textId="1E2D8196" w:rsidR="00CC076D" w:rsidRDefault="00CC076D" w:rsidP="00CC076D">
      <w:pPr>
        <w:rPr>
          <w:rFonts w:cstheme="minorHAnsi"/>
        </w:rPr>
      </w:pPr>
      <w:r>
        <w:rPr>
          <w:rFonts w:cstheme="minorHAnsi"/>
        </w:rPr>
        <w:t xml:space="preserve">Now we will establish a similar rule for the quotient of a power. </w:t>
      </w:r>
    </w:p>
    <w:p w14:paraId="1115FCA3" w14:textId="77777777" w:rsidR="00CC076D" w:rsidRDefault="00CC076D" w:rsidP="00CC076D">
      <w:pPr>
        <w:rPr>
          <w:rFonts w:cstheme="minorHAnsi"/>
        </w:rPr>
      </w:pPr>
      <w:r>
        <w:rPr>
          <w:rFonts w:cstheme="minorHAnsi"/>
        </w:rPr>
        <w:t xml:space="preserve">Consider the expression </w:t>
      </w:r>
      <m:oMath>
        <m:sSup>
          <m:sSupPr>
            <m:ctrlPr>
              <w:rPr>
                <w:rFonts w:ascii="Cambria Math" w:hAnsi="Cambria Math" w:cstheme="minorHAnsi"/>
                <w:i/>
                <w:sz w:val="24"/>
                <w:szCs w:val="24"/>
                <w:lang w:eastAsia="en-US"/>
              </w:rPr>
            </m:ctrlPr>
          </m:sSupPr>
          <m:e>
            <m:d>
              <m:dPr>
                <m:ctrlPr>
                  <w:rPr>
                    <w:rFonts w:ascii="Cambria Math" w:hAnsi="Cambria Math" w:cstheme="minorHAnsi"/>
                    <w:i/>
                    <w:sz w:val="24"/>
                    <w:szCs w:val="24"/>
                    <w:lang w:eastAsia="en-US"/>
                  </w:rPr>
                </m:ctrlPr>
              </m:dPr>
              <m:e>
                <m:f>
                  <m:fPr>
                    <m:ctrlPr>
                      <w:rPr>
                        <w:rFonts w:ascii="Cambria Math" w:hAnsi="Cambria Math" w:cstheme="minorHAnsi"/>
                        <w:i/>
                        <w:sz w:val="24"/>
                        <w:szCs w:val="24"/>
                        <w:lang w:eastAsia="en-US"/>
                      </w:rPr>
                    </m:ctrlPr>
                  </m:fPr>
                  <m:num>
                    <m:r>
                      <w:rPr>
                        <w:rFonts w:ascii="Cambria Math" w:hAnsi="Cambria Math" w:cstheme="minorHAnsi"/>
                      </w:rPr>
                      <m:t>x</m:t>
                    </m:r>
                  </m:num>
                  <m:den>
                    <m:r>
                      <w:rPr>
                        <w:rFonts w:ascii="Cambria Math" w:hAnsi="Cambria Math" w:cstheme="minorHAnsi"/>
                      </w:rPr>
                      <m:t>y</m:t>
                    </m:r>
                  </m:den>
                </m:f>
              </m:e>
            </m:d>
          </m:e>
          <m:sup>
            <m:r>
              <w:rPr>
                <w:rFonts w:ascii="Cambria Math" w:hAnsi="Cambria Math" w:cstheme="minorHAnsi"/>
              </w:rPr>
              <m:t>3</m:t>
            </m:r>
          </m:sup>
        </m:sSup>
      </m:oMath>
      <w:r>
        <w:rPr>
          <w:rFonts w:cstheme="minorHAnsi"/>
        </w:rPr>
        <w:t xml:space="preserve">. </w:t>
      </w:r>
    </w:p>
    <w:p w14:paraId="1389A833" w14:textId="77777777" w:rsidR="00CC076D" w:rsidRDefault="00CC076D" w:rsidP="00CC076D">
      <w:pPr>
        <w:rPr>
          <w:rFonts w:cstheme="minorHAnsi"/>
        </w:rPr>
      </w:pPr>
      <m:oMathPara>
        <m:oMath>
          <m:sSup>
            <m:sSupPr>
              <m:ctrlPr>
                <w:rPr>
                  <w:rFonts w:ascii="Cambria Math" w:hAnsi="Cambria Math" w:cstheme="minorHAnsi"/>
                  <w:i/>
                  <w:sz w:val="24"/>
                  <w:szCs w:val="24"/>
                  <w:lang w:eastAsia="en-US"/>
                </w:rPr>
              </m:ctrlPr>
            </m:sSupPr>
            <m:e>
              <m:d>
                <m:dPr>
                  <m:ctrlPr>
                    <w:rPr>
                      <w:rFonts w:ascii="Cambria Math" w:hAnsi="Cambria Math" w:cstheme="minorHAnsi"/>
                      <w:i/>
                      <w:sz w:val="24"/>
                      <w:szCs w:val="24"/>
                      <w:lang w:eastAsia="en-US"/>
                    </w:rPr>
                  </m:ctrlPr>
                </m:dPr>
                <m:e>
                  <m:f>
                    <m:fPr>
                      <m:ctrlPr>
                        <w:rPr>
                          <w:rFonts w:ascii="Cambria Math" w:hAnsi="Cambria Math" w:cstheme="minorHAnsi"/>
                          <w:i/>
                          <w:sz w:val="24"/>
                          <w:szCs w:val="24"/>
                          <w:lang w:eastAsia="en-US"/>
                        </w:rPr>
                      </m:ctrlPr>
                    </m:fPr>
                    <m:num>
                      <m:r>
                        <w:rPr>
                          <w:rFonts w:ascii="Cambria Math" w:hAnsi="Cambria Math" w:cstheme="minorHAnsi"/>
                        </w:rPr>
                        <m:t>x</m:t>
                      </m:r>
                    </m:num>
                    <m:den>
                      <m:r>
                        <w:rPr>
                          <w:rFonts w:ascii="Cambria Math" w:hAnsi="Cambria Math" w:cstheme="minorHAnsi"/>
                        </w:rPr>
                        <m:t>y</m:t>
                      </m:r>
                    </m:den>
                  </m:f>
                </m:e>
              </m:d>
            </m:e>
            <m:sup>
              <m:r>
                <w:rPr>
                  <w:rFonts w:ascii="Cambria Math" w:hAnsi="Cambria Math" w:cstheme="minorHAnsi"/>
                </w:rPr>
                <m:t>3</m:t>
              </m:r>
            </m:sup>
          </m:sSup>
          <m:r>
            <m:rPr>
              <m:aln/>
            </m:rPr>
            <w:rPr>
              <w:rFonts w:ascii="Cambria Math" w:hAnsi="Cambria Math" w:cstheme="minorHAnsi"/>
            </w:rPr>
            <m:t>=</m:t>
          </m:r>
          <m:f>
            <m:fPr>
              <m:ctrlPr>
                <w:rPr>
                  <w:rFonts w:ascii="Cambria Math" w:hAnsi="Cambria Math" w:cstheme="minorHAnsi"/>
                  <w:i/>
                  <w:sz w:val="24"/>
                  <w:szCs w:val="24"/>
                  <w:lang w:eastAsia="en-US"/>
                </w:rPr>
              </m:ctrlPr>
            </m:fPr>
            <m:num>
              <m:r>
                <w:rPr>
                  <w:rFonts w:ascii="Cambria Math" w:hAnsi="Cambria Math" w:cstheme="minorHAnsi"/>
                </w:rPr>
                <m:t>x</m:t>
              </m:r>
            </m:num>
            <m:den>
              <m:r>
                <w:rPr>
                  <w:rFonts w:ascii="Cambria Math" w:hAnsi="Cambria Math" w:cstheme="minorHAnsi"/>
                </w:rPr>
                <m:t>y</m:t>
              </m:r>
            </m:den>
          </m:f>
          <m:r>
            <w:rPr>
              <w:rFonts w:ascii="Cambria Math" w:hAnsi="Cambria Math" w:cstheme="minorHAnsi"/>
            </w:rPr>
            <m:t>⋅</m:t>
          </m:r>
          <m:f>
            <m:fPr>
              <m:ctrlPr>
                <w:rPr>
                  <w:rFonts w:ascii="Cambria Math" w:hAnsi="Cambria Math" w:cstheme="minorHAnsi"/>
                  <w:i/>
                  <w:sz w:val="24"/>
                  <w:szCs w:val="24"/>
                  <w:lang w:eastAsia="en-US"/>
                </w:rPr>
              </m:ctrlPr>
            </m:fPr>
            <m:num>
              <m:r>
                <w:rPr>
                  <w:rFonts w:ascii="Cambria Math" w:hAnsi="Cambria Math" w:cstheme="minorHAnsi"/>
                </w:rPr>
                <m:t>x</m:t>
              </m:r>
            </m:num>
            <m:den>
              <m:r>
                <w:rPr>
                  <w:rFonts w:ascii="Cambria Math" w:hAnsi="Cambria Math" w:cstheme="minorHAnsi"/>
                </w:rPr>
                <m:t>y</m:t>
              </m:r>
            </m:den>
          </m:f>
          <m:r>
            <w:rPr>
              <w:rFonts w:ascii="Cambria Math" w:hAnsi="Cambria Math" w:cstheme="minorHAnsi"/>
            </w:rPr>
            <m:t>⋅</m:t>
          </m:r>
          <m:f>
            <m:fPr>
              <m:ctrlPr>
                <w:rPr>
                  <w:rFonts w:ascii="Cambria Math" w:hAnsi="Cambria Math" w:cstheme="minorHAnsi"/>
                  <w:i/>
                  <w:sz w:val="24"/>
                  <w:szCs w:val="24"/>
                  <w:lang w:eastAsia="en-US"/>
                </w:rPr>
              </m:ctrlPr>
            </m:fPr>
            <m:num>
              <m:r>
                <w:rPr>
                  <w:rFonts w:ascii="Cambria Math" w:hAnsi="Cambria Math" w:cstheme="minorHAnsi"/>
                </w:rPr>
                <m:t>x</m:t>
              </m:r>
            </m:num>
            <m:den>
              <m:r>
                <w:rPr>
                  <w:rFonts w:ascii="Cambria Math" w:hAnsi="Cambria Math" w:cstheme="minorHAnsi"/>
                </w:rPr>
                <m:t>y</m:t>
              </m:r>
            </m:den>
          </m:f>
          <m:r>
            <m:rPr>
              <m:sty m:val="p"/>
            </m:rPr>
            <w:rPr>
              <w:rFonts w:ascii="Cambria Math" w:hAnsi="Cambria Math" w:cstheme="minorHAnsi"/>
            </w:rPr>
            <w:br/>
          </m:r>
        </m:oMath>
        <m:oMath>
          <m:r>
            <m:rPr>
              <m:aln/>
            </m:rPr>
            <w:rPr>
              <w:rFonts w:ascii="Cambria Math" w:hAnsi="Cambria Math" w:cstheme="minorHAnsi"/>
            </w:rPr>
            <m:t>=</m:t>
          </m:r>
          <m:f>
            <m:fPr>
              <m:ctrlPr>
                <w:rPr>
                  <w:rFonts w:ascii="Cambria Math" w:hAnsi="Cambria Math" w:cstheme="minorHAnsi"/>
                  <w:i/>
                  <w:sz w:val="24"/>
                  <w:szCs w:val="24"/>
                  <w:lang w:eastAsia="en-US"/>
                </w:rPr>
              </m:ctrlPr>
            </m:fPr>
            <m:num>
              <m:r>
                <w:rPr>
                  <w:rFonts w:ascii="Cambria Math" w:hAnsi="Cambria Math" w:cstheme="minorHAnsi"/>
                </w:rPr>
                <m:t>x⋅x⋅x</m:t>
              </m:r>
            </m:num>
            <m:den>
              <m:r>
                <w:rPr>
                  <w:rFonts w:ascii="Cambria Math" w:hAnsi="Cambria Math" w:cstheme="minorHAnsi"/>
                </w:rPr>
                <m:t>y⋅y⋅y</m:t>
              </m:r>
            </m:den>
          </m:f>
          <m:r>
            <m:rPr>
              <m:sty m:val="p"/>
            </m:rPr>
            <w:rPr>
              <w:rFonts w:ascii="Cambria Math" w:hAnsi="Cambria Math" w:cstheme="minorHAnsi"/>
            </w:rPr>
            <w:br/>
          </m:r>
        </m:oMath>
        <m:oMath>
          <m:r>
            <m:rPr>
              <m:aln/>
            </m:rPr>
            <w:rPr>
              <w:rFonts w:ascii="Cambria Math" w:hAnsi="Cambria Math" w:cstheme="minorHAnsi"/>
            </w:rPr>
            <m:t>=</m:t>
          </m:r>
          <m:f>
            <m:fPr>
              <m:ctrlPr>
                <w:rPr>
                  <w:rFonts w:ascii="Cambria Math" w:hAnsi="Cambria Math" w:cstheme="minorHAnsi"/>
                  <w:i/>
                  <w:sz w:val="24"/>
                  <w:szCs w:val="24"/>
                  <w:lang w:eastAsia="en-US"/>
                </w:rPr>
              </m:ctrlPr>
            </m:fPr>
            <m:num>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3</m:t>
                  </m:r>
                </m:sup>
              </m:sSup>
            </m:num>
            <m:den>
              <m:sSup>
                <m:sSupPr>
                  <m:ctrlPr>
                    <w:rPr>
                      <w:rFonts w:ascii="Cambria Math" w:hAnsi="Cambria Math" w:cstheme="minorHAnsi"/>
                      <w:i/>
                      <w:sz w:val="24"/>
                      <w:szCs w:val="24"/>
                      <w:lang w:eastAsia="en-US"/>
                    </w:rPr>
                  </m:ctrlPr>
                </m:sSupPr>
                <m:e>
                  <m:r>
                    <w:rPr>
                      <w:rFonts w:ascii="Cambria Math" w:hAnsi="Cambria Math" w:cstheme="minorHAnsi"/>
                    </w:rPr>
                    <m:t>y</m:t>
                  </m:r>
                </m:e>
                <m:sup>
                  <m:r>
                    <w:rPr>
                      <w:rFonts w:ascii="Cambria Math" w:hAnsi="Cambria Math" w:cstheme="minorHAnsi"/>
                    </w:rPr>
                    <m:t>3</m:t>
                  </m:r>
                </m:sup>
              </m:sSup>
            </m:den>
          </m:f>
        </m:oMath>
      </m:oMathPara>
    </w:p>
    <w:p w14:paraId="23065BBC" w14:textId="77777777" w:rsidR="00CC076D" w:rsidRDefault="00CC076D" w:rsidP="00CC076D">
      <w:pPr>
        <w:rPr>
          <w:rFonts w:cstheme="minorHAnsi"/>
        </w:rPr>
      </w:pPr>
    </w:p>
    <w:p w14:paraId="45F9FF68" w14:textId="77777777" w:rsidR="00CC076D" w:rsidRDefault="00CC076D" w:rsidP="00CC076D">
      <w:pPr>
        <w:rPr>
          <w:rFonts w:cstheme="minorHAnsi"/>
          <w:b/>
        </w:rPr>
      </w:pPr>
      <w:r>
        <w:rPr>
          <w:rFonts w:cstheme="minorHAnsi"/>
          <w:b/>
        </w:rPr>
        <w:t>Power of a Quotient Rule</w:t>
      </w:r>
    </w:p>
    <w:p w14:paraId="22C816E5" w14:textId="77777777" w:rsidR="00CC076D" w:rsidRDefault="00CC076D" w:rsidP="00CC076D">
      <w:pPr>
        <w:rPr>
          <w:rFonts w:cstheme="minorHAnsi"/>
        </w:rPr>
      </w:pPr>
      <w:r>
        <w:rPr>
          <w:rFonts w:cstheme="minorHAnsi"/>
        </w:rPr>
        <w:t xml:space="preserve">If </w:t>
      </w:r>
      <m:oMath>
        <m:r>
          <w:rPr>
            <w:rFonts w:ascii="Cambria Math" w:hAnsi="Cambria Math" w:cstheme="minorHAnsi"/>
          </w:rPr>
          <m:t>n</m:t>
        </m:r>
      </m:oMath>
      <w:r>
        <w:rPr>
          <w:rFonts w:cstheme="minorHAnsi"/>
        </w:rPr>
        <w:t xml:space="preserve"> is a positive integer, </w:t>
      </w:r>
      <m:oMath>
        <m:r>
          <w:rPr>
            <w:rFonts w:ascii="Cambria Math" w:hAnsi="Cambria Math" w:cstheme="minorHAnsi"/>
          </w:rPr>
          <m:t>a</m:t>
        </m:r>
      </m:oMath>
      <w:r>
        <w:rPr>
          <w:rFonts w:cstheme="minorHAnsi"/>
        </w:rPr>
        <w:t xml:space="preserve"> and </w:t>
      </w:r>
      <m:oMath>
        <m:r>
          <w:rPr>
            <w:rFonts w:ascii="Cambria Math" w:hAnsi="Cambria Math" w:cstheme="minorHAnsi"/>
          </w:rPr>
          <m:t>b</m:t>
        </m:r>
      </m:oMath>
      <w:r>
        <w:rPr>
          <w:rFonts w:cstheme="minorHAnsi"/>
        </w:rPr>
        <w:t xml:space="preserve"> are real numbers, and </w:t>
      </w:r>
      <m:oMath>
        <m:r>
          <w:rPr>
            <w:rFonts w:ascii="Cambria Math" w:hAnsi="Cambria Math" w:cstheme="minorHAnsi"/>
          </w:rPr>
          <m:t>b≠0</m:t>
        </m:r>
      </m:oMath>
      <w:r>
        <w:rPr>
          <w:rFonts w:cstheme="minorHAnsi"/>
        </w:rPr>
        <w:t>, then</w:t>
      </w:r>
    </w:p>
    <w:p w14:paraId="7123080F" w14:textId="77777777" w:rsidR="00CC076D" w:rsidRDefault="00CC076D" w:rsidP="00CC076D">
      <w:pPr>
        <w:jc w:val="center"/>
        <w:rPr>
          <w:rFonts w:cstheme="minorHAnsi"/>
        </w:rPr>
      </w:pPr>
      <m:oMath>
        <m:sSup>
          <m:sSupPr>
            <m:ctrlPr>
              <w:rPr>
                <w:rFonts w:ascii="Cambria Math" w:hAnsi="Cambria Math" w:cstheme="minorHAnsi"/>
                <w:i/>
                <w:sz w:val="24"/>
                <w:szCs w:val="24"/>
                <w:lang w:eastAsia="en-US"/>
              </w:rPr>
            </m:ctrlPr>
          </m:sSupPr>
          <m:e>
            <m:d>
              <m:dPr>
                <m:ctrlPr>
                  <w:rPr>
                    <w:rFonts w:ascii="Cambria Math" w:hAnsi="Cambria Math" w:cstheme="minorHAnsi"/>
                    <w:i/>
                    <w:sz w:val="24"/>
                    <w:szCs w:val="24"/>
                    <w:lang w:eastAsia="en-US"/>
                  </w:rPr>
                </m:ctrlPr>
              </m:dPr>
              <m:e>
                <m:f>
                  <m:fPr>
                    <m:ctrlPr>
                      <w:rPr>
                        <w:rFonts w:ascii="Cambria Math" w:hAnsi="Cambria Math" w:cstheme="minorHAnsi"/>
                        <w:i/>
                        <w:sz w:val="24"/>
                        <w:szCs w:val="24"/>
                        <w:lang w:eastAsia="en-US"/>
                      </w:rPr>
                    </m:ctrlPr>
                  </m:fPr>
                  <m:num>
                    <m:r>
                      <w:rPr>
                        <w:rFonts w:ascii="Cambria Math" w:hAnsi="Cambria Math" w:cstheme="minorHAnsi"/>
                      </w:rPr>
                      <m:t>a</m:t>
                    </m:r>
                  </m:num>
                  <m:den>
                    <m:r>
                      <w:rPr>
                        <w:rFonts w:ascii="Cambria Math" w:hAnsi="Cambria Math" w:cstheme="minorHAnsi"/>
                      </w:rPr>
                      <m:t>b</m:t>
                    </m:r>
                  </m:den>
                </m:f>
              </m:e>
            </m:d>
          </m:e>
          <m:sup>
            <m:r>
              <w:rPr>
                <w:rFonts w:ascii="Cambria Math" w:hAnsi="Cambria Math" w:cstheme="minorHAnsi"/>
              </w:rPr>
              <m:t>n</m:t>
            </m:r>
          </m:sup>
        </m:sSup>
        <m:r>
          <w:rPr>
            <w:rFonts w:ascii="Cambria Math" w:hAnsi="Cambria Math" w:cstheme="minorHAnsi"/>
          </w:rPr>
          <m:t>=</m:t>
        </m:r>
        <m:f>
          <m:fPr>
            <m:ctrlPr>
              <w:rPr>
                <w:rFonts w:ascii="Cambria Math" w:hAnsi="Cambria Math" w:cstheme="minorHAnsi"/>
                <w:i/>
                <w:sz w:val="24"/>
                <w:szCs w:val="24"/>
                <w:lang w:eastAsia="en-US"/>
              </w:rPr>
            </m:ctrlPr>
          </m:fPr>
          <m:num>
            <m:sSup>
              <m:sSupPr>
                <m:ctrlPr>
                  <w:rPr>
                    <w:rFonts w:ascii="Cambria Math" w:hAnsi="Cambria Math" w:cstheme="minorHAnsi"/>
                    <w:i/>
                    <w:sz w:val="24"/>
                    <w:szCs w:val="24"/>
                    <w:lang w:eastAsia="en-US"/>
                  </w:rPr>
                </m:ctrlPr>
              </m:sSupPr>
              <m:e>
                <m:r>
                  <w:rPr>
                    <w:rFonts w:ascii="Cambria Math" w:hAnsi="Cambria Math" w:cstheme="minorHAnsi"/>
                  </w:rPr>
                  <m:t>a</m:t>
                </m:r>
              </m:e>
              <m:sup>
                <m:r>
                  <w:rPr>
                    <w:rFonts w:ascii="Cambria Math" w:hAnsi="Cambria Math" w:cstheme="minorHAnsi"/>
                  </w:rPr>
                  <m:t>n</m:t>
                </m:r>
              </m:sup>
            </m:sSup>
          </m:num>
          <m:den>
            <m:sSup>
              <m:sSupPr>
                <m:ctrlPr>
                  <w:rPr>
                    <w:rFonts w:ascii="Cambria Math" w:hAnsi="Cambria Math" w:cstheme="minorHAnsi"/>
                    <w:i/>
                    <w:sz w:val="24"/>
                    <w:szCs w:val="24"/>
                    <w:lang w:eastAsia="en-US"/>
                  </w:rPr>
                </m:ctrlPr>
              </m:sSupPr>
              <m:e>
                <m:r>
                  <w:rPr>
                    <w:rFonts w:ascii="Cambria Math" w:hAnsi="Cambria Math" w:cstheme="minorHAnsi"/>
                  </w:rPr>
                  <m:t>b</m:t>
                </m:r>
              </m:e>
              <m:sup>
                <m:r>
                  <w:rPr>
                    <w:rFonts w:ascii="Cambria Math" w:hAnsi="Cambria Math" w:cstheme="minorHAnsi"/>
                  </w:rPr>
                  <m:t>n</m:t>
                </m:r>
              </m:sup>
            </m:sSup>
          </m:den>
        </m:f>
      </m:oMath>
      <w:r>
        <w:rPr>
          <w:rFonts w:cstheme="minorHAnsi"/>
        </w:rPr>
        <w:t>.</w:t>
      </w:r>
    </w:p>
    <w:p w14:paraId="2B0B0F97" w14:textId="77777777" w:rsidR="00CC076D" w:rsidRDefault="00CC076D" w:rsidP="00CC076D">
      <w:pPr>
        <w:jc w:val="center"/>
        <w:rPr>
          <w:rFonts w:cstheme="minorHAnsi"/>
        </w:rPr>
      </w:pPr>
    </w:p>
    <w:p w14:paraId="0E6928FE" w14:textId="77777777" w:rsidR="00CC076D" w:rsidRDefault="00CC076D" w:rsidP="00CC076D">
      <w:pPr>
        <w:rPr>
          <w:rFonts w:cstheme="minorHAnsi"/>
        </w:rPr>
      </w:pPr>
    </w:p>
    <w:p w14:paraId="541A2E97" w14:textId="77777777" w:rsidR="00CC076D" w:rsidRDefault="00CC076D" w:rsidP="00CC076D">
      <w:pPr>
        <w:rPr>
          <w:rFonts w:cstheme="minorHAnsi"/>
        </w:rPr>
      </w:pPr>
    </w:p>
    <w:p w14:paraId="410E4947" w14:textId="0B7A2D1A" w:rsidR="00CC076D" w:rsidRDefault="00CC076D" w:rsidP="00CC076D">
      <w:pPr>
        <w:rPr>
          <w:rFonts w:cstheme="minorHAnsi"/>
        </w:rPr>
      </w:pPr>
      <w:r>
        <w:rPr>
          <w:rFonts w:cstheme="minorHAnsi"/>
        </w:rPr>
        <w:lastRenderedPageBreak/>
        <w:t xml:space="preserve">Consider the expression </w:t>
      </w:r>
      <m:oMath>
        <m:f>
          <m:fPr>
            <m:ctrlPr>
              <w:rPr>
                <w:rFonts w:ascii="Cambria Math" w:hAnsi="Cambria Math" w:cstheme="minorHAnsi"/>
                <w:i/>
                <w:sz w:val="24"/>
                <w:szCs w:val="24"/>
                <w:lang w:eastAsia="en-US"/>
              </w:rPr>
            </m:ctrlPr>
          </m:fPr>
          <m:num>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5</m:t>
                </m:r>
              </m:sup>
            </m:sSup>
          </m:num>
          <m:den>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3</m:t>
                </m:r>
              </m:sup>
            </m:sSup>
          </m:den>
        </m:f>
      </m:oMath>
      <w:r>
        <w:rPr>
          <w:rFonts w:cstheme="minorHAnsi"/>
        </w:rPr>
        <w:t xml:space="preserve">. To simplify this expression, we can apply the fundamental principle of fractions and divide the numerator and denominator by the common factors. Assume throughout this section that the denominator does not equal </w:t>
      </w:r>
      <m:oMath>
        <m:r>
          <w:rPr>
            <w:rFonts w:ascii="Cambria Math" w:hAnsi="Cambria Math" w:cstheme="minorHAnsi"/>
          </w:rPr>
          <m:t>0</m:t>
        </m:r>
      </m:oMath>
      <w:r>
        <w:rPr>
          <w:rFonts w:cstheme="minorHAnsi"/>
        </w:rPr>
        <w:t>.</w:t>
      </w:r>
    </w:p>
    <w:p w14:paraId="5C1DF43F" w14:textId="77777777" w:rsidR="00CC076D" w:rsidRDefault="00CC076D" w:rsidP="00CC076D">
      <w:pPr>
        <w:rPr>
          <w:rFonts w:cstheme="minorHAnsi"/>
        </w:rPr>
      </w:pPr>
      <m:oMathPara>
        <m:oMath>
          <m:f>
            <m:fPr>
              <m:ctrlPr>
                <w:rPr>
                  <w:rFonts w:ascii="Cambria Math" w:hAnsi="Cambria Math" w:cstheme="minorHAnsi"/>
                  <w:i/>
                  <w:sz w:val="24"/>
                  <w:szCs w:val="24"/>
                  <w:lang w:eastAsia="en-US"/>
                </w:rPr>
              </m:ctrlPr>
            </m:fPr>
            <m:num>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5</m:t>
                  </m:r>
                </m:sup>
              </m:sSup>
            </m:num>
            <m:den>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3</m:t>
                  </m:r>
                </m:sup>
              </m:sSup>
            </m:den>
          </m:f>
          <m:r>
            <m:rPr>
              <m:aln/>
            </m:rPr>
            <w:rPr>
              <w:rFonts w:ascii="Cambria Math" w:hAnsi="Cambria Math" w:cstheme="minorHAnsi"/>
            </w:rPr>
            <m:t>=</m:t>
          </m:r>
          <m:f>
            <m:fPr>
              <m:ctrlPr>
                <w:rPr>
                  <w:rFonts w:ascii="Cambria Math" w:hAnsi="Cambria Math" w:cstheme="minorHAnsi"/>
                  <w:i/>
                  <w:sz w:val="24"/>
                  <w:szCs w:val="24"/>
                  <w:lang w:eastAsia="en-US"/>
                </w:rPr>
              </m:ctrlPr>
            </m:fPr>
            <m:num>
              <m:r>
                <w:rPr>
                  <w:rFonts w:ascii="Cambria Math" w:hAnsi="Cambria Math" w:cstheme="minorHAnsi"/>
                </w:rPr>
                <m:t>x⋅x⋅x⋅x⋅x</m:t>
              </m:r>
            </m:num>
            <m:den>
              <m:r>
                <w:rPr>
                  <w:rFonts w:ascii="Cambria Math" w:hAnsi="Cambria Math" w:cstheme="minorHAnsi"/>
                </w:rPr>
                <m:t>x⋅x⋅x</m:t>
              </m:r>
            </m:den>
          </m:f>
          <m:r>
            <m:rPr>
              <m:sty m:val="p"/>
            </m:rPr>
            <w:rPr>
              <w:rFonts w:ascii="Cambria Math" w:hAnsi="Cambria Math" w:cstheme="minorHAnsi"/>
            </w:rPr>
            <w:br/>
          </m:r>
        </m:oMath>
        <m:oMath>
          <m:r>
            <m:rPr>
              <m:aln/>
            </m:rPr>
            <w:rPr>
              <w:rFonts w:ascii="Cambria Math" w:hAnsi="Cambria Math" w:cstheme="minorHAnsi"/>
            </w:rPr>
            <m:t>=x⋅x</m:t>
          </m:r>
          <m:r>
            <m:rPr>
              <m:sty m:val="p"/>
            </m:rPr>
            <w:rPr>
              <w:rFonts w:ascii="Cambria Math" w:hAnsi="Cambria Math" w:cstheme="minorHAnsi"/>
            </w:rPr>
            <w:br/>
          </m:r>
        </m:oMath>
        <m:oMath>
          <m:r>
            <m:rPr>
              <m:aln/>
            </m:rP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2</m:t>
              </m:r>
            </m:sup>
          </m:sSup>
        </m:oMath>
      </m:oMathPara>
    </w:p>
    <w:p w14:paraId="042FEB5C" w14:textId="77777777" w:rsidR="00CC076D" w:rsidRDefault="00CC076D" w:rsidP="00CC076D">
      <w:pPr>
        <w:rPr>
          <w:rFonts w:cstheme="minorHAnsi"/>
        </w:rPr>
      </w:pPr>
      <w:r>
        <w:rPr>
          <w:rFonts w:cstheme="minorHAnsi"/>
        </w:rPr>
        <w:t xml:space="preserve">This suggests the following rule. </w:t>
      </w:r>
    </w:p>
    <w:p w14:paraId="3D64CD10" w14:textId="77777777" w:rsidR="00CC076D" w:rsidRDefault="00CC076D" w:rsidP="00CC076D">
      <w:pPr>
        <w:rPr>
          <w:rFonts w:cstheme="minorHAnsi"/>
        </w:rPr>
      </w:pPr>
    </w:p>
    <w:p w14:paraId="5F1BB1D5" w14:textId="77777777" w:rsidR="00CC076D" w:rsidRDefault="00CC076D" w:rsidP="00CC076D">
      <w:pPr>
        <w:rPr>
          <w:rFonts w:cstheme="minorHAnsi"/>
          <w:b/>
        </w:rPr>
      </w:pPr>
      <w:r>
        <w:rPr>
          <w:rFonts w:cstheme="minorHAnsi"/>
          <w:b/>
        </w:rPr>
        <w:t>Quotient Rule for Exponents</w:t>
      </w:r>
    </w:p>
    <w:p w14:paraId="44821C1C" w14:textId="77777777" w:rsidR="00CC076D" w:rsidRDefault="00CC076D" w:rsidP="00CC076D">
      <w:pPr>
        <w:rPr>
          <w:rFonts w:cstheme="minorHAnsi"/>
        </w:rPr>
      </w:pPr>
      <w:r>
        <w:rPr>
          <w:rFonts w:cstheme="minorHAnsi"/>
        </w:rPr>
        <w:t xml:space="preserve">If </w:t>
      </w:r>
      <m:oMath>
        <m:r>
          <w:rPr>
            <w:rFonts w:ascii="Cambria Math" w:hAnsi="Cambria Math" w:cstheme="minorHAnsi"/>
          </w:rPr>
          <m:t>m</m:t>
        </m:r>
      </m:oMath>
      <w:r>
        <w:rPr>
          <w:rFonts w:cstheme="minorHAnsi"/>
        </w:rPr>
        <w:t xml:space="preserve"> and </w:t>
      </w:r>
      <m:oMath>
        <m:r>
          <w:rPr>
            <w:rFonts w:ascii="Cambria Math" w:hAnsi="Cambria Math" w:cstheme="minorHAnsi"/>
          </w:rPr>
          <m:t>n</m:t>
        </m:r>
      </m:oMath>
      <w:r>
        <w:rPr>
          <w:rFonts w:cstheme="minorHAnsi"/>
        </w:rPr>
        <w:t xml:space="preserve"> are positive integers, </w:t>
      </w:r>
      <m:oMath>
        <m:r>
          <w:rPr>
            <w:rFonts w:ascii="Cambria Math" w:hAnsi="Cambria Math" w:cstheme="minorHAnsi"/>
          </w:rPr>
          <m:t>a</m:t>
        </m:r>
      </m:oMath>
      <w:r>
        <w:rPr>
          <w:rFonts w:cstheme="minorHAnsi"/>
        </w:rPr>
        <w:t xml:space="preserve"> is a real number, and </w:t>
      </w:r>
      <m:oMath>
        <m:r>
          <w:rPr>
            <w:rFonts w:ascii="Cambria Math" w:hAnsi="Cambria Math" w:cstheme="minorHAnsi"/>
          </w:rPr>
          <m:t>a≠0</m:t>
        </m:r>
      </m:oMath>
      <w:r>
        <w:rPr>
          <w:rFonts w:cstheme="minorHAnsi"/>
        </w:rPr>
        <w:t>, then</w:t>
      </w:r>
    </w:p>
    <w:p w14:paraId="4E7D2EF2" w14:textId="77777777" w:rsidR="00CC076D" w:rsidRDefault="00CC076D" w:rsidP="00CC076D">
      <w:pPr>
        <w:jc w:val="center"/>
        <w:rPr>
          <w:rFonts w:cstheme="minorHAnsi"/>
        </w:rPr>
      </w:pPr>
      <m:oMath>
        <m:f>
          <m:fPr>
            <m:ctrlPr>
              <w:rPr>
                <w:rFonts w:ascii="Cambria Math" w:hAnsi="Cambria Math" w:cstheme="minorHAnsi"/>
                <w:i/>
                <w:sz w:val="24"/>
                <w:szCs w:val="24"/>
                <w:lang w:eastAsia="en-US"/>
              </w:rPr>
            </m:ctrlPr>
          </m:fPr>
          <m:num>
            <m:sSup>
              <m:sSupPr>
                <m:ctrlPr>
                  <w:rPr>
                    <w:rFonts w:ascii="Cambria Math" w:hAnsi="Cambria Math" w:cstheme="minorHAnsi"/>
                    <w:i/>
                    <w:sz w:val="24"/>
                    <w:szCs w:val="24"/>
                    <w:lang w:eastAsia="en-US"/>
                  </w:rPr>
                </m:ctrlPr>
              </m:sSupPr>
              <m:e>
                <m:r>
                  <w:rPr>
                    <w:rFonts w:ascii="Cambria Math" w:hAnsi="Cambria Math" w:cstheme="minorHAnsi"/>
                  </w:rPr>
                  <m:t>a</m:t>
                </m:r>
              </m:e>
              <m:sup>
                <m:r>
                  <w:rPr>
                    <w:rFonts w:ascii="Cambria Math" w:hAnsi="Cambria Math" w:cstheme="minorHAnsi"/>
                  </w:rPr>
                  <m:t>m</m:t>
                </m:r>
              </m:sup>
            </m:sSup>
          </m:num>
          <m:den>
            <m:sSup>
              <m:sSupPr>
                <m:ctrlPr>
                  <w:rPr>
                    <w:rFonts w:ascii="Cambria Math" w:hAnsi="Cambria Math" w:cstheme="minorHAnsi"/>
                    <w:i/>
                    <w:sz w:val="24"/>
                    <w:szCs w:val="24"/>
                    <w:lang w:eastAsia="en-US"/>
                  </w:rPr>
                </m:ctrlPr>
              </m:sSupPr>
              <m:e>
                <m:r>
                  <w:rPr>
                    <w:rFonts w:ascii="Cambria Math" w:hAnsi="Cambria Math" w:cstheme="minorHAnsi"/>
                  </w:rPr>
                  <m:t>a</m:t>
                </m:r>
              </m:e>
              <m:sup>
                <m:r>
                  <w:rPr>
                    <w:rFonts w:ascii="Cambria Math" w:hAnsi="Cambria Math" w:cstheme="minorHAnsi"/>
                  </w:rPr>
                  <m:t>n</m:t>
                </m:r>
              </m:sup>
            </m:sSup>
          </m:den>
        </m:f>
        <m: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a</m:t>
            </m:r>
          </m:e>
          <m:sup>
            <m:r>
              <w:rPr>
                <w:rFonts w:ascii="Cambria Math" w:hAnsi="Cambria Math" w:cstheme="minorHAnsi"/>
              </w:rPr>
              <m:t>m-n</m:t>
            </m:r>
          </m:sup>
        </m:sSup>
      </m:oMath>
      <w:r>
        <w:rPr>
          <w:rFonts w:cstheme="minorHAnsi"/>
        </w:rPr>
        <w:t>.</w:t>
      </w:r>
    </w:p>
    <w:p w14:paraId="7018B220" w14:textId="77777777" w:rsidR="00CC076D" w:rsidRDefault="00CC076D">
      <w:pPr>
        <w:rPr>
          <w:rFonts w:cstheme="minorHAnsi"/>
          <w:sz w:val="24"/>
          <w:szCs w:val="24"/>
        </w:rPr>
      </w:pPr>
    </w:p>
    <w:p w14:paraId="1E6B26AB" w14:textId="77777777" w:rsidR="00CC076D" w:rsidRDefault="00CC076D" w:rsidP="00CC076D">
      <w:pPr>
        <w:rPr>
          <w:rFonts w:cstheme="minorHAnsi"/>
        </w:rPr>
      </w:pPr>
      <w:r>
        <w:rPr>
          <w:rFonts w:cstheme="minorHAnsi"/>
        </w:rPr>
        <w:t xml:space="preserve">Now let’s examine the meaning of an exponent of </w:t>
      </w:r>
      <m:oMath>
        <m:r>
          <w:rPr>
            <w:rFonts w:ascii="Cambria Math" w:hAnsi="Cambria Math" w:cstheme="minorHAnsi"/>
          </w:rPr>
          <m:t>0</m:t>
        </m:r>
      </m:oMath>
      <w:r>
        <w:rPr>
          <w:rFonts w:cstheme="minorHAnsi"/>
        </w:rPr>
        <w:t>.</w:t>
      </w:r>
    </w:p>
    <w:p w14:paraId="0FB737C7" w14:textId="77777777" w:rsidR="00CC076D" w:rsidRDefault="00CC076D" w:rsidP="00CC076D">
      <w:pPr>
        <w:rPr>
          <w:rFonts w:cstheme="minorHAnsi"/>
        </w:rPr>
      </w:pPr>
    </w:p>
    <w:p w14:paraId="02E395FA" w14:textId="77777777" w:rsidR="00CC076D" w:rsidRDefault="00CC076D" w:rsidP="00CC076D">
      <w:pPr>
        <w:rPr>
          <w:rFonts w:cstheme="minorHAnsi"/>
        </w:rPr>
      </w:pPr>
      <w:r>
        <w:rPr>
          <w:rFonts w:cstheme="minorHAnsi"/>
        </w:rPr>
        <w:t xml:space="preserve">Consider the expression </w:t>
      </w:r>
      <m:oMath>
        <m:f>
          <m:fPr>
            <m:ctrlPr>
              <w:rPr>
                <w:rFonts w:ascii="Cambria Math" w:hAnsi="Cambria Math" w:cstheme="minorHAnsi"/>
                <w:i/>
                <w:sz w:val="24"/>
                <w:szCs w:val="24"/>
                <w:lang w:eastAsia="en-US"/>
              </w:rPr>
            </m:ctrlPr>
          </m:fPr>
          <m:num>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3</m:t>
                </m:r>
              </m:sup>
            </m:sSup>
          </m:num>
          <m:den>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3</m:t>
                </m:r>
              </m:sup>
            </m:sSup>
          </m:den>
        </m:f>
      </m:oMath>
      <w:r>
        <w:rPr>
          <w:rFonts w:cstheme="minorHAnsi"/>
        </w:rPr>
        <w:t>. Applying the quotient rule,</w:t>
      </w:r>
    </w:p>
    <w:p w14:paraId="6FFD52A3" w14:textId="77777777" w:rsidR="00CC076D" w:rsidRDefault="00CC076D" w:rsidP="00CC076D">
      <w:pPr>
        <w:jc w:val="center"/>
        <w:rPr>
          <w:rFonts w:cstheme="minorHAnsi"/>
        </w:rPr>
      </w:pPr>
      <m:oMath>
        <m:f>
          <m:fPr>
            <m:ctrlPr>
              <w:rPr>
                <w:rFonts w:ascii="Cambria Math" w:hAnsi="Cambria Math" w:cstheme="minorHAnsi"/>
                <w:i/>
                <w:sz w:val="24"/>
                <w:szCs w:val="24"/>
                <w:lang w:eastAsia="en-US"/>
              </w:rPr>
            </m:ctrlPr>
          </m:fPr>
          <m:num>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3</m:t>
                </m:r>
              </m:sup>
            </m:sSup>
          </m:num>
          <m:den>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3</m:t>
                </m:r>
              </m:sup>
            </m:sSup>
          </m:den>
        </m:f>
        <m: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3-3</m:t>
            </m:r>
          </m:sup>
        </m:sSup>
        <m: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0</m:t>
            </m:r>
          </m:sup>
        </m:sSup>
      </m:oMath>
      <w:r>
        <w:rPr>
          <w:rFonts w:cstheme="minorHAnsi"/>
        </w:rPr>
        <w:t>.</w:t>
      </w:r>
    </w:p>
    <w:p w14:paraId="6458279C" w14:textId="77777777" w:rsidR="00CC076D" w:rsidRDefault="00CC076D" w:rsidP="00CC076D">
      <w:pPr>
        <w:jc w:val="center"/>
        <w:rPr>
          <w:rFonts w:cstheme="minorHAnsi"/>
        </w:rPr>
      </w:pPr>
    </w:p>
    <w:p w14:paraId="24F467E9" w14:textId="77777777" w:rsidR="00CC076D" w:rsidRDefault="00CC076D" w:rsidP="00CC076D">
      <w:pPr>
        <w:rPr>
          <w:rFonts w:cstheme="minorHAnsi"/>
        </w:rPr>
      </w:pPr>
      <w:r>
        <w:rPr>
          <w:rFonts w:cstheme="minorHAnsi"/>
        </w:rPr>
        <w:t xml:space="preserve">Applying the fundamental principle for fractions, </w:t>
      </w:r>
    </w:p>
    <w:p w14:paraId="4F43201F" w14:textId="77777777" w:rsidR="00CC076D" w:rsidRDefault="00CC076D" w:rsidP="00CC076D">
      <w:pPr>
        <w:jc w:val="center"/>
        <w:rPr>
          <w:rFonts w:cstheme="minorHAnsi"/>
        </w:rPr>
      </w:pPr>
      <m:oMath>
        <m:f>
          <m:fPr>
            <m:ctrlPr>
              <w:rPr>
                <w:rFonts w:ascii="Cambria Math" w:hAnsi="Cambria Math" w:cstheme="minorHAnsi"/>
                <w:i/>
                <w:sz w:val="24"/>
                <w:szCs w:val="24"/>
                <w:lang w:eastAsia="en-US"/>
              </w:rPr>
            </m:ctrlPr>
          </m:fPr>
          <m:num>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3</m:t>
                </m:r>
              </m:sup>
            </m:sSup>
          </m:num>
          <m:den>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3</m:t>
                </m:r>
              </m:sup>
            </m:sSup>
          </m:den>
        </m:f>
        <m:r>
          <m:rPr>
            <m:aln/>
          </m:rPr>
          <w:rPr>
            <w:rFonts w:ascii="Cambria Math" w:hAnsi="Cambria Math" w:cstheme="minorHAnsi"/>
          </w:rPr>
          <m:t>=</m:t>
        </m:r>
        <m:f>
          <m:fPr>
            <m:ctrlPr>
              <w:rPr>
                <w:rFonts w:ascii="Cambria Math" w:hAnsi="Cambria Math" w:cstheme="minorHAnsi"/>
                <w:i/>
                <w:sz w:val="24"/>
                <w:szCs w:val="24"/>
                <w:lang w:eastAsia="en-US"/>
              </w:rPr>
            </m:ctrlPr>
          </m:fPr>
          <m:num>
            <m:r>
              <w:rPr>
                <w:rFonts w:ascii="Cambria Math" w:hAnsi="Cambria Math" w:cstheme="minorHAnsi"/>
              </w:rPr>
              <m:t>x⋅x⋅x</m:t>
            </m:r>
          </m:num>
          <m:den>
            <m:r>
              <w:rPr>
                <w:rFonts w:ascii="Cambria Math" w:hAnsi="Cambria Math" w:cstheme="minorHAnsi"/>
              </w:rPr>
              <m:t>x⋅x⋅x</m:t>
            </m:r>
          </m:den>
        </m:f>
        <m:r>
          <w:rPr>
            <w:rFonts w:ascii="Cambria Math" w:hAnsi="Cambria Math" w:cstheme="minorHAnsi"/>
          </w:rPr>
          <m:t>=1</m:t>
        </m:r>
      </m:oMath>
      <w:r>
        <w:rPr>
          <w:rFonts w:cstheme="minorHAnsi"/>
        </w:rPr>
        <w:t>.</w:t>
      </w:r>
    </w:p>
    <w:p w14:paraId="5D34343B" w14:textId="77777777" w:rsidR="00CC076D" w:rsidRDefault="00CC076D" w:rsidP="00CC076D">
      <w:pPr>
        <w:jc w:val="center"/>
        <w:rPr>
          <w:rFonts w:cstheme="minorHAnsi"/>
        </w:rPr>
      </w:pPr>
    </w:p>
    <w:p w14:paraId="36C495A6" w14:textId="77777777" w:rsidR="00CC076D" w:rsidRDefault="00CC076D" w:rsidP="00CC076D">
      <w:pPr>
        <w:rPr>
          <w:rFonts w:cstheme="minorHAnsi"/>
        </w:rPr>
      </w:pPr>
      <w:r>
        <w:rPr>
          <w:rFonts w:cstheme="minorHAnsi"/>
        </w:rPr>
        <w:t xml:space="preserve">Since </w:t>
      </w:r>
      <m:oMath>
        <m:f>
          <m:fPr>
            <m:ctrlPr>
              <w:rPr>
                <w:rFonts w:ascii="Cambria Math" w:hAnsi="Cambria Math" w:cstheme="minorHAnsi"/>
                <w:i/>
                <w:sz w:val="24"/>
                <w:szCs w:val="24"/>
                <w:lang w:eastAsia="en-US"/>
              </w:rPr>
            </m:ctrlPr>
          </m:fPr>
          <m:num>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3</m:t>
                </m:r>
              </m:sup>
            </m:sSup>
          </m:num>
          <m:den>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3</m:t>
                </m:r>
              </m:sup>
            </m:sSup>
          </m:den>
        </m:f>
        <m:r>
          <w:rPr>
            <w:rFonts w:ascii="Cambria Math" w:hAnsi="Cambria Math" w:cstheme="minorHAnsi"/>
          </w:rPr>
          <m:t>=</m:t>
        </m:r>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0</m:t>
            </m:r>
          </m:sup>
        </m:sSup>
      </m:oMath>
      <w:r>
        <w:rPr>
          <w:rFonts w:cstheme="minorHAnsi"/>
        </w:rPr>
        <w:t xml:space="preserve"> and </w:t>
      </w:r>
      <m:oMath>
        <m:f>
          <m:fPr>
            <m:ctrlPr>
              <w:rPr>
                <w:rFonts w:ascii="Cambria Math" w:hAnsi="Cambria Math" w:cstheme="minorHAnsi"/>
                <w:i/>
                <w:sz w:val="24"/>
                <w:szCs w:val="24"/>
                <w:lang w:eastAsia="en-US"/>
              </w:rPr>
            </m:ctrlPr>
          </m:fPr>
          <m:num>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3</m:t>
                </m:r>
              </m:sup>
            </m:sSup>
          </m:num>
          <m:den>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3</m:t>
                </m:r>
              </m:sup>
            </m:sSup>
          </m:den>
        </m:f>
        <m:r>
          <w:rPr>
            <w:rFonts w:ascii="Cambria Math" w:hAnsi="Cambria Math" w:cstheme="minorHAnsi"/>
          </w:rPr>
          <m:t>=1</m:t>
        </m:r>
      </m:oMath>
      <w:r>
        <w:rPr>
          <w:rFonts w:cstheme="minorHAnsi"/>
        </w:rPr>
        <w:t xml:space="preserve">, we define that </w:t>
      </w:r>
      <m:oMath>
        <m:sSup>
          <m:sSupPr>
            <m:ctrlPr>
              <w:rPr>
                <w:rFonts w:ascii="Cambria Math" w:hAnsi="Cambria Math" w:cstheme="minorHAnsi"/>
                <w:i/>
                <w:sz w:val="24"/>
                <w:szCs w:val="24"/>
                <w:lang w:eastAsia="en-US"/>
              </w:rPr>
            </m:ctrlPr>
          </m:sSupPr>
          <m:e>
            <m:r>
              <w:rPr>
                <w:rFonts w:ascii="Cambria Math" w:hAnsi="Cambria Math" w:cstheme="minorHAnsi"/>
              </w:rPr>
              <m:t>x</m:t>
            </m:r>
          </m:e>
          <m:sup>
            <m:r>
              <w:rPr>
                <w:rFonts w:ascii="Cambria Math" w:hAnsi="Cambria Math" w:cstheme="minorHAnsi"/>
              </w:rPr>
              <m:t>0</m:t>
            </m:r>
          </m:sup>
        </m:sSup>
        <m:r>
          <w:rPr>
            <w:rFonts w:ascii="Cambria Math" w:hAnsi="Cambria Math" w:cstheme="minorHAnsi"/>
          </w:rPr>
          <m:t>=1</m:t>
        </m:r>
      </m:oMath>
      <w:r>
        <w:rPr>
          <w:rFonts w:cstheme="minorHAnsi"/>
        </w:rPr>
        <w:t xml:space="preserve"> as long as </w:t>
      </w:r>
      <m:oMath>
        <m:r>
          <w:rPr>
            <w:rFonts w:ascii="Cambria Math" w:hAnsi="Cambria Math" w:cstheme="minorHAnsi"/>
          </w:rPr>
          <m:t>x≠0</m:t>
        </m:r>
      </m:oMath>
      <w:r>
        <w:rPr>
          <w:rFonts w:cstheme="minorHAnsi"/>
        </w:rPr>
        <w:t>.</w:t>
      </w:r>
    </w:p>
    <w:p w14:paraId="2EADCF75" w14:textId="77777777" w:rsidR="00CC076D" w:rsidRDefault="00CC076D" w:rsidP="00CC076D">
      <w:pPr>
        <w:rPr>
          <w:rFonts w:cstheme="minorHAnsi"/>
        </w:rPr>
      </w:pPr>
    </w:p>
    <w:p w14:paraId="5CFC8049" w14:textId="77777777" w:rsidR="00CC076D" w:rsidRDefault="00CC076D" w:rsidP="00CC076D">
      <w:pPr>
        <w:rPr>
          <w:rFonts w:cstheme="minorHAnsi"/>
        </w:rPr>
      </w:pPr>
      <w:proofErr w:type="gramStart"/>
      <w:r>
        <w:rPr>
          <w:rFonts w:cstheme="minorHAnsi"/>
        </w:rPr>
        <w:t>So</w:t>
      </w:r>
      <w:proofErr w:type="gramEnd"/>
      <w:r>
        <w:rPr>
          <w:rFonts w:cstheme="minorHAnsi"/>
        </w:rPr>
        <w:t xml:space="preserve"> any base raised to the </w:t>
      </w:r>
      <m:oMath>
        <m:r>
          <w:rPr>
            <w:rFonts w:ascii="Cambria Math" w:hAnsi="Cambria Math" w:cstheme="minorHAnsi"/>
          </w:rPr>
          <m:t>0</m:t>
        </m:r>
      </m:oMath>
      <w:r>
        <w:rPr>
          <w:rFonts w:cstheme="minorHAnsi"/>
        </w:rPr>
        <w:t xml:space="preserve"> power is </w:t>
      </w:r>
      <m:oMath>
        <m:r>
          <w:rPr>
            <w:rFonts w:ascii="Cambria Math" w:hAnsi="Cambria Math" w:cstheme="minorHAnsi"/>
          </w:rPr>
          <m:t>1</m:t>
        </m:r>
      </m:oMath>
      <w:r>
        <w:rPr>
          <w:rFonts w:cstheme="minorHAnsi"/>
        </w:rPr>
        <w:t xml:space="preserve"> as long as the base is not </w:t>
      </w:r>
      <m:oMath>
        <m:r>
          <w:rPr>
            <w:rFonts w:ascii="Cambria Math" w:hAnsi="Cambria Math" w:cstheme="minorHAnsi"/>
          </w:rPr>
          <m:t>0</m:t>
        </m:r>
      </m:oMath>
      <w:r>
        <w:rPr>
          <w:rFonts w:cstheme="minorHAnsi"/>
        </w:rPr>
        <w:t>.</w:t>
      </w:r>
    </w:p>
    <w:p w14:paraId="62023558" w14:textId="4B22E55C" w:rsidR="00CC076D" w:rsidRPr="00256D3A" w:rsidRDefault="00CC076D">
      <w:pPr>
        <w:rPr>
          <w:rFonts w:cstheme="minorHAnsi"/>
          <w:b/>
          <w:bCs/>
          <w:sz w:val="24"/>
          <w:szCs w:val="24"/>
        </w:rPr>
      </w:pPr>
    </w:p>
    <w:p w14:paraId="4BE50BAD" w14:textId="5169A134" w:rsidR="00256D3A" w:rsidRDefault="00256D3A">
      <w:pPr>
        <w:rPr>
          <w:rFonts w:cstheme="minorHAnsi"/>
          <w:b/>
          <w:bCs/>
          <w:sz w:val="24"/>
          <w:szCs w:val="24"/>
        </w:rPr>
      </w:pPr>
      <w:r>
        <w:rPr>
          <w:rFonts w:cstheme="minorHAnsi"/>
          <w:b/>
          <w:bCs/>
          <w:sz w:val="24"/>
          <w:szCs w:val="24"/>
        </w:rPr>
        <w:t>Reciprocal Rule for Exponents</w:t>
      </w:r>
    </w:p>
    <w:p w14:paraId="0BA6F3C3" w14:textId="559425D2" w:rsidR="00256D3A" w:rsidRPr="00322A77" w:rsidRDefault="00256D3A">
      <w:pPr>
        <w:rPr>
          <w:rFonts w:cstheme="minorHAnsi"/>
          <w:sz w:val="24"/>
          <w:szCs w:val="24"/>
        </w:rPr>
      </w:pPr>
      <w:r>
        <w:rPr>
          <w:rFonts w:cstheme="minorHAnsi"/>
          <w:sz w:val="24"/>
          <w:szCs w:val="24"/>
        </w:rPr>
        <w:t xml:space="preserve">If </w:t>
      </w:r>
      <w:r>
        <w:rPr>
          <w:rFonts w:cstheme="minorHAnsi"/>
          <w:i/>
          <w:iCs/>
          <w:sz w:val="24"/>
          <w:szCs w:val="24"/>
        </w:rPr>
        <w:t>b</w:t>
      </w:r>
      <w:r>
        <w:rPr>
          <w:rFonts w:cstheme="minorHAnsi"/>
          <w:sz w:val="24"/>
          <w:szCs w:val="24"/>
        </w:rPr>
        <w:t xml:space="preserve"> is a real number </w:t>
      </w:r>
      <w:r w:rsidR="00322A77">
        <w:rPr>
          <w:rFonts w:cstheme="minorHAnsi"/>
          <w:sz w:val="24"/>
          <w:szCs w:val="24"/>
        </w:rPr>
        <w:t xml:space="preserve">such that </w:t>
      </w:r>
      <m:oMath>
        <m:r>
          <w:rPr>
            <w:rFonts w:ascii="Cambria Math" w:hAnsi="Cambria Math" w:cstheme="minorHAnsi"/>
            <w:sz w:val="24"/>
            <w:szCs w:val="24"/>
          </w:rPr>
          <m:t>b≠0</m:t>
        </m:r>
      </m:oMath>
      <w:r w:rsidR="00322A77">
        <w:rPr>
          <w:rFonts w:cstheme="minorHAnsi"/>
          <w:sz w:val="24"/>
          <w:szCs w:val="24"/>
        </w:rPr>
        <w:t xml:space="preserve"> and </w:t>
      </w:r>
      <w:r w:rsidR="00322A77">
        <w:rPr>
          <w:rFonts w:cstheme="minorHAnsi"/>
          <w:i/>
          <w:iCs/>
          <w:sz w:val="24"/>
          <w:szCs w:val="24"/>
        </w:rPr>
        <w:t>m</w:t>
      </w:r>
      <w:r w:rsidR="00322A77">
        <w:rPr>
          <w:rFonts w:cstheme="minorHAnsi"/>
          <w:sz w:val="24"/>
          <w:szCs w:val="24"/>
        </w:rPr>
        <w:t xml:space="preserve"> is a positive integer, then </w:t>
      </w:r>
      <m:oMath>
        <m:sSup>
          <m:sSupPr>
            <m:ctrlPr>
              <w:rPr>
                <w:rFonts w:ascii="Cambria Math" w:hAnsi="Cambria Math" w:cstheme="minorHAnsi"/>
                <w:i/>
                <w:sz w:val="24"/>
                <w:szCs w:val="24"/>
              </w:rPr>
            </m:ctrlPr>
          </m:sSupPr>
          <m:e>
            <m:r>
              <w:rPr>
                <w:rFonts w:ascii="Cambria Math" w:hAnsi="Cambria Math" w:cstheme="minorHAnsi"/>
                <w:sz w:val="24"/>
                <w:szCs w:val="24"/>
              </w:rPr>
              <m:t>b</m:t>
            </m:r>
          </m:e>
          <m:sup>
            <m:r>
              <w:rPr>
                <w:rFonts w:ascii="Cambria Math" w:hAnsi="Cambria Math" w:cstheme="minorHAnsi"/>
                <w:sz w:val="24"/>
                <w:szCs w:val="24"/>
              </w:rPr>
              <m:t>-m</m:t>
            </m:r>
          </m:sup>
        </m:sSup>
        <m:r>
          <w:rPr>
            <w:rFonts w:ascii="Cambria Math" w:hAnsi="Cambria Math" w:cstheme="minorHAnsi"/>
            <w:sz w:val="24"/>
            <w:szCs w:val="24"/>
          </w:rPr>
          <m:t xml:space="preserve">= </m:t>
        </m:r>
        <m:f>
          <m:fPr>
            <m:ctrlPr>
              <w:rPr>
                <w:rFonts w:ascii="Cambria Math" w:hAnsi="Cambria Math" w:cstheme="minorHAnsi"/>
                <w:i/>
                <w:sz w:val="24"/>
                <w:szCs w:val="24"/>
              </w:rPr>
            </m:ctrlPr>
          </m:fPr>
          <m:num>
            <m:r>
              <w:rPr>
                <w:rFonts w:ascii="Cambria Math" w:hAnsi="Cambria Math" w:cstheme="minorHAnsi"/>
                <w:sz w:val="24"/>
                <w:szCs w:val="24"/>
              </w:rPr>
              <m:t>1</m:t>
            </m:r>
          </m:num>
          <m:den>
            <m:sSup>
              <m:sSupPr>
                <m:ctrlPr>
                  <w:rPr>
                    <w:rFonts w:ascii="Cambria Math" w:hAnsi="Cambria Math" w:cstheme="minorHAnsi"/>
                    <w:i/>
                    <w:sz w:val="24"/>
                    <w:szCs w:val="24"/>
                  </w:rPr>
                </m:ctrlPr>
              </m:sSupPr>
              <m:e>
                <m:r>
                  <w:rPr>
                    <w:rFonts w:ascii="Cambria Math" w:hAnsi="Cambria Math" w:cstheme="minorHAnsi"/>
                    <w:sz w:val="24"/>
                    <w:szCs w:val="24"/>
                  </w:rPr>
                  <m:t>b</m:t>
                </m:r>
              </m:e>
              <m:sup>
                <m:r>
                  <w:rPr>
                    <w:rFonts w:ascii="Cambria Math" w:hAnsi="Cambria Math" w:cstheme="minorHAnsi"/>
                    <w:sz w:val="24"/>
                    <w:szCs w:val="24"/>
                  </w:rPr>
                  <m:t>m</m:t>
                </m:r>
              </m:sup>
            </m:sSup>
          </m:den>
        </m:f>
      </m:oMath>
      <w:r w:rsidR="00322A77">
        <w:rPr>
          <w:rFonts w:cstheme="minorHAnsi"/>
          <w:sz w:val="24"/>
          <w:szCs w:val="24"/>
        </w:rPr>
        <w:t>.</w:t>
      </w:r>
    </w:p>
    <w:sectPr w:rsidR="00256D3A" w:rsidRPr="00322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6D"/>
    <w:rsid w:val="000A622C"/>
    <w:rsid w:val="000E553F"/>
    <w:rsid w:val="00256D3A"/>
    <w:rsid w:val="00322A77"/>
    <w:rsid w:val="00CC07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CCE9B"/>
  <w15:chartTrackingRefBased/>
  <w15:docId w15:val="{58C503E6-723C-411C-9E9D-A6CB1DCF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7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078404">
      <w:bodyDiv w:val="1"/>
      <w:marLeft w:val="0"/>
      <w:marRight w:val="0"/>
      <w:marTop w:val="0"/>
      <w:marBottom w:val="0"/>
      <w:divBdr>
        <w:top w:val="none" w:sz="0" w:space="0" w:color="auto"/>
        <w:left w:val="none" w:sz="0" w:space="0" w:color="auto"/>
        <w:bottom w:val="none" w:sz="0" w:space="0" w:color="auto"/>
        <w:right w:val="none" w:sz="0" w:space="0" w:color="auto"/>
      </w:divBdr>
    </w:div>
    <w:div w:id="1365714780">
      <w:bodyDiv w:val="1"/>
      <w:marLeft w:val="0"/>
      <w:marRight w:val="0"/>
      <w:marTop w:val="0"/>
      <w:marBottom w:val="0"/>
      <w:divBdr>
        <w:top w:val="none" w:sz="0" w:space="0" w:color="auto"/>
        <w:left w:val="none" w:sz="0" w:space="0" w:color="auto"/>
        <w:bottom w:val="none" w:sz="0" w:space="0" w:color="auto"/>
        <w:right w:val="none" w:sz="0" w:space="0" w:color="auto"/>
      </w:divBdr>
    </w:div>
    <w:div w:id="1562330801">
      <w:bodyDiv w:val="1"/>
      <w:marLeft w:val="0"/>
      <w:marRight w:val="0"/>
      <w:marTop w:val="0"/>
      <w:marBottom w:val="0"/>
      <w:divBdr>
        <w:top w:val="none" w:sz="0" w:space="0" w:color="auto"/>
        <w:left w:val="none" w:sz="0" w:space="0" w:color="auto"/>
        <w:bottom w:val="none" w:sz="0" w:space="0" w:color="auto"/>
        <w:right w:val="none" w:sz="0" w:space="0" w:color="auto"/>
      </w:divBdr>
    </w:div>
    <w:div w:id="1605069839">
      <w:bodyDiv w:val="1"/>
      <w:marLeft w:val="0"/>
      <w:marRight w:val="0"/>
      <w:marTop w:val="0"/>
      <w:marBottom w:val="0"/>
      <w:divBdr>
        <w:top w:val="none" w:sz="0" w:space="0" w:color="auto"/>
        <w:left w:val="none" w:sz="0" w:space="0" w:color="auto"/>
        <w:bottom w:val="none" w:sz="0" w:space="0" w:color="auto"/>
        <w:right w:val="none" w:sz="0" w:space="0" w:color="auto"/>
      </w:divBdr>
    </w:div>
    <w:div w:id="1831478342">
      <w:bodyDiv w:val="1"/>
      <w:marLeft w:val="0"/>
      <w:marRight w:val="0"/>
      <w:marTop w:val="0"/>
      <w:marBottom w:val="0"/>
      <w:divBdr>
        <w:top w:val="none" w:sz="0" w:space="0" w:color="auto"/>
        <w:left w:val="none" w:sz="0" w:space="0" w:color="auto"/>
        <w:bottom w:val="none" w:sz="0" w:space="0" w:color="auto"/>
        <w:right w:val="none" w:sz="0" w:space="0" w:color="auto"/>
      </w:divBdr>
    </w:div>
    <w:div w:id="20036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451</Words>
  <Characters>2355</Characters>
  <Application>Microsoft Office Word</Application>
  <DocSecurity>0</DocSecurity>
  <Lines>235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Goings</dc:creator>
  <cp:keywords/>
  <dc:description/>
  <cp:lastModifiedBy>Sheri Goings</cp:lastModifiedBy>
  <cp:revision>2</cp:revision>
  <dcterms:created xsi:type="dcterms:W3CDTF">2023-05-22T21:17:00Z</dcterms:created>
  <dcterms:modified xsi:type="dcterms:W3CDTF">2023-05-22T21:40:00Z</dcterms:modified>
</cp:coreProperties>
</file>