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B20A" w14:textId="095D8CBB" w:rsidR="0018072D" w:rsidRPr="002B400A" w:rsidRDefault="00E10CC9" w:rsidP="00674ADA">
      <w:pPr>
        <w:pStyle w:val="Title"/>
        <w:rPr>
          <w:b w:val="0"/>
        </w:rPr>
      </w:pPr>
      <w:r>
        <w:t>Section 1.1</w:t>
      </w:r>
      <w:r w:rsidR="00AA6270">
        <w:t>a</w:t>
      </w:r>
      <w:r>
        <w:tab/>
      </w:r>
      <w:r w:rsidRPr="002B400A">
        <w:t>Linear</w:t>
      </w:r>
      <w:r w:rsidR="001E44F3" w:rsidRPr="002B400A">
        <w:t xml:space="preserve"> </w:t>
      </w:r>
      <w:r w:rsidR="0018072D" w:rsidRPr="002B400A">
        <w:t>Equations</w:t>
      </w:r>
    </w:p>
    <w:p w14:paraId="3525D344" w14:textId="77777777" w:rsidR="0050626B" w:rsidRDefault="0050626B" w:rsidP="00CA2A47">
      <w:pPr>
        <w:rPr>
          <w:rFonts w:asciiTheme="minorHAnsi" w:hAnsiTheme="minorHAnsi"/>
          <w:b/>
        </w:rPr>
      </w:pPr>
    </w:p>
    <w:p w14:paraId="31F37B0F" w14:textId="32C3B907" w:rsidR="0050626B" w:rsidRDefault="00FD198E" w:rsidP="0050626B">
      <w:pPr>
        <w:pStyle w:val="Heading1"/>
      </w:pPr>
      <w:r>
        <w:t>Review of</w:t>
      </w:r>
      <w:r w:rsidR="0050626B" w:rsidRPr="002B400A">
        <w:t xml:space="preserve"> </w:t>
      </w:r>
      <w:r w:rsidR="0050626B">
        <w:t>Properties of Exponents</w:t>
      </w:r>
    </w:p>
    <w:p w14:paraId="2345F9F0" w14:textId="77777777" w:rsidR="0050626B" w:rsidRPr="000C17D5" w:rsidRDefault="0050626B" w:rsidP="0050626B"/>
    <w:p w14:paraId="7299EEB6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exponent is a shorthand notation for repeated factors. For example, </w:t>
      </w:r>
      <w:r w:rsidRPr="00405FA3">
        <w:rPr>
          <w:rFonts w:asciiTheme="minorHAnsi" w:hAnsiTheme="minorHAnsi" w:cstheme="minorHAnsi"/>
          <w:position w:val="-4"/>
        </w:rPr>
        <w:object w:dxaOrig="1140" w:dyaOrig="260" w14:anchorId="2C818E3D">
          <v:shape id="_x0000_i1026" type="#_x0000_t75" alt="2 times 2 times 2 times 2 times 2" style="width:56.95pt;height:12.35pt" o:ole="">
            <v:imagedata r:id="rId7" o:title=""/>
          </v:shape>
          <o:OLEObject Type="Embed" ProgID="Equation.DSMT4" ShapeID="_x0000_i1026" DrawAspect="Content" ObjectID="_1807611804" r:id="rId8"/>
        </w:object>
      </w:r>
      <w:r>
        <w:rPr>
          <w:rFonts w:asciiTheme="minorHAnsi" w:hAnsiTheme="minorHAnsi" w:cstheme="minorHAnsi"/>
        </w:rPr>
        <w:t xml:space="preserve"> can be written </w:t>
      </w:r>
      <w:proofErr w:type="gramStart"/>
      <w:r>
        <w:rPr>
          <w:rFonts w:asciiTheme="minorHAnsi" w:hAnsiTheme="minorHAnsi" w:cstheme="minorHAnsi"/>
        </w:rPr>
        <w:t xml:space="preserve">as </w:t>
      </w:r>
      <w:proofErr w:type="gramEnd"/>
      <w:r w:rsidRPr="00405FA3">
        <w:rPr>
          <w:rFonts w:asciiTheme="minorHAnsi" w:hAnsiTheme="minorHAnsi" w:cstheme="minorHAnsi"/>
          <w:position w:val="-4"/>
        </w:rPr>
        <w:object w:dxaOrig="260" w:dyaOrig="300" w14:anchorId="013A7D00">
          <v:shape id="_x0000_i1027" type="#_x0000_t75" alt="2 to the power 5" style="width:12.35pt;height:15.05pt" o:ole="">
            <v:imagedata r:id="rId9" o:title=""/>
          </v:shape>
          <o:OLEObject Type="Embed" ProgID="Equation.DSMT4" ShapeID="_x0000_i1027" DrawAspect="Content" ObjectID="_1807611805" r:id="rId10"/>
        </w:object>
      </w:r>
      <w:r>
        <w:rPr>
          <w:rFonts w:asciiTheme="minorHAnsi" w:hAnsiTheme="minorHAnsi" w:cstheme="minorHAnsi"/>
        </w:rPr>
        <w:t xml:space="preserve">.  The expression </w:t>
      </w:r>
      <w:r w:rsidRPr="00405FA3">
        <w:rPr>
          <w:rFonts w:asciiTheme="minorHAnsi" w:hAnsiTheme="minorHAnsi" w:cstheme="minorHAnsi"/>
          <w:position w:val="-4"/>
        </w:rPr>
        <w:object w:dxaOrig="260" w:dyaOrig="300" w14:anchorId="3BDA1D60">
          <v:shape id="_x0000_i1028" type="#_x0000_t75" alt="2 to the power 5" style="width:12.35pt;height:15.05pt" o:ole="">
            <v:imagedata r:id="rId9" o:title=""/>
          </v:shape>
          <o:OLEObject Type="Embed" ProgID="Equation.DSMT4" ShapeID="_x0000_i1028" DrawAspect="Content" ObjectID="_1807611806" r:id="rId11"/>
        </w:objec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is called</w:t>
      </w:r>
      <w:proofErr w:type="gramEnd"/>
      <w:r>
        <w:rPr>
          <w:rFonts w:asciiTheme="minorHAnsi" w:hAnsiTheme="minorHAnsi" w:cstheme="minorHAnsi"/>
        </w:rPr>
        <w:t xml:space="preserve"> an </w:t>
      </w:r>
      <w:r w:rsidRPr="003A4122">
        <w:rPr>
          <w:rFonts w:asciiTheme="minorHAnsi" w:hAnsiTheme="minorHAnsi" w:cstheme="minorHAnsi"/>
          <w:b/>
        </w:rPr>
        <w:t>exponential expression</w:t>
      </w:r>
      <w:r>
        <w:rPr>
          <w:rFonts w:asciiTheme="minorHAnsi" w:hAnsiTheme="minorHAnsi" w:cstheme="minorHAnsi"/>
        </w:rPr>
        <w:t xml:space="preserve">. The </w:t>
      </w:r>
      <w:r w:rsidRPr="003A4122">
        <w:rPr>
          <w:rFonts w:asciiTheme="minorHAnsi" w:hAnsiTheme="minorHAnsi" w:cstheme="minorHAnsi"/>
          <w:b/>
        </w:rPr>
        <w:t xml:space="preserve">base </w:t>
      </w:r>
      <w:r>
        <w:rPr>
          <w:rFonts w:asciiTheme="minorHAnsi" w:hAnsiTheme="minorHAnsi" w:cstheme="minorHAnsi"/>
        </w:rPr>
        <w:t xml:space="preserve">of this expression </w:t>
      </w:r>
      <w:proofErr w:type="gramStart"/>
      <w:r>
        <w:rPr>
          <w:rFonts w:asciiTheme="minorHAnsi" w:hAnsiTheme="minorHAnsi" w:cstheme="minorHAnsi"/>
        </w:rPr>
        <w:t xml:space="preserve">is </w:t>
      </w:r>
      <w:proofErr w:type="gramEnd"/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, and the </w:t>
      </w:r>
      <w:r w:rsidRPr="003A4122">
        <w:rPr>
          <w:rFonts w:asciiTheme="minorHAnsi" w:hAnsiTheme="minorHAnsi" w:cstheme="minorHAnsi"/>
          <w:b/>
        </w:rPr>
        <w:t>exponent</w: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asciiTheme="minorHAnsi" w:hAnsiTheme="minorHAnsi" w:cstheme="minorHAnsi"/>
        </w:rPr>
        <w:t>.</w:t>
      </w:r>
    </w:p>
    <w:p w14:paraId="1667BDE5" w14:textId="77777777" w:rsidR="0050626B" w:rsidRDefault="0050626B" w:rsidP="0050626B">
      <w:pPr>
        <w:rPr>
          <w:rFonts w:asciiTheme="minorHAnsi" w:hAnsiTheme="minorHAnsi" w:cstheme="minorHAnsi"/>
        </w:rPr>
      </w:pPr>
    </w:p>
    <w:p w14:paraId="24ECC4BF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is a real number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integer, then </w:t>
      </w:r>
      <w:r w:rsidRPr="00405FA3">
        <w:rPr>
          <w:rFonts w:asciiTheme="minorHAnsi" w:hAnsiTheme="minorHAnsi" w:cstheme="minorHAnsi"/>
          <w:position w:val="-6"/>
        </w:rPr>
        <w:object w:dxaOrig="279" w:dyaOrig="320" w14:anchorId="39A5C471">
          <v:shape id="_x0000_i1029" type="#_x0000_t75" alt="x to the power n" style="width:14.5pt;height:15.6pt" o:ole="">
            <v:imagedata r:id="rId12" o:title=""/>
          </v:shape>
          <o:OLEObject Type="Embed" ProgID="Equation.DSMT4" ShapeID="_x0000_i1029" DrawAspect="Content" ObjectID="_1807611807" r:id="rId13"/>
        </w:object>
      </w:r>
      <w:r>
        <w:rPr>
          <w:rFonts w:asciiTheme="minorHAnsi" w:hAnsiTheme="minorHAnsi" w:cstheme="minorHAnsi"/>
        </w:rPr>
        <w:t xml:space="preserve"> is the product of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factors </w:t>
      </w:r>
      <w:proofErr w:type="gramStart"/>
      <w:r>
        <w:rPr>
          <w:rFonts w:asciiTheme="minorHAnsi" w:hAnsiTheme="minorHAnsi" w:cstheme="minorHAnsi"/>
        </w:rPr>
        <w:t xml:space="preserve">of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</w:t>
      </w:r>
    </w:p>
    <w:p w14:paraId="2A44A2F6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8F5C5E3" wp14:editId="07B57E85">
            <wp:extent cx="1893570" cy="499027"/>
            <wp:effectExtent l="0" t="0" r="0" b="0"/>
            <wp:docPr id="3" name="Picture 3" descr="x^n is equal to x times x times x...times x. There are n factors of 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455E5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10" cy="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F7E5" w14:textId="04894A0C" w:rsidR="006D29BF" w:rsidRPr="006D29BF" w:rsidRDefault="006D29BF" w:rsidP="006D29BF">
      <w:pPr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bCs/>
          <w:i/>
          <w:iCs/>
        </w:rPr>
        <w:t>To see examples of how to use the rules of exponents listed below</w:t>
      </w:r>
      <w:r w:rsidRPr="006D29BF">
        <w:rPr>
          <w:rFonts w:asciiTheme="minorHAnsi" w:hAnsiTheme="minorHAnsi"/>
          <w:bCs/>
          <w:i/>
          <w:iCs/>
        </w:rPr>
        <w:t xml:space="preserve">, watch the </w:t>
      </w:r>
      <w:r w:rsidRPr="006D29BF">
        <w:rPr>
          <w:rFonts w:asciiTheme="minorHAnsi" w:hAnsiTheme="minorHAnsi"/>
          <w:b/>
          <w:i/>
          <w:iCs/>
        </w:rPr>
        <w:t>LSU Video “Exponents”</w:t>
      </w:r>
      <w:r w:rsidRPr="006D29BF">
        <w:rPr>
          <w:rFonts w:asciiTheme="minorHAnsi" w:hAnsiTheme="minorHAnsi"/>
          <w:bCs/>
          <w:i/>
          <w:iCs/>
        </w:rPr>
        <w:t xml:space="preserve"> found on the course website.</w:t>
      </w:r>
    </w:p>
    <w:p w14:paraId="06287EDF" w14:textId="77777777" w:rsidR="006D29BF" w:rsidRDefault="006D29BF" w:rsidP="0050626B"/>
    <w:p w14:paraId="163BB665" w14:textId="77777777" w:rsidR="0050626B" w:rsidRDefault="0050626B" w:rsidP="005062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Exponents</w:t>
      </w:r>
    </w:p>
    <w:p w14:paraId="0BD101F5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 </w:t>
      </w:r>
    </w:p>
    <w:p w14:paraId="6C44CF7F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 w:rsidRPr="00405FA3">
        <w:rPr>
          <w:rFonts w:asciiTheme="minorHAnsi" w:hAnsiTheme="minorHAnsi" w:cstheme="minorHAnsi"/>
          <w:position w:val="-6"/>
        </w:rPr>
        <w:object w:dxaOrig="1320" w:dyaOrig="320" w14:anchorId="276DFCD1">
          <v:shape id="_x0000_i1030" type="#_x0000_t75" alt="the product of a to the power m and a to the power n equals a to the power m plus n end power" style="width:66.1pt;height:15.6pt" o:ole="">
            <v:imagedata r:id="rId15" o:title=""/>
          </v:shape>
          <o:OLEObject Type="Embed" ProgID="Equation.DSMT4" ShapeID="_x0000_i1030" DrawAspect="Content" ObjectID="_1807611808" r:id="rId16"/>
        </w:object>
      </w:r>
      <w:r>
        <w:rPr>
          <w:rFonts w:asciiTheme="minorHAnsi" w:hAnsiTheme="minorHAnsi" w:cstheme="minorHAnsi"/>
        </w:rPr>
        <w:t>.</w:t>
      </w:r>
    </w:p>
    <w:p w14:paraId="26D91D85" w14:textId="77777777" w:rsidR="0050626B" w:rsidRDefault="0050626B" w:rsidP="0050626B">
      <w:pPr>
        <w:rPr>
          <w:rFonts w:asciiTheme="minorHAnsi" w:hAnsiTheme="minorHAnsi" w:cstheme="minorHAnsi"/>
        </w:rPr>
      </w:pPr>
    </w:p>
    <w:p w14:paraId="724E3DD2" w14:textId="77777777" w:rsidR="0050626B" w:rsidRDefault="0050626B" w:rsidP="005062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Rule for Exponents</w:t>
      </w:r>
    </w:p>
    <w:p w14:paraId="3EA69E92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</w:t>
      </w:r>
    </w:p>
    <w:p w14:paraId="191E157E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6"/>
        </w:rPr>
        <w:object w:dxaOrig="1180" w:dyaOrig="480" w14:anchorId="4188A8A1">
          <v:shape id="_x0000_i1031" type="#_x0000_t75" alt="left parenthesis a to power m right parenthesis exponent n equals a to the power m times n end power" style="width:59.65pt;height:23.65pt" o:ole="">
            <v:imagedata r:id="rId17" o:title=""/>
          </v:shape>
          <o:OLEObject Type="Embed" ProgID="Equation.DSMT4" ShapeID="_x0000_i1031" DrawAspect="Content" ObjectID="_1807611809" r:id="rId18"/>
        </w:object>
      </w:r>
      <w:r>
        <w:rPr>
          <w:rFonts w:asciiTheme="minorHAnsi" w:hAnsiTheme="minorHAnsi" w:cstheme="minorHAnsi"/>
        </w:rPr>
        <w:t>.</w:t>
      </w:r>
    </w:p>
    <w:p w14:paraId="322B3D12" w14:textId="77777777" w:rsidR="0050626B" w:rsidRDefault="0050626B" w:rsidP="0050626B"/>
    <w:p w14:paraId="3FD29B27" w14:textId="77777777" w:rsidR="0050626B" w:rsidRDefault="0050626B" w:rsidP="005062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Product Rule</w:t>
      </w:r>
    </w:p>
    <w:p w14:paraId="0D97092D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then</w:t>
      </w:r>
    </w:p>
    <w:p w14:paraId="7647CD4D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4"/>
        </w:rPr>
        <w:object w:dxaOrig="1400" w:dyaOrig="440" w14:anchorId="32BA0600">
          <v:shape id="_x0000_i1032" type="#_x0000_t75" alt="left parenthesis a times b right parenthesis to the power n equals the product of a to the power n and b to the power n" style="width:69.3pt;height:21.5pt" o:ole="">
            <v:imagedata r:id="rId19" o:title=""/>
          </v:shape>
          <o:OLEObject Type="Embed" ProgID="Equation.DSMT4" ShapeID="_x0000_i1032" DrawAspect="Content" ObjectID="_1807611810" r:id="rId20"/>
        </w:object>
      </w:r>
      <w:r>
        <w:rPr>
          <w:rFonts w:asciiTheme="minorHAnsi" w:hAnsiTheme="minorHAnsi" w:cstheme="minorHAnsi"/>
        </w:rPr>
        <w:t>.</w:t>
      </w:r>
    </w:p>
    <w:p w14:paraId="3B9BE787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</w:p>
    <w:p w14:paraId="670DF6E3" w14:textId="77777777" w:rsidR="0050626B" w:rsidRDefault="0050626B" w:rsidP="005062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Quotient Rule</w:t>
      </w:r>
    </w:p>
    <w:p w14:paraId="1DC5624B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</w:t>
      </w:r>
      <w:proofErr w:type="gramStart"/>
      <w:r>
        <w:rPr>
          <w:rFonts w:asciiTheme="minorHAnsi" w:hAnsiTheme="minorHAnsi" w:cstheme="minorHAnsi"/>
        </w:rPr>
        <w:t xml:space="preserve">and </w:t>
      </w:r>
      <w:proofErr w:type="gramEnd"/>
      <m:oMath>
        <m:r>
          <w:rPr>
            <w:rFonts w:ascii="Cambria Math" w:hAnsi="Cambria Math" w:cstheme="minorHAnsi"/>
          </w:rPr>
          <m:t>b≠0</m:t>
        </m:r>
      </m:oMath>
      <w:r>
        <w:rPr>
          <w:rFonts w:asciiTheme="minorHAnsi" w:hAnsiTheme="minorHAnsi" w:cstheme="minorHAnsi"/>
        </w:rPr>
        <w:t>, then</w:t>
      </w:r>
    </w:p>
    <w:p w14:paraId="3858AC71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 w:rsidRPr="00AB172E">
        <w:rPr>
          <w:rFonts w:asciiTheme="minorHAnsi" w:hAnsiTheme="minorHAnsi" w:cstheme="minorHAnsi"/>
          <w:position w:val="-28"/>
        </w:rPr>
        <w:object w:dxaOrig="1080" w:dyaOrig="740" w14:anchorId="2584FBDA">
          <v:shape id="_x0000_i1033" type="#_x0000_t75" alt="left parenthesis a over b right parenthesis raised to the power n equals fraction numerator a to the power n over denominator b to the power n." style="width:54.25pt;height:37.05pt" o:ole="">
            <v:imagedata r:id="rId21" o:title=""/>
          </v:shape>
          <o:OLEObject Type="Embed" ProgID="Equation.DSMT4" ShapeID="_x0000_i1033" DrawAspect="Content" ObjectID="_1807611811" r:id="rId22"/>
        </w:object>
      </w:r>
      <w:r>
        <w:rPr>
          <w:rFonts w:asciiTheme="minorHAnsi" w:hAnsiTheme="minorHAnsi" w:cstheme="minorHAnsi"/>
        </w:rPr>
        <w:t>.</w:t>
      </w:r>
    </w:p>
    <w:p w14:paraId="3CDC32AF" w14:textId="77777777" w:rsidR="0050626B" w:rsidRDefault="0050626B" w:rsidP="0050626B">
      <w:pPr>
        <w:rPr>
          <w:rFonts w:asciiTheme="minorHAnsi" w:hAnsiTheme="minorHAnsi" w:cstheme="minorHAnsi"/>
        </w:rPr>
      </w:pPr>
    </w:p>
    <w:p w14:paraId="66912FED" w14:textId="77777777" w:rsidR="0050626B" w:rsidRDefault="0050626B" w:rsidP="0050626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 Rule for Exponents</w:t>
      </w:r>
    </w:p>
    <w:p w14:paraId="6AE87475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</w:t>
      </w:r>
      <w:proofErr w:type="gramStart"/>
      <w:r>
        <w:rPr>
          <w:rFonts w:asciiTheme="minorHAnsi" w:hAnsiTheme="minorHAnsi" w:cstheme="minorHAnsi"/>
        </w:rPr>
        <w:t xml:space="preserve">and </w:t>
      </w:r>
      <w:proofErr w:type="gramEnd"/>
      <m:oMath>
        <m:r>
          <w:rPr>
            <w:rFonts w:ascii="Cambria Math" w:hAnsi="Cambria Math" w:cstheme="minorHAnsi"/>
          </w:rPr>
          <m:t>a≠0</m:t>
        </m:r>
      </m:oMath>
      <w:r>
        <w:rPr>
          <w:rFonts w:asciiTheme="minorHAnsi" w:hAnsiTheme="minorHAnsi" w:cstheme="minorHAnsi"/>
        </w:rPr>
        <w:t>, then</w:t>
      </w:r>
    </w:p>
    <w:p w14:paraId="72C892C7" w14:textId="77777777" w:rsidR="0050626B" w:rsidRDefault="0050626B" w:rsidP="0050626B">
      <w:pPr>
        <w:jc w:val="center"/>
        <w:rPr>
          <w:rFonts w:asciiTheme="minorHAnsi" w:hAnsiTheme="minorHAnsi" w:cstheme="minorHAnsi"/>
        </w:rPr>
      </w:pPr>
      <w:r w:rsidRPr="00184B25">
        <w:rPr>
          <w:rFonts w:asciiTheme="minorHAnsi" w:hAnsiTheme="minorHAnsi" w:cstheme="minorHAnsi"/>
          <w:position w:val="-24"/>
        </w:rPr>
        <w:object w:dxaOrig="1020" w:dyaOrig="660" w14:anchorId="79BEA977">
          <v:shape id="_x0000_i1034" type="#_x0000_t75" alt="fraction numerator a to the power m over denominator a to the power n end fraction equals a to the power m minus n end power" style="width:50.5pt;height:32.8pt" o:ole="">
            <v:imagedata r:id="rId23" o:title=""/>
          </v:shape>
          <o:OLEObject Type="Embed" ProgID="Equation.DSMT4" ShapeID="_x0000_i1034" DrawAspect="Content" ObjectID="_1807611812" r:id="rId24"/>
        </w:object>
      </w:r>
      <w:r>
        <w:rPr>
          <w:rFonts w:asciiTheme="minorHAnsi" w:hAnsiTheme="minorHAnsi" w:cstheme="minorHAnsi"/>
        </w:rPr>
        <w:t>.</w:t>
      </w:r>
    </w:p>
    <w:p w14:paraId="13B3DA40" w14:textId="77777777" w:rsidR="0050626B" w:rsidRDefault="0050626B" w:rsidP="0050626B">
      <w:pPr>
        <w:rPr>
          <w:rFonts w:asciiTheme="minorHAnsi" w:hAnsiTheme="minorHAnsi" w:cstheme="minorHAnsi"/>
        </w:rPr>
      </w:pPr>
    </w:p>
    <w:p w14:paraId="75C889C3" w14:textId="77777777" w:rsidR="0050626B" w:rsidRDefault="0050626B" w:rsidP="005062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Zero Exponent Rule</w:t>
      </w:r>
    </w:p>
    <w:p w14:paraId="2959E6BE" w14:textId="77777777" w:rsidR="0050626B" w:rsidRPr="00370E9F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b is a real number such </w:t>
      </w:r>
      <w:proofErr w:type="gramStart"/>
      <w:r>
        <w:rPr>
          <w:rFonts w:asciiTheme="minorHAnsi" w:hAnsiTheme="minorHAnsi" w:cstheme="minorHAnsi"/>
        </w:rPr>
        <w:t xml:space="preserve">that </w:t>
      </w:r>
      <w:proofErr w:type="gramEnd"/>
      <w:r w:rsidRPr="00370E9F">
        <w:rPr>
          <w:rFonts w:asciiTheme="minorHAnsi" w:hAnsiTheme="minorHAnsi" w:cstheme="minorHAnsi"/>
          <w:position w:val="-6"/>
        </w:rPr>
        <w:object w:dxaOrig="560" w:dyaOrig="279" w14:anchorId="2278412E">
          <v:shape id="_x0000_i1035" type="#_x0000_t75" alt="b is not equal to zero" style="width:29pt;height:13.95pt" o:ole="">
            <v:imagedata r:id="rId25" o:title=""/>
          </v:shape>
          <o:OLEObject Type="Embed" ProgID="Equation.DSMT4" ShapeID="_x0000_i1035" DrawAspect="Content" ObjectID="_1807611813" r:id="rId26"/>
        </w:object>
      </w:r>
      <w:r>
        <w:rPr>
          <w:rFonts w:asciiTheme="minorHAnsi" w:hAnsiTheme="minorHAnsi" w:cstheme="minorHAnsi"/>
        </w:rPr>
        <w:t xml:space="preserve">, then </w:t>
      </w:r>
      <w:r w:rsidRPr="00370E9F">
        <w:rPr>
          <w:rFonts w:asciiTheme="minorHAnsi" w:hAnsiTheme="minorHAnsi" w:cstheme="minorHAnsi"/>
          <w:position w:val="-6"/>
        </w:rPr>
        <w:object w:dxaOrig="600" w:dyaOrig="320" w14:anchorId="7A693A6E">
          <v:shape id="_x0000_i1036" type="#_x0000_t75" alt="b to the zero power equals 1" style="width:30.1pt;height:16.1pt" o:ole="">
            <v:imagedata r:id="rId27" o:title=""/>
          </v:shape>
          <o:OLEObject Type="Embed" ProgID="Equation.DSMT4" ShapeID="_x0000_i1036" DrawAspect="Content" ObjectID="_1807611814" r:id="rId28"/>
        </w:object>
      </w:r>
      <w:r>
        <w:rPr>
          <w:rFonts w:asciiTheme="minorHAnsi" w:hAnsiTheme="minorHAnsi" w:cstheme="minorHAnsi"/>
        </w:rPr>
        <w:t xml:space="preserve">.  </w:t>
      </w:r>
    </w:p>
    <w:p w14:paraId="17198E17" w14:textId="13A4E9DB" w:rsidR="0050626B" w:rsidRDefault="005062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A219EF2" w14:textId="59FCE47E" w:rsidR="0050626B" w:rsidRPr="002B400A" w:rsidRDefault="0050626B" w:rsidP="0050626B">
      <w:pPr>
        <w:pStyle w:val="Heading1"/>
      </w:pPr>
      <w:r w:rsidRPr="002B400A">
        <w:lastRenderedPageBreak/>
        <w:t xml:space="preserve">Objective 1:  Recognizing Linear Equations </w:t>
      </w:r>
    </w:p>
    <w:p w14:paraId="76DBB25B" w14:textId="77777777" w:rsidR="0050626B" w:rsidRPr="002B400A" w:rsidRDefault="0050626B" w:rsidP="0050626B">
      <w:pPr>
        <w:rPr>
          <w:rFonts w:asciiTheme="minorHAnsi" w:hAnsiTheme="minorHAnsi"/>
          <w:color w:val="339966"/>
        </w:rPr>
      </w:pPr>
    </w:p>
    <w:p w14:paraId="6556446B" w14:textId="77777777" w:rsidR="0050626B" w:rsidRPr="002B400A" w:rsidRDefault="0050626B" w:rsidP="0050626B">
      <w:pPr>
        <w:rPr>
          <w:rFonts w:asciiTheme="minorHAnsi" w:hAnsiTheme="minorHAnsi"/>
        </w:rPr>
      </w:pPr>
      <w:r w:rsidRPr="002B400A">
        <w:rPr>
          <w:rFonts w:asciiTheme="minorHAnsi" w:hAnsiTheme="minorHAnsi"/>
        </w:rPr>
        <w:t xml:space="preserve">A linear equation in one variable involves variables that </w:t>
      </w:r>
      <w:proofErr w:type="gramStart"/>
      <w:r w:rsidRPr="002B400A">
        <w:rPr>
          <w:rFonts w:asciiTheme="minorHAnsi" w:hAnsiTheme="minorHAnsi"/>
        </w:rPr>
        <w:t>are only raised</w:t>
      </w:r>
      <w:proofErr w:type="gramEnd"/>
      <w:r w:rsidRPr="002B400A">
        <w:rPr>
          <w:rFonts w:asciiTheme="minorHAnsi" w:hAnsiTheme="minorHAnsi"/>
        </w:rPr>
        <w:t xml:space="preserve"> to the first power. </w:t>
      </w:r>
    </w:p>
    <w:p w14:paraId="398BA459" w14:textId="77777777" w:rsidR="0050626B" w:rsidRDefault="0050626B" w:rsidP="0050626B">
      <w:pPr>
        <w:jc w:val="both"/>
        <w:rPr>
          <w:rFonts w:asciiTheme="minorHAnsi" w:hAnsiTheme="minorHAnsi"/>
        </w:rPr>
      </w:pPr>
    </w:p>
    <w:p w14:paraId="3D2CBE41" w14:textId="77777777" w:rsidR="0050626B" w:rsidRDefault="0050626B" w:rsidP="0050626B">
      <w:pPr>
        <w:jc w:val="both"/>
        <w:rPr>
          <w:rFonts w:asciiTheme="minorHAnsi" w:hAnsiTheme="minorHAnsi"/>
        </w:rPr>
      </w:pPr>
      <w:r w:rsidRPr="00E10CC9">
        <w:rPr>
          <w:rFonts w:asciiTheme="minorHAnsi" w:hAnsiTheme="minorHAnsi"/>
          <w:b/>
          <w:i/>
        </w:rPr>
        <w:t>Definition</w:t>
      </w:r>
      <w:r>
        <w:rPr>
          <w:rFonts w:asciiTheme="minorHAnsi" w:hAnsiTheme="minorHAnsi"/>
        </w:rPr>
        <w:t xml:space="preserve">:  </w:t>
      </w:r>
      <w:r w:rsidRPr="002B400A"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b/>
        </w:rPr>
        <w:t>linear e</w:t>
      </w:r>
      <w:r w:rsidRPr="002B400A">
        <w:rPr>
          <w:rFonts w:asciiTheme="minorHAnsi" w:hAnsiTheme="minorHAnsi"/>
          <w:b/>
        </w:rPr>
        <w:t xml:space="preserve">quation in </w:t>
      </w:r>
      <w:r>
        <w:rPr>
          <w:rFonts w:asciiTheme="minorHAnsi" w:hAnsiTheme="minorHAnsi"/>
          <w:b/>
        </w:rPr>
        <w:t>one v</w:t>
      </w:r>
      <w:r w:rsidRPr="002B400A">
        <w:rPr>
          <w:rFonts w:asciiTheme="minorHAnsi" w:hAnsiTheme="minorHAnsi"/>
          <w:b/>
        </w:rPr>
        <w:t>ariable</w:t>
      </w:r>
      <w:r>
        <w:rPr>
          <w:rFonts w:asciiTheme="minorHAnsi" w:hAnsiTheme="minorHAnsi"/>
          <w:b/>
        </w:rPr>
        <w:t xml:space="preserve"> </w:t>
      </w:r>
      <w:r w:rsidRPr="002B400A">
        <w:rPr>
          <w:rFonts w:asciiTheme="minorHAnsi" w:hAnsiTheme="minorHAnsi"/>
        </w:rPr>
        <w:t>is an equation that can be written in the form</w:t>
      </w:r>
      <w:r w:rsidRPr="002B400A">
        <w:rPr>
          <w:rFonts w:asciiTheme="minorHAnsi" w:hAnsiTheme="minorHAnsi"/>
          <w:position w:val="-10"/>
        </w:rPr>
        <w:object w:dxaOrig="1040" w:dyaOrig="320" w14:anchorId="320163B6">
          <v:shape id="_x0000_i1037" type="#_x0000_t75" alt="a x + b = c" style="width:51.6pt;height:15.6pt" o:ole="">
            <v:imagedata r:id="rId29" o:title=""/>
          </v:shape>
          <o:OLEObject Type="Embed" ProgID="Equation.DSMT4" ShapeID="_x0000_i1037" DrawAspect="Content" ObjectID="_1807611815" r:id="rId30"/>
        </w:object>
      </w:r>
      <w:r w:rsidRPr="002B400A">
        <w:rPr>
          <w:rFonts w:asciiTheme="minorHAnsi" w:hAnsiTheme="minorHAnsi"/>
        </w:rPr>
        <w:t xml:space="preserve"> where </w:t>
      </w:r>
      <w:r w:rsidRPr="002B400A">
        <w:rPr>
          <w:rFonts w:asciiTheme="minorHAnsi" w:hAnsiTheme="minorHAnsi"/>
          <w:i/>
        </w:rPr>
        <w:t>a</w:t>
      </w:r>
      <w:r>
        <w:rPr>
          <w:rFonts w:asciiTheme="minorHAnsi" w:hAnsiTheme="minorHAnsi"/>
        </w:rPr>
        <w:t xml:space="preserve">, </w:t>
      </w:r>
      <w:r w:rsidRPr="002B400A">
        <w:rPr>
          <w:rFonts w:asciiTheme="minorHAnsi" w:hAnsiTheme="minorHAnsi"/>
          <w:i/>
        </w:rPr>
        <w:t>b</w:t>
      </w:r>
      <w:r>
        <w:rPr>
          <w:rFonts w:asciiTheme="minorHAnsi" w:hAnsiTheme="minorHAnsi"/>
        </w:rPr>
        <w:t xml:space="preserve">, and </w:t>
      </w:r>
      <w:r w:rsidRPr="002B400A">
        <w:rPr>
          <w:rFonts w:asciiTheme="minorHAnsi" w:hAnsiTheme="minorHAnsi"/>
          <w:i/>
        </w:rPr>
        <w:t>c</w:t>
      </w:r>
      <w:r w:rsidRPr="002B400A">
        <w:rPr>
          <w:rFonts w:asciiTheme="minorHAnsi" w:hAnsiTheme="minorHAnsi"/>
        </w:rPr>
        <w:t xml:space="preserve"> are real numbers and</w:t>
      </w:r>
      <w:r w:rsidRPr="002B400A">
        <w:rPr>
          <w:rFonts w:asciiTheme="minorHAnsi" w:hAnsiTheme="minorHAnsi"/>
          <w:position w:val="-6"/>
        </w:rPr>
        <w:object w:dxaOrig="560" w:dyaOrig="279" w14:anchorId="7A5B1588">
          <v:shape id="_x0000_i1038" type="#_x0000_t75" alt="a does not equal 0" style="width:27.4pt;height:14.5pt" o:ole="">
            <v:imagedata r:id="rId31" o:title=""/>
          </v:shape>
          <o:OLEObject Type="Embed" ProgID="Equation.DSMT4" ShapeID="_x0000_i1038" DrawAspect="Content" ObjectID="_1807611816" r:id="rId32"/>
        </w:object>
      </w:r>
      <w:r w:rsidRPr="002B400A">
        <w:rPr>
          <w:rFonts w:asciiTheme="minorHAnsi" w:hAnsiTheme="minorHAnsi"/>
        </w:rPr>
        <w:t>.</w:t>
      </w:r>
    </w:p>
    <w:p w14:paraId="788B87DF" w14:textId="77777777" w:rsidR="0050626B" w:rsidRPr="002B400A" w:rsidRDefault="0050626B" w:rsidP="0050626B">
      <w:pPr>
        <w:jc w:val="both"/>
        <w:rPr>
          <w:rFonts w:asciiTheme="minorHAnsi" w:hAnsiTheme="minorHAnsi"/>
        </w:rPr>
      </w:pPr>
    </w:p>
    <w:p w14:paraId="1BE86210" w14:textId="77777777" w:rsidR="0050626B" w:rsidRDefault="0050626B" w:rsidP="0050626B">
      <w:pPr>
        <w:ind w:firstLine="720"/>
        <w:jc w:val="both"/>
        <w:rPr>
          <w:rFonts w:asciiTheme="minorHAnsi" w:hAnsiTheme="minorHAnsi"/>
        </w:rPr>
      </w:pPr>
      <w:r w:rsidRPr="002B400A">
        <w:rPr>
          <w:rFonts w:asciiTheme="minorHAnsi" w:hAnsiTheme="minorHAnsi"/>
        </w:rPr>
        <w:t>Examples of linear equations:</w:t>
      </w:r>
    </w:p>
    <w:p w14:paraId="3D06B097" w14:textId="77777777" w:rsidR="0050626B" w:rsidRDefault="0050626B" w:rsidP="0050626B">
      <w:pPr>
        <w:jc w:val="both"/>
        <w:rPr>
          <w:rFonts w:asciiTheme="minorHAnsi" w:hAnsiTheme="minorHAnsi"/>
        </w:rPr>
      </w:pPr>
    </w:p>
    <w:p w14:paraId="44B17436" w14:textId="77777777" w:rsidR="0050626B" w:rsidRDefault="0050626B" w:rsidP="0050626B">
      <w:pPr>
        <w:ind w:firstLine="720"/>
        <w:jc w:val="both"/>
        <w:rPr>
          <w:rFonts w:asciiTheme="minorHAnsi" w:hAnsiTheme="minorHAnsi"/>
        </w:rPr>
      </w:pPr>
      <w:r w:rsidRPr="005433F8">
        <w:rPr>
          <w:rFonts w:asciiTheme="minorHAnsi" w:hAnsiTheme="minorHAnsi"/>
          <w:position w:val="-24"/>
        </w:rPr>
        <w:object w:dxaOrig="1080" w:dyaOrig="620" w14:anchorId="1355E923">
          <v:shape id="_x0000_i1039" type="#_x0000_t75" alt="seven halves x minus 4 equals x" style="width:54.25pt;height:31.15pt;mso-position-vertical:absolute" o:ole="">
            <v:imagedata r:id="rId33" o:title=""/>
          </v:shape>
          <o:OLEObject Type="Embed" ProgID="Equation.DSMT4" ShapeID="_x0000_i1039" DrawAspect="Content" ObjectID="_1807611817" r:id="rId34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5433F8">
        <w:rPr>
          <w:rFonts w:asciiTheme="minorHAnsi" w:hAnsiTheme="minorHAnsi"/>
          <w:position w:val="-8"/>
        </w:rPr>
        <w:object w:dxaOrig="1540" w:dyaOrig="360" w14:anchorId="61DD9863">
          <v:shape id="_x0000_i1040" type="#_x0000_t75" alt="square root of 5 end radical x minus 3 equals 8x minus 1" style="width:77.35pt;height:18.25pt" o:ole="">
            <v:imagedata r:id="rId35" o:title=""/>
          </v:shape>
          <o:OLEObject Type="Embed" ProgID="Equation.DSMT4" ShapeID="_x0000_i1040" DrawAspect="Content" ObjectID="_1807611818" r:id="rId36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84E25">
        <w:rPr>
          <w:rFonts w:asciiTheme="minorHAnsi" w:hAnsiTheme="minorHAnsi"/>
          <w:position w:val="-10"/>
        </w:rPr>
        <w:object w:dxaOrig="1420" w:dyaOrig="360" w14:anchorId="0D2C0268">
          <v:shape id="_x0000_i1041" type="#_x0000_t75" alt="zero point 7 squared times x plus 1 equals 6" style="width:71.45pt;height:18.25pt" o:ole="">
            <v:imagedata r:id="rId37" o:title=""/>
          </v:shape>
          <o:OLEObject Type="Embed" ProgID="Equation.DSMT4" ShapeID="_x0000_i1041" DrawAspect="Content" ObjectID="_1807611819" r:id="rId38"/>
        </w:objec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D792B">
        <w:rPr>
          <w:rFonts w:asciiTheme="minorHAnsi" w:hAnsiTheme="minorHAnsi"/>
          <w:position w:val="-6"/>
        </w:rPr>
        <w:object w:dxaOrig="1980" w:dyaOrig="320" w14:anchorId="6C650D98">
          <v:shape id="_x0000_i1042" type="#_x0000_t75" alt="2 to the power negative 1 end exponent minus zero point 4 x equals zero point 3 minus 5 x " style="width:99.4pt;height:15.6pt" o:ole="">
            <v:imagedata r:id="rId39" o:title=""/>
          </v:shape>
          <o:OLEObject Type="Embed" ProgID="Equation.DSMT4" ShapeID="_x0000_i1042" DrawAspect="Content" ObjectID="_1807611820" r:id="rId40"/>
        </w:object>
      </w:r>
    </w:p>
    <w:p w14:paraId="66C40FE9" w14:textId="77777777" w:rsidR="0050626B" w:rsidRDefault="0050626B" w:rsidP="0050626B">
      <w:pPr>
        <w:ind w:firstLine="720"/>
        <w:jc w:val="both"/>
        <w:rPr>
          <w:rFonts w:asciiTheme="minorHAnsi" w:hAnsiTheme="minorHAnsi"/>
        </w:rPr>
      </w:pPr>
    </w:p>
    <w:p w14:paraId="0AA344C0" w14:textId="77777777" w:rsidR="0050626B" w:rsidRDefault="0050626B" w:rsidP="0050626B">
      <w:pPr>
        <w:ind w:firstLine="720"/>
        <w:jc w:val="both"/>
        <w:rPr>
          <w:rFonts w:asciiTheme="minorHAnsi" w:hAnsiTheme="minorHAnsi"/>
        </w:rPr>
      </w:pPr>
      <w:r w:rsidRPr="002B400A">
        <w:rPr>
          <w:rFonts w:asciiTheme="minorHAnsi" w:hAnsiTheme="minorHAnsi"/>
        </w:rPr>
        <w:t>Examples of non-linear equations:</w:t>
      </w:r>
    </w:p>
    <w:p w14:paraId="34912AD4" w14:textId="77777777" w:rsidR="0050626B" w:rsidRDefault="0050626B" w:rsidP="0050626B">
      <w:pPr>
        <w:jc w:val="both"/>
        <w:rPr>
          <w:rFonts w:asciiTheme="minorHAnsi" w:hAnsiTheme="minorHAnsi"/>
        </w:rPr>
      </w:pPr>
    </w:p>
    <w:p w14:paraId="4024DFE2" w14:textId="77777777" w:rsidR="0050626B" w:rsidRDefault="0050626B" w:rsidP="006D29BF">
      <w:pPr>
        <w:spacing w:after="600"/>
        <w:ind w:firstLine="720"/>
        <w:jc w:val="both"/>
        <w:rPr>
          <w:rFonts w:asciiTheme="minorHAnsi" w:hAnsiTheme="minorHAnsi"/>
        </w:rPr>
      </w:pPr>
      <w:r w:rsidRPr="00061D69">
        <w:rPr>
          <w:rFonts w:asciiTheme="minorHAnsi" w:hAnsiTheme="minorHAnsi"/>
          <w:position w:val="-24"/>
        </w:rPr>
        <w:object w:dxaOrig="900" w:dyaOrig="620" w14:anchorId="7BC77ACC">
          <v:shape id="_x0000_i1043" type="#_x0000_t75" alt="3 over x end fraction minus 5 equals 9" style="width:45.15pt;height:31.15pt" o:ole="">
            <v:imagedata r:id="rId41" o:title=""/>
          </v:shape>
          <o:OLEObject Type="Embed" ProgID="Equation.DSMT4" ShapeID="_x0000_i1043" DrawAspect="Content" ObjectID="_1807611821" r:id="rId42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44414E">
        <w:rPr>
          <w:rFonts w:asciiTheme="minorHAnsi" w:hAnsiTheme="minorHAnsi"/>
          <w:position w:val="-8"/>
        </w:rPr>
        <w:object w:dxaOrig="1140" w:dyaOrig="360" w14:anchorId="2EBEEA9B">
          <v:shape id="_x0000_i1044" type="#_x0000_t75" alt="5 square root of x end radical plus 1 equals 7" style="width:57.5pt;height:18.25pt" o:ole="">
            <v:imagedata r:id="rId43" o:title=""/>
          </v:shape>
          <o:OLEObject Type="Embed" ProgID="Equation.DSMT4" ShapeID="_x0000_i1044" DrawAspect="Content" ObjectID="_1807611822" r:id="rId44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4414E">
        <w:rPr>
          <w:rFonts w:asciiTheme="minorHAnsi" w:hAnsiTheme="minorHAnsi"/>
          <w:position w:val="-6"/>
        </w:rPr>
        <w:object w:dxaOrig="999" w:dyaOrig="320" w14:anchorId="6D3B17F2">
          <v:shape id="_x0000_i1045" type="#_x0000_t75" alt="x squared plus x equals 6" style="width:50.5pt;height:15.6pt" o:ole="">
            <v:imagedata r:id="rId45" o:title=""/>
          </v:shape>
          <o:OLEObject Type="Embed" ProgID="Equation.DSMT4" ShapeID="_x0000_i1045" DrawAspect="Content" ObjectID="_1807611823" r:id="rId46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3B53">
        <w:rPr>
          <w:rFonts w:asciiTheme="minorHAnsi" w:hAnsiTheme="minorHAnsi"/>
          <w:position w:val="-14"/>
        </w:rPr>
        <w:object w:dxaOrig="1440" w:dyaOrig="440" w14:anchorId="0F127E60">
          <v:shape id="_x0000_i1046" type="#_x0000_t75" alt="left parenthesis 0.7x right parenthesis squared plus x equals 1" style="width:1in;height:21.5pt" o:ole="">
            <v:imagedata r:id="rId47" o:title=""/>
          </v:shape>
          <o:OLEObject Type="Embed" ProgID="Equation.DSMT4" ShapeID="_x0000_i1046" DrawAspect="Content" ObjectID="_1807611824" r:id="rId48"/>
        </w:objec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3B53">
        <w:rPr>
          <w:rFonts w:asciiTheme="minorHAnsi" w:hAnsiTheme="minorHAnsi"/>
          <w:position w:val="-6"/>
        </w:rPr>
        <w:object w:dxaOrig="1520" w:dyaOrig="320" w14:anchorId="5386EC3C">
          <v:shape id="_x0000_i1047" type="#_x0000_t75" alt="0.3 minus 0.2 x to the power negative 1 end exponent equals 2" style="width:75.75pt;height:16.1pt" o:ole="">
            <v:imagedata r:id="rId49" o:title=""/>
          </v:shape>
          <o:OLEObject Type="Embed" ProgID="Equation.DSMT4" ShapeID="_x0000_i1047" DrawAspect="Content" ObjectID="_1807611825" r:id="rId50"/>
        </w:object>
      </w:r>
    </w:p>
    <w:p w14:paraId="69CB296E" w14:textId="77777777" w:rsidR="0050626B" w:rsidRPr="0050626B" w:rsidRDefault="0050626B" w:rsidP="0050626B"/>
    <w:p w14:paraId="0D8F8CF9" w14:textId="309E37C6" w:rsidR="0050626B" w:rsidRDefault="00FD198E" w:rsidP="006D29BF">
      <w:pPr>
        <w:pStyle w:val="Heading1"/>
      </w:pPr>
      <w:r>
        <w:t xml:space="preserve">Review of </w:t>
      </w:r>
      <w:r w:rsidR="0050626B">
        <w:t>Simplifying Algebraic Expressions</w:t>
      </w:r>
    </w:p>
    <w:p w14:paraId="1E20EAAC" w14:textId="3000F796" w:rsidR="006D29BF" w:rsidRPr="006D29BF" w:rsidRDefault="006D29BF" w:rsidP="006D29BF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For an in depth review of this topic, watch the</w:t>
      </w:r>
      <w:r w:rsidRPr="006D29BF">
        <w:rPr>
          <w:rFonts w:asciiTheme="minorHAnsi" w:hAnsiTheme="minorHAnsi" w:cstheme="minorHAnsi"/>
          <w:i/>
          <w:iCs/>
        </w:rPr>
        <w:t xml:space="preserve"> </w:t>
      </w:r>
      <w:r w:rsidRPr="006D29BF">
        <w:rPr>
          <w:rFonts w:asciiTheme="minorHAnsi" w:hAnsiTheme="minorHAnsi" w:cstheme="minorHAnsi"/>
          <w:b/>
          <w:bCs/>
          <w:i/>
          <w:iCs/>
        </w:rPr>
        <w:t>LSU Video “Simplifying Algebraic Expressions”</w:t>
      </w:r>
      <w:r w:rsidRPr="006D29BF">
        <w:rPr>
          <w:rFonts w:asciiTheme="minorHAnsi" w:hAnsiTheme="minorHAnsi" w:cstheme="minorHAnsi"/>
          <w:i/>
          <w:iCs/>
        </w:rPr>
        <w:t xml:space="preserve"> found on the course website.</w:t>
      </w:r>
    </w:p>
    <w:p w14:paraId="5E66859E" w14:textId="77777777" w:rsidR="006D29BF" w:rsidRDefault="006D29BF" w:rsidP="0050626B">
      <w:pPr>
        <w:rPr>
          <w:rFonts w:asciiTheme="minorHAnsi" w:hAnsiTheme="minorHAnsi"/>
        </w:rPr>
      </w:pPr>
    </w:p>
    <w:p w14:paraId="571FF224" w14:textId="7D025AE9" w:rsidR="0050626B" w:rsidRDefault="0050626B" w:rsidP="005062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algebraic expression containing the sum or difference of like terms </w:t>
      </w:r>
      <w:proofErr w:type="gramStart"/>
      <w:r>
        <w:rPr>
          <w:rFonts w:asciiTheme="minorHAnsi" w:hAnsiTheme="minorHAnsi"/>
        </w:rPr>
        <w:t>can be simplified</w:t>
      </w:r>
      <w:proofErr w:type="gramEnd"/>
      <w:r>
        <w:rPr>
          <w:rFonts w:asciiTheme="minorHAnsi" w:hAnsiTheme="minorHAnsi"/>
        </w:rPr>
        <w:t xml:space="preserve"> by applying the distributive property. This </w:t>
      </w:r>
      <w:proofErr w:type="gramStart"/>
      <w:r>
        <w:rPr>
          <w:rFonts w:asciiTheme="minorHAnsi" w:hAnsiTheme="minorHAnsi"/>
        </w:rPr>
        <w:t>is called</w:t>
      </w:r>
      <w:proofErr w:type="gramEnd"/>
      <w:r>
        <w:rPr>
          <w:rFonts w:asciiTheme="minorHAnsi" w:hAnsiTheme="minorHAnsi"/>
        </w:rPr>
        <w:t xml:space="preserve"> </w:t>
      </w:r>
      <w:r w:rsidRPr="004B7DC3">
        <w:rPr>
          <w:rFonts w:asciiTheme="minorHAnsi" w:hAnsiTheme="minorHAnsi"/>
          <w:b/>
        </w:rPr>
        <w:t>combining like terms</w:t>
      </w:r>
      <w:r>
        <w:rPr>
          <w:rFonts w:asciiTheme="minorHAnsi" w:hAnsiTheme="minorHAnsi"/>
        </w:rPr>
        <w:t xml:space="preserve">. </w:t>
      </w:r>
    </w:p>
    <w:p w14:paraId="7F992611" w14:textId="77777777" w:rsidR="0050626B" w:rsidRDefault="0050626B" w:rsidP="0050626B">
      <w:pPr>
        <w:rPr>
          <w:rFonts w:asciiTheme="minorHAnsi" w:hAnsiTheme="minorHAnsi"/>
        </w:rPr>
      </w:pPr>
    </w:p>
    <w:p w14:paraId="315655F5" w14:textId="77777777" w:rsidR="0050626B" w:rsidRDefault="0050626B" w:rsidP="005062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consider the </w:t>
      </w:r>
      <w:proofErr w:type="gramStart"/>
      <w:r>
        <w:rPr>
          <w:rFonts w:asciiTheme="minorHAnsi" w:hAnsiTheme="minorHAnsi"/>
        </w:rPr>
        <w:t xml:space="preserve">expression </w:t>
      </w:r>
      <w:proofErr w:type="gramEnd"/>
      <w:r w:rsidRPr="00184B25">
        <w:rPr>
          <w:rFonts w:asciiTheme="minorHAnsi" w:hAnsiTheme="minorHAnsi"/>
          <w:position w:val="-6"/>
        </w:rPr>
        <w:object w:dxaOrig="760" w:dyaOrig="279" w14:anchorId="2794ACB6">
          <v:shape id="_x0000_i1048" type="#_x0000_t75" alt="3 x plus 2 x" style="width:38.7pt;height:14.5pt" o:ole="">
            <v:imagedata r:id="rId51" o:title=""/>
          </v:shape>
          <o:OLEObject Type="Embed" ProgID="Equation.DSMT4" ShapeID="_x0000_i1048" DrawAspect="Content" ObjectID="_1807611826" r:id="rId52"/>
        </w:object>
      </w:r>
      <w:r>
        <w:rPr>
          <w:rFonts w:asciiTheme="minorHAnsi" w:hAnsiTheme="minorHAnsi"/>
        </w:rPr>
        <w:t xml:space="preserve">. We can use the distributive property to rewrite the sum </w:t>
      </w:r>
      <w:r w:rsidRPr="00184B25">
        <w:rPr>
          <w:rFonts w:asciiTheme="minorHAnsi" w:hAnsiTheme="minorHAnsi"/>
          <w:position w:val="-6"/>
        </w:rPr>
        <w:object w:dxaOrig="760" w:dyaOrig="279" w14:anchorId="0DB28615">
          <v:shape id="_x0000_i1049" type="#_x0000_t75" alt="3 x plus 2 x" style="width:38.7pt;height:14.5pt" o:ole="">
            <v:imagedata r:id="rId51" o:title=""/>
          </v:shape>
          <o:OLEObject Type="Embed" ProgID="Equation.DSMT4" ShapeID="_x0000_i1049" DrawAspect="Content" ObjectID="_1807611827" r:id="rId53"/>
        </w:object>
      </w:r>
      <w:r>
        <w:rPr>
          <w:rFonts w:asciiTheme="minorHAnsi" w:hAnsiTheme="minorHAnsi"/>
        </w:rPr>
        <w:t xml:space="preserve"> as a product. </w:t>
      </w:r>
    </w:p>
    <w:p w14:paraId="3C7FB87C" w14:textId="7E094A9E" w:rsidR="0050626B" w:rsidRDefault="0050626B" w:rsidP="006D29BF">
      <w:pPr>
        <w:jc w:val="center"/>
        <w:rPr>
          <w:rFonts w:asciiTheme="minorHAnsi" w:hAnsiTheme="minorHAnsi"/>
        </w:rPr>
      </w:pPr>
      <w:r w:rsidRPr="00184B25">
        <w:rPr>
          <w:rFonts w:asciiTheme="minorHAnsi" w:hAnsiTheme="minorHAnsi"/>
          <w:position w:val="-14"/>
        </w:rPr>
        <w:object w:dxaOrig="2260" w:dyaOrig="400" w14:anchorId="14CE7D71">
          <v:shape id="_x0000_i1050" type="#_x0000_t75" alt="3 x plus 2 x equals left parenthesis 3 plus 2 right parenthesis times x equals 5 x" style="width:113.9pt;height:19.9pt" o:ole="">
            <v:imagedata r:id="rId54" o:title=""/>
          </v:shape>
          <o:OLEObject Type="Embed" ProgID="Equation.DSMT4" ShapeID="_x0000_i1050" DrawAspect="Content" ObjectID="_1807611828" r:id="rId55"/>
        </w:object>
      </w:r>
    </w:p>
    <w:p w14:paraId="2F26C28D" w14:textId="21EA516E" w:rsidR="006D29BF" w:rsidRDefault="0050626B" w:rsidP="006D29BF">
      <w:pPr>
        <w:spacing w:after="2040"/>
        <w:rPr>
          <w:rFonts w:asciiTheme="minorHAnsi" w:hAnsiTheme="minorHAnsi"/>
        </w:rPr>
      </w:pPr>
      <w:r>
        <w:rPr>
          <w:rFonts w:asciiTheme="minorHAnsi" w:hAnsiTheme="minorHAnsi"/>
        </w:rPr>
        <w:t>When simplifying an algebraic expression containing parentheses, we often use the distributive property twice, first to remove the parentheses and then to combine any like terms.</w:t>
      </w:r>
    </w:p>
    <w:p w14:paraId="63CDA792" w14:textId="3669E240" w:rsidR="0050626B" w:rsidRDefault="0050626B" w:rsidP="00CA2A47">
      <w:pPr>
        <w:rPr>
          <w:rFonts w:asciiTheme="minorHAnsi" w:hAnsiTheme="minorHAnsi"/>
          <w:b/>
        </w:rPr>
      </w:pPr>
      <w:r w:rsidRPr="0050626B">
        <w:rPr>
          <w:rFonts w:asciiTheme="minorHAnsi" w:hAnsiTheme="minorHAnsi"/>
          <w:b/>
        </w:rPr>
        <w:t xml:space="preserve"> </w:t>
      </w:r>
    </w:p>
    <w:p w14:paraId="64A90FFE" w14:textId="05D5B863" w:rsidR="0050626B" w:rsidRDefault="00FD198E" w:rsidP="0050626B">
      <w:pPr>
        <w:pStyle w:val="Heading1"/>
      </w:pPr>
      <w:r>
        <w:t>Review of</w:t>
      </w:r>
      <w:r w:rsidR="0050626B" w:rsidRPr="002B400A">
        <w:t xml:space="preserve"> </w:t>
      </w:r>
      <w:r w:rsidR="0050626B">
        <w:t xml:space="preserve">Properties of Equality </w:t>
      </w:r>
    </w:p>
    <w:p w14:paraId="6264E580" w14:textId="0C3B7F78" w:rsidR="006D29BF" w:rsidRPr="006D29BF" w:rsidRDefault="006D29BF" w:rsidP="006D29BF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For an </w:t>
      </w:r>
      <w:proofErr w:type="gramStart"/>
      <w:r>
        <w:rPr>
          <w:rFonts w:asciiTheme="minorHAnsi" w:hAnsiTheme="minorHAnsi" w:cstheme="minorHAnsi"/>
          <w:i/>
          <w:iCs/>
        </w:rPr>
        <w:t>in-depth</w:t>
      </w:r>
      <w:proofErr w:type="gramEnd"/>
      <w:r>
        <w:rPr>
          <w:rFonts w:asciiTheme="minorHAnsi" w:hAnsiTheme="minorHAnsi" w:cstheme="minorHAnsi"/>
          <w:i/>
          <w:iCs/>
        </w:rPr>
        <w:t xml:space="preserve"> review of this topic watch the </w:t>
      </w:r>
      <w:r w:rsidRPr="006D29BF">
        <w:rPr>
          <w:rFonts w:asciiTheme="minorHAnsi" w:hAnsiTheme="minorHAnsi" w:cstheme="minorHAnsi"/>
          <w:b/>
          <w:bCs/>
          <w:i/>
          <w:iCs/>
        </w:rPr>
        <w:t>LSU Video</w:t>
      </w:r>
      <w:r>
        <w:rPr>
          <w:rFonts w:asciiTheme="minorHAnsi" w:hAnsiTheme="minorHAnsi" w:cstheme="minorHAnsi"/>
          <w:i/>
          <w:iCs/>
        </w:rPr>
        <w:t xml:space="preserve"> </w:t>
      </w:r>
      <w:r w:rsidRPr="006D29BF">
        <w:rPr>
          <w:rFonts w:asciiTheme="minorHAnsi" w:hAnsiTheme="minorHAnsi" w:cstheme="minorHAnsi"/>
          <w:b/>
          <w:bCs/>
          <w:i/>
          <w:iCs/>
        </w:rPr>
        <w:t>“Properties of Equality”</w:t>
      </w:r>
      <w:r w:rsidRPr="006D29BF">
        <w:rPr>
          <w:rFonts w:asciiTheme="minorHAnsi" w:hAnsiTheme="minorHAnsi" w:cstheme="minorHAnsi"/>
          <w:i/>
          <w:iCs/>
        </w:rPr>
        <w:t xml:space="preserve"> found on the course website.</w:t>
      </w:r>
    </w:p>
    <w:p w14:paraId="17F0529F" w14:textId="77777777" w:rsidR="0050626B" w:rsidRDefault="0050626B" w:rsidP="0050626B"/>
    <w:p w14:paraId="799E4E16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D6EB7">
        <w:rPr>
          <w:rFonts w:asciiTheme="minorHAnsi" w:hAnsiTheme="minorHAnsi" w:cstheme="minorHAnsi"/>
          <w:b/>
        </w:rPr>
        <w:t>addition property of equality</w:t>
      </w:r>
      <w:r>
        <w:rPr>
          <w:rFonts w:asciiTheme="minorHAnsi" w:hAnsiTheme="minorHAnsi" w:cstheme="minorHAnsi"/>
        </w:rPr>
        <w:t xml:space="preserve"> guarantees that adding the same number to both sides of an equation creates an equation that has the same solution set as the original equation. Since </w:t>
      </w:r>
      <w:r>
        <w:rPr>
          <w:rFonts w:asciiTheme="minorHAnsi" w:hAnsiTheme="minorHAnsi" w:cstheme="minorHAnsi"/>
        </w:rPr>
        <w:lastRenderedPageBreak/>
        <w:t xml:space="preserve">subtraction </w:t>
      </w:r>
      <w:proofErr w:type="gramStart"/>
      <w:r>
        <w:rPr>
          <w:rFonts w:asciiTheme="minorHAnsi" w:hAnsiTheme="minorHAnsi" w:cstheme="minorHAnsi"/>
        </w:rPr>
        <w:t>is defined</w:t>
      </w:r>
      <w:proofErr w:type="gramEnd"/>
      <w:r>
        <w:rPr>
          <w:rFonts w:asciiTheme="minorHAnsi" w:hAnsiTheme="minorHAnsi" w:cstheme="minorHAnsi"/>
        </w:rPr>
        <w:t xml:space="preserve"> in terms of addition, this property also applies to subtracting the same number from both sides of an equation. </w:t>
      </w:r>
    </w:p>
    <w:p w14:paraId="697FBDF0" w14:textId="77777777" w:rsidR="00B03826" w:rsidRDefault="00B03826" w:rsidP="0050626B">
      <w:pPr>
        <w:rPr>
          <w:rFonts w:asciiTheme="minorHAnsi" w:hAnsiTheme="minorHAnsi" w:cstheme="minorHAnsi"/>
        </w:rPr>
      </w:pPr>
    </w:p>
    <w:p w14:paraId="6B11FF5C" w14:textId="77777777" w:rsidR="0050626B" w:rsidRDefault="0050626B" w:rsidP="00FD198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Addition Property of Equality:</w:t>
      </w:r>
    </w:p>
    <w:p w14:paraId="2C7E5147" w14:textId="77777777" w:rsidR="0050626B" w:rsidRPr="0060723F" w:rsidRDefault="0050626B" w:rsidP="00FD198E">
      <w:pPr>
        <w:spacing w:after="240"/>
        <w:ind w:left="720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</w:rPr>
        <w:t xml:space="preserve">If </w:t>
      </w:r>
      <w:proofErr w:type="gramEnd"/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 and </w:t>
      </w:r>
      <w:r w:rsidRPr="00184B25">
        <w:rPr>
          <w:rFonts w:asciiTheme="minorHAnsi" w:hAnsiTheme="minorHAnsi" w:cstheme="minorHAnsi"/>
          <w:position w:val="-6"/>
        </w:rPr>
        <w:object w:dxaOrig="560" w:dyaOrig="279" w14:anchorId="44EE16D9">
          <v:shape id="_x0000_i1051" type="#_x0000_t75" alt="a equals b" style="width:27.4pt;height:14.5pt" o:ole="">
            <v:imagedata r:id="rId56" o:title=""/>
          </v:shape>
          <o:OLEObject Type="Embed" ProgID="Equation.DSMT4" ShapeID="_x0000_i1051" DrawAspect="Content" ObjectID="_1807611829" r:id="rId57"/>
        </w:object>
      </w:r>
      <w:r>
        <w:rPr>
          <w:rFonts w:asciiTheme="minorHAnsi" w:hAnsiTheme="minorHAnsi" w:cstheme="minorHAnsi"/>
        </w:rPr>
        <w:t xml:space="preserve">, then </w:t>
      </w:r>
      <w:r w:rsidRPr="0042721A">
        <w:rPr>
          <w:rFonts w:asciiTheme="minorHAnsi" w:hAnsiTheme="minorHAnsi" w:cstheme="minorHAnsi"/>
          <w:position w:val="-6"/>
        </w:rPr>
        <w:object w:dxaOrig="1200" w:dyaOrig="279" w14:anchorId="7CEF69DB">
          <v:shape id="_x0000_i1052" type="#_x0000_t75" alt="a plus c equals b plus c" style="width:60.2pt;height:14.5pt" o:ole="">
            <v:imagedata r:id="rId58" o:title=""/>
          </v:shape>
          <o:OLEObject Type="Embed" ProgID="Equation.DSMT4" ShapeID="_x0000_i1052" DrawAspect="Content" ObjectID="_1807611830" r:id="rId59"/>
        </w:object>
      </w:r>
      <w:r>
        <w:rPr>
          <w:rFonts w:asciiTheme="minorHAnsi" w:hAnsiTheme="minorHAnsi" w:cstheme="minorHAnsi"/>
        </w:rPr>
        <w:t>.</w:t>
      </w:r>
    </w:p>
    <w:p w14:paraId="0500D728" w14:textId="77777777" w:rsidR="0050626B" w:rsidRDefault="0050626B" w:rsidP="0050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  <w:b/>
        </w:rPr>
        <w:t>multiplication</w:t>
      </w:r>
      <w:r w:rsidRPr="002D6EB7">
        <w:rPr>
          <w:rFonts w:asciiTheme="minorHAnsi" w:hAnsiTheme="minorHAnsi" w:cstheme="minorHAnsi"/>
          <w:b/>
        </w:rPr>
        <w:t xml:space="preserve"> property of equality</w:t>
      </w:r>
      <w:r>
        <w:rPr>
          <w:rFonts w:asciiTheme="minorHAnsi" w:hAnsiTheme="minorHAnsi" w:cstheme="minorHAnsi"/>
        </w:rPr>
        <w:t xml:space="preserve"> guarantees that multiplying both sides of an equation by the same nonzero number creates an equation that has the same solution set as the original equation. Since division </w:t>
      </w:r>
      <w:proofErr w:type="gramStart"/>
      <w:r>
        <w:rPr>
          <w:rFonts w:asciiTheme="minorHAnsi" w:hAnsiTheme="minorHAnsi" w:cstheme="minorHAnsi"/>
        </w:rPr>
        <w:t>is defined</w:t>
      </w:r>
      <w:proofErr w:type="gramEnd"/>
      <w:r>
        <w:rPr>
          <w:rFonts w:asciiTheme="minorHAnsi" w:hAnsiTheme="minorHAnsi" w:cstheme="minorHAnsi"/>
        </w:rPr>
        <w:t xml:space="preserve"> in terms of multiplication, this property also applies to dividing both sides of an equation by the same nonzero number. </w:t>
      </w:r>
    </w:p>
    <w:p w14:paraId="0C4ABC27" w14:textId="77777777" w:rsidR="0050626B" w:rsidRDefault="0050626B" w:rsidP="0050626B">
      <w:pPr>
        <w:rPr>
          <w:rFonts w:asciiTheme="minorHAnsi" w:hAnsiTheme="minorHAnsi" w:cstheme="minorHAnsi"/>
        </w:rPr>
      </w:pPr>
    </w:p>
    <w:p w14:paraId="2A20D480" w14:textId="77777777" w:rsidR="0050626B" w:rsidRDefault="0050626B" w:rsidP="00FD198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Multiplication Property of Equality:</w:t>
      </w:r>
    </w:p>
    <w:p w14:paraId="4884EC0B" w14:textId="77777777" w:rsidR="0050626B" w:rsidRDefault="0050626B" w:rsidP="00FD198E">
      <w:pPr>
        <w:spacing w:after="144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If </w:t>
      </w:r>
      <w:proofErr w:type="gramEnd"/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numbers, </w:t>
      </w:r>
      <w:r w:rsidRPr="00370E9F">
        <w:rPr>
          <w:rFonts w:asciiTheme="minorHAnsi" w:hAnsiTheme="minorHAnsi" w:cstheme="minorHAnsi"/>
          <w:position w:val="-6"/>
        </w:rPr>
        <w:object w:dxaOrig="540" w:dyaOrig="279" w14:anchorId="07BCED66">
          <v:shape id="_x0000_i1053" type="#_x0000_t75" alt="b is not equal to zero" style="width:27.4pt;height:13.95pt" o:ole="">
            <v:imagedata r:id="rId60" o:title=""/>
          </v:shape>
          <o:OLEObject Type="Embed" ProgID="Equation.DSMT4" ShapeID="_x0000_i1053" DrawAspect="Content" ObjectID="_1807611831" r:id="rId61"/>
        </w:object>
      </w:r>
      <w:r>
        <w:rPr>
          <w:rFonts w:asciiTheme="minorHAnsi" w:hAnsiTheme="minorHAnsi" w:cstheme="minorHAnsi"/>
        </w:rPr>
        <w:t xml:space="preserve">, and </w:t>
      </w:r>
      <w:r w:rsidRPr="00184B25">
        <w:rPr>
          <w:rFonts w:asciiTheme="minorHAnsi" w:hAnsiTheme="minorHAnsi" w:cstheme="minorHAnsi"/>
          <w:position w:val="-6"/>
        </w:rPr>
        <w:object w:dxaOrig="560" w:dyaOrig="279" w14:anchorId="75EC18D3">
          <v:shape id="_x0000_i1054" type="#_x0000_t75" alt="a equals b" style="width:27.4pt;height:14.5pt" o:ole="">
            <v:imagedata r:id="rId56" o:title=""/>
          </v:shape>
          <o:OLEObject Type="Embed" ProgID="Equation.DSMT4" ShapeID="_x0000_i1054" DrawAspect="Content" ObjectID="_1807611832" r:id="rId62"/>
        </w:object>
      </w:r>
      <w:r>
        <w:rPr>
          <w:rFonts w:asciiTheme="minorHAnsi" w:hAnsiTheme="minorHAnsi" w:cstheme="minorHAnsi"/>
        </w:rPr>
        <w:t xml:space="preserve">, then </w:t>
      </w:r>
      <w:r w:rsidRPr="0042721A">
        <w:rPr>
          <w:rFonts w:asciiTheme="minorHAnsi" w:hAnsiTheme="minorHAnsi" w:cstheme="minorHAnsi"/>
          <w:position w:val="-6"/>
        </w:rPr>
        <w:object w:dxaOrig="780" w:dyaOrig="279" w14:anchorId="7D814E62">
          <v:shape id="_x0000_i1055" type="#_x0000_t75" alt="a times c equals b times c" style="width:39.2pt;height:14.5pt" o:ole="">
            <v:imagedata r:id="rId63" o:title=""/>
          </v:shape>
          <o:OLEObject Type="Embed" ProgID="Equation.DSMT4" ShapeID="_x0000_i1055" DrawAspect="Content" ObjectID="_1807611833" r:id="rId64"/>
        </w:object>
      </w:r>
      <w:r>
        <w:rPr>
          <w:rFonts w:asciiTheme="minorHAnsi" w:hAnsiTheme="minorHAnsi" w:cstheme="minorHAnsi"/>
        </w:rPr>
        <w:t>.</w:t>
      </w:r>
    </w:p>
    <w:p w14:paraId="70AD56F6" w14:textId="77777777" w:rsidR="0050626B" w:rsidRPr="0050626B" w:rsidRDefault="0050626B" w:rsidP="00CA2A47">
      <w:pPr>
        <w:rPr>
          <w:rFonts w:asciiTheme="minorHAnsi" w:hAnsiTheme="minorHAnsi"/>
          <w:b/>
        </w:rPr>
      </w:pPr>
    </w:p>
    <w:p w14:paraId="6DC2BA01" w14:textId="77777777" w:rsidR="0050626B" w:rsidRPr="0050626B" w:rsidRDefault="0050626B" w:rsidP="00CA2A47">
      <w:pPr>
        <w:rPr>
          <w:rFonts w:asciiTheme="minorHAnsi" w:hAnsiTheme="minorHAnsi"/>
          <w:b/>
        </w:rPr>
      </w:pPr>
    </w:p>
    <w:p w14:paraId="0825BFF3" w14:textId="77777777" w:rsidR="00E84AA3" w:rsidRDefault="00E84AA3" w:rsidP="00E84AA3">
      <w:pPr>
        <w:ind w:firstLine="720"/>
        <w:jc w:val="both"/>
        <w:rPr>
          <w:rFonts w:asciiTheme="minorHAnsi" w:hAnsiTheme="minorHAnsi"/>
        </w:rPr>
      </w:pPr>
    </w:p>
    <w:p w14:paraId="2B4179DC" w14:textId="57961D23"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Solving Linear E</w:t>
      </w:r>
      <w:r w:rsidR="007A0545" w:rsidRPr="002B400A">
        <w:t xml:space="preserve">quations with </w:t>
      </w:r>
      <w:r w:rsidR="00F21664" w:rsidRPr="002B400A">
        <w:t>I</w:t>
      </w:r>
      <w:r w:rsidR="00FE12B0" w:rsidRPr="002B400A">
        <w:t>nteger</w:t>
      </w:r>
      <w:r w:rsidR="00F21664" w:rsidRPr="002B400A">
        <w:t xml:space="preserve"> C</w:t>
      </w:r>
      <w:r w:rsidR="007A0545" w:rsidRPr="002B400A">
        <w:t>oefficients</w:t>
      </w:r>
    </w:p>
    <w:p w14:paraId="09ECC9B0" w14:textId="77777777"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14:paraId="5C021377" w14:textId="77777777" w:rsidR="00E84AA3" w:rsidRDefault="0093690E" w:rsidP="006D29BF">
      <w:pPr>
        <w:spacing w:after="3120"/>
        <w:rPr>
          <w:rFonts w:asciiTheme="minorHAnsi" w:hAnsiTheme="minorHAnsi"/>
        </w:rPr>
      </w:pPr>
      <w:r w:rsidRPr="002B400A">
        <w:rPr>
          <w:rFonts w:asciiTheme="minorHAnsi" w:hAnsiTheme="minorHAnsi"/>
        </w:rPr>
        <w:t xml:space="preserve">When we solve an equation </w:t>
      </w:r>
      <w:r w:rsidR="005C4137" w:rsidRPr="002B400A">
        <w:rPr>
          <w:rFonts w:asciiTheme="minorHAnsi" w:hAnsiTheme="minorHAnsi"/>
        </w:rPr>
        <w:t xml:space="preserve">for </w:t>
      </w:r>
      <w:r w:rsidR="005C4137"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, we are looking for all values of </w:t>
      </w:r>
      <w:r w:rsidR="005C4137"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 </w:t>
      </w:r>
      <w:r w:rsidR="00B22B01" w:rsidRPr="002B400A">
        <w:rPr>
          <w:rFonts w:asciiTheme="minorHAnsi" w:hAnsiTheme="minorHAnsi"/>
        </w:rPr>
        <w:t>which</w:t>
      </w:r>
      <w:r w:rsidR="001B7F09" w:rsidRPr="002B400A">
        <w:rPr>
          <w:rFonts w:asciiTheme="minorHAnsi" w:hAnsiTheme="minorHAnsi"/>
        </w:rPr>
        <w:t>,</w:t>
      </w:r>
      <w:r w:rsidRPr="002B400A">
        <w:rPr>
          <w:rFonts w:asciiTheme="minorHAnsi" w:hAnsiTheme="minorHAnsi"/>
        </w:rPr>
        <w:t xml:space="preserve"> when substituted back into </w:t>
      </w:r>
      <w:r w:rsidR="00B22B01" w:rsidRPr="002B400A">
        <w:rPr>
          <w:rFonts w:asciiTheme="minorHAnsi" w:hAnsiTheme="minorHAnsi"/>
        </w:rPr>
        <w:t>the original equation</w:t>
      </w:r>
      <w:r w:rsidR="00D53A2F" w:rsidRPr="002B400A">
        <w:rPr>
          <w:rFonts w:asciiTheme="minorHAnsi" w:hAnsiTheme="minorHAnsi"/>
        </w:rPr>
        <w:t>,</w:t>
      </w:r>
      <w:r w:rsidR="00B22B01" w:rsidRPr="002B400A">
        <w:rPr>
          <w:rFonts w:asciiTheme="minorHAnsi" w:hAnsiTheme="minorHAnsi"/>
        </w:rPr>
        <w:t xml:space="preserve"> yield</w:t>
      </w:r>
      <w:r w:rsidRPr="002B400A">
        <w:rPr>
          <w:rFonts w:asciiTheme="minorHAnsi" w:hAnsiTheme="minorHAnsi"/>
        </w:rPr>
        <w:t xml:space="preserve"> a true state</w:t>
      </w:r>
      <w:smartTag w:uri="urn:schemas-microsoft-com:office:smarttags" w:element="PersonName">
        <w:r w:rsidRPr="002B400A">
          <w:rPr>
            <w:rFonts w:asciiTheme="minorHAnsi" w:hAnsiTheme="minorHAnsi"/>
          </w:rPr>
          <w:t>me</w:t>
        </w:r>
      </w:smartTag>
      <w:r w:rsidRPr="002B400A">
        <w:rPr>
          <w:rFonts w:asciiTheme="minorHAnsi" w:hAnsiTheme="minorHAnsi"/>
        </w:rPr>
        <w:t>nt.</w:t>
      </w:r>
      <w:r w:rsidR="00AF4C8F" w:rsidRPr="002B400A">
        <w:rPr>
          <w:rFonts w:asciiTheme="minorHAnsi" w:hAnsiTheme="minorHAnsi"/>
        </w:rPr>
        <w:t xml:space="preserve"> </w:t>
      </w:r>
      <w:r w:rsidRPr="002B400A">
        <w:rPr>
          <w:rFonts w:asciiTheme="minorHAnsi" w:hAnsiTheme="minorHAnsi"/>
        </w:rPr>
        <w:t xml:space="preserve">The goal here is to </w:t>
      </w:r>
      <w:r w:rsidRPr="002B400A">
        <w:rPr>
          <w:rFonts w:asciiTheme="minorHAnsi" w:hAnsiTheme="minorHAnsi"/>
          <w:b/>
        </w:rPr>
        <w:t xml:space="preserve">isolate the variable </w:t>
      </w:r>
      <w:r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 on one side o</w:t>
      </w:r>
      <w:r w:rsidR="00A40810" w:rsidRPr="002B400A">
        <w:rPr>
          <w:rFonts w:asciiTheme="minorHAnsi" w:hAnsiTheme="minorHAnsi"/>
        </w:rPr>
        <w:t>f the equation.</w:t>
      </w:r>
    </w:p>
    <w:p w14:paraId="1CE8D137" w14:textId="53D8C706" w:rsidR="0050626B" w:rsidRDefault="00FD198E" w:rsidP="0050626B">
      <w:pPr>
        <w:pStyle w:val="Heading1"/>
      </w:pPr>
      <w:r>
        <w:t>Review of</w:t>
      </w:r>
      <w:r w:rsidR="0050626B" w:rsidRPr="002B400A">
        <w:t xml:space="preserve"> </w:t>
      </w:r>
      <w:r w:rsidR="0050626B">
        <w:t xml:space="preserve">Finding a Least Common Denominator </w:t>
      </w:r>
    </w:p>
    <w:p w14:paraId="2AAEFC21" w14:textId="77777777" w:rsidR="0050626B" w:rsidRPr="00B17BF3" w:rsidRDefault="0050626B" w:rsidP="0050626B"/>
    <w:p w14:paraId="56B1B4B7" w14:textId="7C034BAF" w:rsidR="00BB0FB8" w:rsidRDefault="0050626B" w:rsidP="00B03826">
      <w:pPr>
        <w:spacing w:after="1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a set of fractions, the </w:t>
      </w:r>
      <w:r w:rsidRPr="00190135">
        <w:rPr>
          <w:rFonts w:asciiTheme="minorHAnsi" w:hAnsiTheme="minorHAnsi" w:cstheme="minorHAnsi"/>
          <w:b/>
        </w:rPr>
        <w:t>least common denominator</w:t>
      </w:r>
      <w:r>
        <w:rPr>
          <w:rFonts w:asciiTheme="minorHAnsi" w:hAnsiTheme="minorHAnsi" w:cstheme="minorHAnsi"/>
        </w:rPr>
        <w:t xml:space="preserve"> is the smallest number that is divisible by each denominator.</w:t>
      </w:r>
    </w:p>
    <w:p w14:paraId="0C178494" w14:textId="77777777" w:rsidR="0050626B" w:rsidRPr="002B400A" w:rsidRDefault="0050626B" w:rsidP="0050626B">
      <w:pPr>
        <w:rPr>
          <w:rFonts w:asciiTheme="minorHAnsi" w:hAnsiTheme="minorHAnsi"/>
          <w:b/>
          <w:color w:val="339966"/>
        </w:rPr>
      </w:pPr>
    </w:p>
    <w:p w14:paraId="7A6EAD50" w14:textId="6DD36C3B" w:rsidR="00B02ECA" w:rsidRDefault="00A900AE" w:rsidP="0086449E">
      <w:pPr>
        <w:pStyle w:val="Heading1"/>
      </w:pPr>
      <w:bookmarkStart w:id="0" w:name="_GoBack"/>
      <w:bookmarkEnd w:id="0"/>
      <w:r w:rsidRPr="002B400A">
        <w:lastRenderedPageBreak/>
        <w:t xml:space="preserve">Objective </w:t>
      </w:r>
      <w:r w:rsidR="00FE12B0" w:rsidRPr="002B400A">
        <w:t>3</w:t>
      </w:r>
      <w:r w:rsidR="00A471BC" w:rsidRPr="002B400A">
        <w:t>:</w:t>
      </w:r>
      <w:r w:rsidR="00154C57" w:rsidRPr="002B400A">
        <w:t xml:space="preserve"> </w:t>
      </w:r>
      <w:r w:rsidR="00F21664" w:rsidRPr="002B400A">
        <w:t xml:space="preserve"> Solving Linear E</w:t>
      </w:r>
      <w:r w:rsidRPr="002B400A">
        <w:t xml:space="preserve">quations </w:t>
      </w:r>
      <w:r w:rsidR="00F21664" w:rsidRPr="002B400A">
        <w:t>Involving F</w:t>
      </w:r>
      <w:r w:rsidR="00B15923" w:rsidRPr="002B400A">
        <w:t>ractions</w:t>
      </w:r>
    </w:p>
    <w:p w14:paraId="54864F6D" w14:textId="77777777" w:rsidR="0086449E" w:rsidRDefault="0086449E" w:rsidP="0086449E">
      <w:pPr>
        <w:rPr>
          <w:rFonts w:asciiTheme="minorHAnsi" w:hAnsiTheme="minorHAnsi"/>
        </w:rPr>
      </w:pPr>
    </w:p>
    <w:p w14:paraId="15FFE7B0" w14:textId="66A70BAF" w:rsidR="0086449E" w:rsidRDefault="0086449E" w:rsidP="0086449E">
      <w:pPr>
        <w:spacing w:after="27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One way to solve a linear equation involving fractions is </w:t>
      </w:r>
      <w:proofErr w:type="gramStart"/>
      <w:r>
        <w:rPr>
          <w:rFonts w:asciiTheme="minorHAnsi" w:hAnsiTheme="minorHAnsi"/>
        </w:rPr>
        <w:t>to first transform</w:t>
      </w:r>
      <w:proofErr w:type="gramEnd"/>
      <w:r>
        <w:rPr>
          <w:rFonts w:asciiTheme="minorHAnsi" w:hAnsiTheme="minorHAnsi"/>
        </w:rPr>
        <w:t xml:space="preserve"> the equation into a linear equation involving integer coefficients.  We can accomplish this using the multiplication property of equality by multiplying both sides of the equation by the lease common denominator (LCD).</w:t>
      </w:r>
    </w:p>
    <w:p w14:paraId="690D9FA8" w14:textId="77777777" w:rsidR="0086449E" w:rsidRPr="0039696F" w:rsidRDefault="0086449E" w:rsidP="0086449E">
      <w:pPr>
        <w:spacing w:after="3720"/>
      </w:pPr>
    </w:p>
    <w:p w14:paraId="12A55D09" w14:textId="77777777" w:rsidR="00FE12B0" w:rsidRPr="002B400A" w:rsidRDefault="00FE12B0" w:rsidP="0086449E">
      <w:pPr>
        <w:pStyle w:val="Heading1"/>
      </w:pPr>
      <w:r w:rsidRPr="002B400A">
        <w:t>Objective 4</w:t>
      </w:r>
      <w:r w:rsidR="00A471BC" w:rsidRPr="002B400A">
        <w:t>:</w:t>
      </w:r>
      <w:r w:rsidR="00154C57" w:rsidRPr="002B400A">
        <w:t xml:space="preserve"> </w:t>
      </w:r>
      <w:r w:rsidR="00AF6C35" w:rsidRPr="002B400A">
        <w:t xml:space="preserve"> Solving Linear E</w:t>
      </w:r>
      <w:r w:rsidRPr="002B400A">
        <w:t xml:space="preserve">quations </w:t>
      </w:r>
      <w:r w:rsidR="00AF6C35" w:rsidRPr="002B400A">
        <w:t>Involving D</w:t>
      </w:r>
      <w:r w:rsidRPr="002B400A">
        <w:t>ecimals</w:t>
      </w:r>
    </w:p>
    <w:p w14:paraId="6CEEE70E" w14:textId="77777777" w:rsidR="00A471BC" w:rsidRPr="002B400A" w:rsidRDefault="00A471BC" w:rsidP="00FE12B0">
      <w:pPr>
        <w:rPr>
          <w:rFonts w:asciiTheme="minorHAnsi" w:hAnsiTheme="minorHAnsi"/>
          <w:b/>
          <w:color w:val="339966"/>
        </w:rPr>
      </w:pPr>
    </w:p>
    <w:p w14:paraId="5BA8BD61" w14:textId="33672B28" w:rsidR="0086449E" w:rsidRPr="00D100F8" w:rsidRDefault="008926DA" w:rsidP="00D100F8">
      <w:pPr>
        <w:rPr>
          <w:rFonts w:asciiTheme="minorHAnsi" w:hAnsiTheme="minorHAnsi"/>
        </w:rPr>
      </w:pPr>
      <w:r w:rsidRPr="002B400A">
        <w:rPr>
          <w:rFonts w:asciiTheme="minorHAnsi" w:hAnsiTheme="minorHAnsi"/>
        </w:rPr>
        <w:t>The strategy for solving linear equations involving decimals is similar to the one used to solve linear equations involving fractions.  We want to eliminate all decimals</w:t>
      </w:r>
      <w:r w:rsidR="00C17D9C">
        <w:rPr>
          <w:rFonts w:asciiTheme="minorHAnsi" w:hAnsiTheme="minorHAnsi"/>
        </w:rPr>
        <w:t xml:space="preserve"> by multiplying both sides of the equation b</w:t>
      </w:r>
      <w:r w:rsidR="0086449E">
        <w:rPr>
          <w:rFonts w:asciiTheme="minorHAnsi" w:hAnsiTheme="minorHAnsi"/>
        </w:rPr>
        <w:t xml:space="preserve">y the smallest power of 10 (such </w:t>
      </w:r>
      <w:proofErr w:type="gramStart"/>
      <w:r w:rsidR="0086449E">
        <w:rPr>
          <w:rFonts w:asciiTheme="minorHAnsi" w:hAnsiTheme="minorHAnsi"/>
        </w:rPr>
        <w:t xml:space="preserve">as </w:t>
      </w:r>
      <w:proofErr w:type="gramEnd"/>
      <w:r w:rsidR="00D100F8" w:rsidRPr="0086449E">
        <w:rPr>
          <w:rFonts w:asciiTheme="minorHAnsi" w:hAnsiTheme="minorHAnsi"/>
          <w:position w:val="-6"/>
        </w:rPr>
        <w:object w:dxaOrig="820" w:dyaOrig="320" w14:anchorId="5C0CD923">
          <v:shape id="_x0000_i1056" type="#_x0000_t75" alt="10 to the first power equals 10" style="width:41.35pt;height:15.6pt" o:ole="">
            <v:imagedata r:id="rId65" o:title=""/>
          </v:shape>
          <o:OLEObject Type="Embed" ProgID="Equation.DSMT4" ShapeID="_x0000_i1056" DrawAspect="Content" ObjectID="_1807611834" r:id="rId66"/>
        </w:object>
      </w:r>
      <w:r w:rsidR="0086449E">
        <w:rPr>
          <w:rFonts w:asciiTheme="minorHAnsi" w:hAnsiTheme="minorHAnsi"/>
        </w:rPr>
        <w:t xml:space="preserve">, </w:t>
      </w:r>
      <w:r w:rsidR="00D100F8" w:rsidRPr="0086449E">
        <w:rPr>
          <w:rFonts w:asciiTheme="minorHAnsi" w:hAnsiTheme="minorHAnsi"/>
          <w:position w:val="-6"/>
        </w:rPr>
        <w:object w:dxaOrig="960" w:dyaOrig="320" w14:anchorId="0ADFEB54">
          <v:shape id="_x0000_i1057" type="#_x0000_t75" alt="10 squared equals 100" style="width:47.8pt;height:15.6pt" o:ole="">
            <v:imagedata r:id="rId67" o:title=""/>
          </v:shape>
          <o:OLEObject Type="Embed" ProgID="Equation.DSMT4" ShapeID="_x0000_i1057" DrawAspect="Content" ObjectID="_1807611835" r:id="rId68"/>
        </w:object>
      </w:r>
      <w:r w:rsidR="0086449E">
        <w:rPr>
          <w:rFonts w:asciiTheme="minorHAnsi" w:hAnsiTheme="minorHAnsi"/>
        </w:rPr>
        <w:t xml:space="preserve">, </w:t>
      </w:r>
      <w:proofErr w:type="spellStart"/>
      <w:r w:rsidR="00D100F8">
        <w:rPr>
          <w:rFonts w:asciiTheme="minorHAnsi" w:hAnsiTheme="minorHAnsi"/>
        </w:rPr>
        <w:t>etc</w:t>
      </w:r>
      <w:proofErr w:type="spellEnd"/>
      <w:r w:rsidR="00D100F8">
        <w:rPr>
          <w:rFonts w:asciiTheme="minorHAnsi" w:hAnsiTheme="minorHAnsi"/>
        </w:rPr>
        <w:t>)</w:t>
      </w:r>
      <w:r w:rsidR="0086449E">
        <w:rPr>
          <w:rFonts w:asciiTheme="minorHAnsi" w:hAnsiTheme="minorHAnsi"/>
        </w:rPr>
        <w:t xml:space="preserve"> that will guarantee that the new linear equation will not include decimals.</w:t>
      </w:r>
      <w:r w:rsidR="00D100F8">
        <w:rPr>
          <w:rFonts w:asciiTheme="minorHAnsi" w:hAnsiTheme="minorHAnsi"/>
        </w:rPr>
        <w:t xml:space="preserve">  To </w:t>
      </w:r>
      <w:r w:rsidR="0086449E" w:rsidRPr="0086449E">
        <w:rPr>
          <w:rFonts w:asciiTheme="minorHAnsi" w:hAnsiTheme="minorHAnsi" w:cstheme="minorHAnsi"/>
        </w:rPr>
        <w:t xml:space="preserve">determine the smallest power of </w:t>
      </w:r>
      <w:r w:rsidR="0086449E" w:rsidRPr="0086449E">
        <w:rPr>
          <w:rStyle w:val="mjxassistivemathml"/>
          <w:rFonts w:asciiTheme="minorHAnsi" w:hAnsiTheme="minorHAnsi" w:cstheme="minorHAnsi"/>
        </w:rPr>
        <w:t>10</w:t>
      </w:r>
      <w:r w:rsidR="0086449E" w:rsidRPr="0086449E">
        <w:rPr>
          <w:rFonts w:asciiTheme="minorHAnsi" w:hAnsiTheme="minorHAnsi" w:cstheme="minorHAnsi"/>
        </w:rPr>
        <w:t xml:space="preserve">, look at all terms in the equation that contain a decimal factor and choose the factor that has the greatest number of decimal places. Count these decimal places and then raise </w:t>
      </w:r>
      <w:r w:rsidR="0086449E" w:rsidRPr="0086449E">
        <w:rPr>
          <w:rStyle w:val="mjxassistivemathml"/>
          <w:rFonts w:asciiTheme="minorHAnsi" w:hAnsiTheme="minorHAnsi" w:cstheme="minorHAnsi"/>
        </w:rPr>
        <w:t>10</w:t>
      </w:r>
      <w:r w:rsidR="0086449E" w:rsidRPr="0086449E">
        <w:rPr>
          <w:rFonts w:asciiTheme="minorHAnsi" w:hAnsiTheme="minorHAnsi" w:cstheme="minorHAnsi"/>
        </w:rPr>
        <w:t xml:space="preserve"> to that power. </w:t>
      </w:r>
    </w:p>
    <w:p w14:paraId="5B98DF9D" w14:textId="77777777" w:rsidR="0086449E" w:rsidRPr="002B400A" w:rsidRDefault="0086449E" w:rsidP="00D53A2F">
      <w:pPr>
        <w:rPr>
          <w:rFonts w:asciiTheme="minorHAnsi" w:hAnsiTheme="minorHAnsi"/>
        </w:rPr>
      </w:pPr>
    </w:p>
    <w:p w14:paraId="6AA567E0" w14:textId="77777777" w:rsidR="00085E1A" w:rsidRPr="002B400A" w:rsidRDefault="00085E1A" w:rsidP="00D53A2F">
      <w:pPr>
        <w:rPr>
          <w:rFonts w:asciiTheme="minorHAnsi" w:hAnsiTheme="minorHAnsi"/>
        </w:rPr>
      </w:pPr>
    </w:p>
    <w:p w14:paraId="064482DD" w14:textId="77777777" w:rsidR="0088566C" w:rsidRPr="002B400A" w:rsidRDefault="0088566C" w:rsidP="0088566C">
      <w:pPr>
        <w:rPr>
          <w:rFonts w:asciiTheme="minorHAnsi" w:hAnsiTheme="minorHAnsi"/>
        </w:rPr>
      </w:pPr>
    </w:p>
    <w:sectPr w:rsidR="0088566C" w:rsidRPr="002B400A" w:rsidSect="00CA6DED">
      <w:headerReference w:type="default" r:id="rId6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9D61" w14:textId="77777777" w:rsidR="00105B8E" w:rsidRDefault="00105B8E">
      <w:r>
        <w:separator/>
      </w:r>
    </w:p>
  </w:endnote>
  <w:endnote w:type="continuationSeparator" w:id="0">
    <w:p w14:paraId="71B2E8EE" w14:textId="77777777" w:rsidR="00105B8E" w:rsidRDefault="0010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BA36" w14:textId="77777777" w:rsidR="00105B8E" w:rsidRDefault="00105B8E">
      <w:r>
        <w:separator/>
      </w:r>
    </w:p>
  </w:footnote>
  <w:footnote w:type="continuationSeparator" w:id="0">
    <w:p w14:paraId="1ADA95F7" w14:textId="77777777" w:rsidR="00105B8E" w:rsidRDefault="0010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215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22810902" o:spid="_x0000_i1026" type="#_x0000_t75" style="width:15.6pt;height:15.6pt;visibility:visible;mso-wrap-style:square" o:bullet="t">
        <v:imagedata r:id="rId1" o:title="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8"/>
  </w:num>
  <w:num w:numId="5">
    <w:abstractNumId w:val="45"/>
  </w:num>
  <w:num w:numId="6">
    <w:abstractNumId w:val="9"/>
  </w:num>
  <w:num w:numId="7">
    <w:abstractNumId w:val="46"/>
  </w:num>
  <w:num w:numId="8">
    <w:abstractNumId w:val="37"/>
  </w:num>
  <w:num w:numId="9">
    <w:abstractNumId w:val="2"/>
  </w:num>
  <w:num w:numId="10">
    <w:abstractNumId w:val="40"/>
  </w:num>
  <w:num w:numId="11">
    <w:abstractNumId w:val="4"/>
  </w:num>
  <w:num w:numId="12">
    <w:abstractNumId w:val="42"/>
  </w:num>
  <w:num w:numId="13">
    <w:abstractNumId w:val="26"/>
  </w:num>
  <w:num w:numId="14">
    <w:abstractNumId w:val="29"/>
  </w:num>
  <w:num w:numId="15">
    <w:abstractNumId w:val="35"/>
  </w:num>
  <w:num w:numId="16">
    <w:abstractNumId w:val="33"/>
  </w:num>
  <w:num w:numId="17">
    <w:abstractNumId w:val="23"/>
  </w:num>
  <w:num w:numId="18">
    <w:abstractNumId w:val="5"/>
  </w:num>
  <w:num w:numId="19">
    <w:abstractNumId w:val="36"/>
  </w:num>
  <w:num w:numId="20">
    <w:abstractNumId w:val="13"/>
  </w:num>
  <w:num w:numId="21">
    <w:abstractNumId w:val="41"/>
  </w:num>
  <w:num w:numId="22">
    <w:abstractNumId w:val="32"/>
  </w:num>
  <w:num w:numId="23">
    <w:abstractNumId w:val="47"/>
  </w:num>
  <w:num w:numId="24">
    <w:abstractNumId w:val="27"/>
  </w:num>
  <w:num w:numId="25">
    <w:abstractNumId w:val="6"/>
  </w:num>
  <w:num w:numId="26">
    <w:abstractNumId w:val="14"/>
  </w:num>
  <w:num w:numId="27">
    <w:abstractNumId w:val="0"/>
  </w:num>
  <w:num w:numId="28">
    <w:abstractNumId w:val="44"/>
  </w:num>
  <w:num w:numId="29">
    <w:abstractNumId w:val="8"/>
  </w:num>
  <w:num w:numId="30">
    <w:abstractNumId w:val="24"/>
  </w:num>
  <w:num w:numId="31">
    <w:abstractNumId w:val="30"/>
  </w:num>
  <w:num w:numId="32">
    <w:abstractNumId w:val="25"/>
  </w:num>
  <w:num w:numId="33">
    <w:abstractNumId w:val="12"/>
  </w:num>
  <w:num w:numId="34">
    <w:abstractNumId w:val="31"/>
  </w:num>
  <w:num w:numId="35">
    <w:abstractNumId w:val="15"/>
  </w:num>
  <w:num w:numId="36">
    <w:abstractNumId w:val="43"/>
  </w:num>
  <w:num w:numId="37">
    <w:abstractNumId w:val="3"/>
  </w:num>
  <w:num w:numId="38">
    <w:abstractNumId w:val="20"/>
  </w:num>
  <w:num w:numId="39">
    <w:abstractNumId w:val="39"/>
  </w:num>
  <w:num w:numId="40">
    <w:abstractNumId w:val="7"/>
  </w:num>
  <w:num w:numId="41">
    <w:abstractNumId w:val="28"/>
  </w:num>
  <w:num w:numId="42">
    <w:abstractNumId w:val="10"/>
  </w:num>
  <w:num w:numId="43">
    <w:abstractNumId w:val="22"/>
  </w:num>
  <w:num w:numId="44">
    <w:abstractNumId w:val="38"/>
  </w:num>
  <w:num w:numId="45">
    <w:abstractNumId w:val="19"/>
  </w:num>
  <w:num w:numId="46">
    <w:abstractNumId w:val="21"/>
  </w:num>
  <w:num w:numId="47">
    <w:abstractNumId w:val="11"/>
  </w:num>
  <w:num w:numId="48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0D7E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5B8E"/>
    <w:rsid w:val="0011565D"/>
    <w:rsid w:val="00122427"/>
    <w:rsid w:val="0012304F"/>
    <w:rsid w:val="001241A1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7F09"/>
    <w:rsid w:val="001C0631"/>
    <w:rsid w:val="001C209B"/>
    <w:rsid w:val="001C310D"/>
    <w:rsid w:val="001C5A97"/>
    <w:rsid w:val="001D74D2"/>
    <w:rsid w:val="001D7E68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33EA4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B2A17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626B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3005E"/>
    <w:rsid w:val="0063680A"/>
    <w:rsid w:val="00637BF6"/>
    <w:rsid w:val="006450AD"/>
    <w:rsid w:val="0066378E"/>
    <w:rsid w:val="0066702B"/>
    <w:rsid w:val="006673A6"/>
    <w:rsid w:val="006702BB"/>
    <w:rsid w:val="006710A8"/>
    <w:rsid w:val="00673E4E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D29BF"/>
    <w:rsid w:val="006E4D06"/>
    <w:rsid w:val="006E56D7"/>
    <w:rsid w:val="006E6119"/>
    <w:rsid w:val="006F3C57"/>
    <w:rsid w:val="007029AD"/>
    <w:rsid w:val="0070321A"/>
    <w:rsid w:val="00705B4C"/>
    <w:rsid w:val="00705D85"/>
    <w:rsid w:val="0071144A"/>
    <w:rsid w:val="007179E1"/>
    <w:rsid w:val="007217C7"/>
    <w:rsid w:val="00727506"/>
    <w:rsid w:val="00747709"/>
    <w:rsid w:val="00754E28"/>
    <w:rsid w:val="00757184"/>
    <w:rsid w:val="00757896"/>
    <w:rsid w:val="00760D46"/>
    <w:rsid w:val="00767EDD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3A7C"/>
    <w:rsid w:val="0086449E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6270"/>
    <w:rsid w:val="00AB02F8"/>
    <w:rsid w:val="00AB70C9"/>
    <w:rsid w:val="00AB76C3"/>
    <w:rsid w:val="00AD7042"/>
    <w:rsid w:val="00AE3602"/>
    <w:rsid w:val="00AE3A0A"/>
    <w:rsid w:val="00AF2EBE"/>
    <w:rsid w:val="00AF4C8F"/>
    <w:rsid w:val="00AF6C35"/>
    <w:rsid w:val="00B02ECA"/>
    <w:rsid w:val="00B03826"/>
    <w:rsid w:val="00B12D44"/>
    <w:rsid w:val="00B15923"/>
    <w:rsid w:val="00B22B01"/>
    <w:rsid w:val="00B27BFF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736A"/>
    <w:rsid w:val="00C00D10"/>
    <w:rsid w:val="00C05A54"/>
    <w:rsid w:val="00C06B70"/>
    <w:rsid w:val="00C118B3"/>
    <w:rsid w:val="00C11CE6"/>
    <w:rsid w:val="00C12214"/>
    <w:rsid w:val="00C1736B"/>
    <w:rsid w:val="00C17D9C"/>
    <w:rsid w:val="00C32E4D"/>
    <w:rsid w:val="00C3411B"/>
    <w:rsid w:val="00C42D28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00F8"/>
    <w:rsid w:val="00D15866"/>
    <w:rsid w:val="00D17165"/>
    <w:rsid w:val="00D2072C"/>
    <w:rsid w:val="00D36D56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35F6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32A2F"/>
    <w:rsid w:val="00E36E4F"/>
    <w:rsid w:val="00E45F15"/>
    <w:rsid w:val="00E46010"/>
    <w:rsid w:val="00E5227B"/>
    <w:rsid w:val="00E527FF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198E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9"/>
    <o:shapelayout v:ext="edit">
      <o:idmap v:ext="edit" data="1"/>
    </o:shapelayout>
  </w:shapeDefaults>
  <w:decimalSymbol w:val="."/>
  <w:listSeparator w:val=","/>
  <w14:docId w14:val="24E5F5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spf-inline-reference-link">
    <w:name w:val="spf-inline-reference-link"/>
    <w:basedOn w:val="DefaultParagraphFont"/>
    <w:rsid w:val="0086449E"/>
  </w:style>
  <w:style w:type="character" w:customStyle="1" w:styleId="mjxassistivemathml">
    <w:name w:val="mjx_assistive_mathml"/>
    <w:basedOn w:val="DefaultParagraphFont"/>
    <w:rsid w:val="0086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5</cp:revision>
  <cp:lastPrinted>2019-02-26T17:17:00Z</cp:lastPrinted>
  <dcterms:created xsi:type="dcterms:W3CDTF">2025-03-21T18:36:00Z</dcterms:created>
  <dcterms:modified xsi:type="dcterms:W3CDTF">2025-05-01T18:36:00Z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