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C08" w14:textId="77777777" w:rsidR="00B757A6" w:rsidRPr="00EE74E7" w:rsidRDefault="00B757A6" w:rsidP="00AB14C7">
      <w:pPr>
        <w:pStyle w:val="Title"/>
        <w:rPr>
          <w:b w:val="0"/>
          <w:sz w:val="32"/>
          <w:szCs w:val="32"/>
        </w:rPr>
      </w:pPr>
      <w:r w:rsidRPr="00EE74E7">
        <w:rPr>
          <w:sz w:val="32"/>
          <w:szCs w:val="32"/>
        </w:rPr>
        <w:t>Section 1.6</w:t>
      </w:r>
      <w:r w:rsidRPr="00EE74E7">
        <w:rPr>
          <w:sz w:val="32"/>
          <w:szCs w:val="32"/>
        </w:rPr>
        <w:tab/>
        <w:t>Other Types of Equations</w:t>
      </w:r>
    </w:p>
    <w:p w14:paraId="41274B09" w14:textId="77777777" w:rsidR="00B757A6" w:rsidRDefault="00B757A6" w:rsidP="0018072D">
      <w:pPr>
        <w:rPr>
          <w:b/>
        </w:rPr>
      </w:pPr>
    </w:p>
    <w:p w14:paraId="1B7660BA" w14:textId="77777777" w:rsidR="00B757A6" w:rsidRDefault="00B757A6" w:rsidP="00AB14C7">
      <w:pPr>
        <w:pStyle w:val="Heading1"/>
      </w:pPr>
      <w:r w:rsidRPr="007A0545">
        <w:t xml:space="preserve">Objective </w:t>
      </w:r>
      <w:r>
        <w:t>1</w:t>
      </w:r>
      <w:r w:rsidR="00842A3D">
        <w:t>:</w:t>
      </w:r>
      <w:r w:rsidRPr="007A0545">
        <w:t xml:space="preserve">  </w:t>
      </w:r>
      <w:r w:rsidR="00D765A0">
        <w:t>Solving</w:t>
      </w:r>
      <w:r>
        <w:t xml:space="preserve"> Higher Order Polynomial Equations</w:t>
      </w:r>
    </w:p>
    <w:p w14:paraId="27698BD9" w14:textId="77777777" w:rsidR="008A75FD" w:rsidRPr="00212D4F" w:rsidRDefault="008A75FD" w:rsidP="000F6528">
      <w:pPr>
        <w:ind w:left="1440" w:hanging="1440"/>
        <w:rPr>
          <w:rFonts w:asciiTheme="minorHAnsi" w:hAnsiTheme="minorHAnsi"/>
        </w:rPr>
      </w:pPr>
    </w:p>
    <w:p w14:paraId="1726DA3A" w14:textId="77777777" w:rsidR="00212D4F" w:rsidRDefault="00B757A6" w:rsidP="00771E99">
      <w:pPr>
        <w:rPr>
          <w:rFonts w:asciiTheme="minorHAnsi" w:hAnsiTheme="minorHAnsi"/>
        </w:rPr>
      </w:pPr>
      <w:r w:rsidRPr="00212D4F">
        <w:rPr>
          <w:rFonts w:asciiTheme="minorHAnsi" w:hAnsiTheme="minorHAnsi"/>
        </w:rPr>
        <w:t xml:space="preserve">So far in this text we have learned 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 xml:space="preserve">thods for solving </w:t>
      </w:r>
      <w:r w:rsidR="00295531" w:rsidRPr="00212D4F">
        <w:rPr>
          <w:rFonts w:asciiTheme="minorHAnsi" w:hAnsiTheme="minorHAnsi"/>
        </w:rPr>
        <w:t xml:space="preserve">linear equations </w:t>
      </w:r>
      <w:r w:rsidRPr="00212D4F">
        <w:rPr>
          <w:rFonts w:asciiTheme="minorHAnsi" w:hAnsiTheme="minorHAnsi"/>
        </w:rPr>
        <w:t xml:space="preserve">and </w:t>
      </w:r>
      <w:r w:rsidR="00295531" w:rsidRPr="00212D4F">
        <w:rPr>
          <w:rFonts w:asciiTheme="minorHAnsi" w:hAnsiTheme="minorHAnsi"/>
        </w:rPr>
        <w:t>quadratic equations</w:t>
      </w:r>
      <w:r w:rsidR="008A75FD" w:rsidRPr="00212D4F">
        <w:rPr>
          <w:rFonts w:asciiTheme="minorHAnsi" w:hAnsiTheme="minorHAnsi"/>
        </w:rPr>
        <w:t>.</w:t>
      </w:r>
      <w:r w:rsidR="00771E99" w:rsidRPr="00212D4F">
        <w:rPr>
          <w:rFonts w:asciiTheme="minorHAnsi" w:hAnsiTheme="minorHAnsi"/>
        </w:rPr>
        <w:t xml:space="preserve">  </w:t>
      </w:r>
      <w:r w:rsidR="008A75FD" w:rsidRPr="00212D4F">
        <w:rPr>
          <w:rFonts w:asciiTheme="minorHAnsi" w:hAnsiTheme="minorHAnsi"/>
        </w:rPr>
        <w:t xml:space="preserve">Linear </w:t>
      </w:r>
      <w:r w:rsidRPr="00212D4F">
        <w:rPr>
          <w:rFonts w:asciiTheme="minorHAnsi" w:hAnsiTheme="minorHAnsi"/>
        </w:rPr>
        <w:t>equations and quadratic equations are both examples of polynomial equations of first and second degree</w:t>
      </w:r>
      <w:r w:rsidR="00D765A0" w:rsidRPr="00212D4F">
        <w:rPr>
          <w:rFonts w:asciiTheme="minorHAnsi" w:hAnsiTheme="minorHAnsi"/>
        </w:rPr>
        <w:t>,</w:t>
      </w:r>
      <w:r w:rsidR="008A75FD" w:rsidRPr="00212D4F">
        <w:rPr>
          <w:rFonts w:asciiTheme="minorHAnsi" w:hAnsiTheme="minorHAnsi"/>
        </w:rPr>
        <w:t xml:space="preserve"> </w:t>
      </w:r>
      <w:r w:rsidRPr="00212D4F">
        <w:rPr>
          <w:rFonts w:asciiTheme="minorHAnsi" w:hAnsiTheme="minorHAnsi"/>
        </w:rPr>
        <w:t xml:space="preserve">respectively.  In this section we will first start by looking at </w:t>
      </w:r>
      <w:r w:rsidR="00D765A0" w:rsidRPr="00212D4F">
        <w:rPr>
          <w:rFonts w:asciiTheme="minorHAnsi" w:hAnsiTheme="minorHAnsi"/>
        </w:rPr>
        <w:t xml:space="preserve">certain </w:t>
      </w:r>
      <w:r w:rsidRPr="00212D4F">
        <w:rPr>
          <w:rFonts w:asciiTheme="minorHAnsi" w:hAnsiTheme="minorHAnsi"/>
        </w:rPr>
        <w:t>hi</w:t>
      </w:r>
      <w:r w:rsidR="00D765A0" w:rsidRPr="00212D4F">
        <w:rPr>
          <w:rFonts w:asciiTheme="minorHAnsi" w:hAnsiTheme="minorHAnsi"/>
        </w:rPr>
        <w:t>gher orde</w:t>
      </w:r>
      <w:r w:rsidR="008A75FD" w:rsidRPr="00212D4F">
        <w:rPr>
          <w:rFonts w:asciiTheme="minorHAnsi" w:hAnsiTheme="minorHAnsi"/>
        </w:rPr>
        <w:t>r polynomial equations that can</w:t>
      </w:r>
      <w:r w:rsidR="00B90B72">
        <w:rPr>
          <w:rFonts w:asciiTheme="minorHAnsi" w:hAnsiTheme="minorHAnsi"/>
        </w:rPr>
        <w:t xml:space="preserve"> </w:t>
      </w:r>
      <w:r w:rsidR="00D765A0" w:rsidRPr="00212D4F">
        <w:rPr>
          <w:rFonts w:asciiTheme="minorHAnsi" w:hAnsiTheme="minorHAnsi"/>
        </w:rPr>
        <w:t>be solved using special factoring techniques.</w:t>
      </w:r>
    </w:p>
    <w:p w14:paraId="488EA71B" w14:textId="77777777" w:rsidR="00212D4F" w:rsidRDefault="00212D4F" w:rsidP="00771E99">
      <w:pPr>
        <w:rPr>
          <w:rFonts w:asciiTheme="minorHAnsi" w:hAnsiTheme="minorHAnsi"/>
        </w:rPr>
      </w:pPr>
    </w:p>
    <w:p w14:paraId="23AD8DF4" w14:textId="77777777" w:rsidR="00D765A0" w:rsidRPr="00212D4F" w:rsidRDefault="00D765A0" w:rsidP="00212D4F">
      <w:pPr>
        <w:spacing w:after="3840"/>
        <w:rPr>
          <w:rFonts w:asciiTheme="minorHAnsi" w:hAnsiTheme="minorHAnsi"/>
          <w:b/>
          <w:color w:val="FF0000"/>
        </w:rPr>
      </w:pPr>
      <w:r w:rsidRPr="00212D4F">
        <w:rPr>
          <w:rFonts w:asciiTheme="minorHAnsi" w:hAnsiTheme="minorHAnsi"/>
        </w:rPr>
        <w:t>One useful technique is to factor out an expression included in each term</w:t>
      </w:r>
      <w:r w:rsidR="00771E99" w:rsidRPr="00212D4F">
        <w:rPr>
          <w:rFonts w:asciiTheme="minorHAnsi" w:hAnsiTheme="minorHAnsi"/>
        </w:rPr>
        <w:t xml:space="preserve">, or </w:t>
      </w:r>
      <w:r w:rsidR="00771E99" w:rsidRPr="00212D4F">
        <w:rPr>
          <w:rFonts w:asciiTheme="minorHAnsi" w:hAnsiTheme="minorHAnsi"/>
          <w:b/>
        </w:rPr>
        <w:t>remove the common factor</w:t>
      </w:r>
      <w:r w:rsidR="004107BF" w:rsidRPr="00212D4F">
        <w:rPr>
          <w:rFonts w:asciiTheme="minorHAnsi" w:hAnsiTheme="minorHAnsi"/>
        </w:rPr>
        <w:t xml:space="preserve">, </w:t>
      </w:r>
      <w:r w:rsidR="00B90B72">
        <w:rPr>
          <w:rFonts w:asciiTheme="minorHAnsi" w:hAnsiTheme="minorHAnsi"/>
        </w:rPr>
        <w:t xml:space="preserve">and </w:t>
      </w:r>
      <w:r w:rsidR="004107BF" w:rsidRPr="00212D4F">
        <w:rPr>
          <w:rFonts w:asciiTheme="minorHAnsi" w:hAnsiTheme="minorHAnsi"/>
        </w:rPr>
        <w:t>then use the zero product property.</w:t>
      </w:r>
    </w:p>
    <w:p w14:paraId="542B86A2" w14:textId="77777777" w:rsidR="00A10973" w:rsidRPr="00212D4F" w:rsidRDefault="00AA5C05" w:rsidP="00212D4F">
      <w:pPr>
        <w:rPr>
          <w:rFonts w:asciiTheme="minorHAnsi" w:hAnsiTheme="minorHAnsi"/>
          <w:b/>
        </w:rPr>
      </w:pPr>
      <w:r w:rsidRPr="00212D4F">
        <w:rPr>
          <w:rFonts w:asciiTheme="minorHAnsi" w:hAnsiTheme="minorHAnsi"/>
          <w:noProof/>
        </w:rPr>
        <w:drawing>
          <wp:inline distT="0" distB="0" distL="0" distR="0" wp14:anchorId="163CCEBB" wp14:editId="35D393E8">
            <wp:extent cx="313267" cy="313267"/>
            <wp:effectExtent l="0" t="0" r="0" b="0"/>
            <wp:docPr id="335" name="Picture 335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war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26" cy="31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D4F">
        <w:rPr>
          <w:rFonts w:asciiTheme="minorHAnsi" w:hAnsiTheme="minorHAnsi"/>
          <w:b/>
        </w:rPr>
        <w:t xml:space="preserve"> </w:t>
      </w:r>
      <w:r w:rsidR="00EE3E7B" w:rsidRPr="00212D4F">
        <w:rPr>
          <w:rFonts w:asciiTheme="minorHAnsi" w:hAnsiTheme="minorHAnsi"/>
          <w:b/>
        </w:rPr>
        <w:t xml:space="preserve">In </w:t>
      </w:r>
      <w:r w:rsidR="0095084D" w:rsidRPr="00212D4F">
        <w:rPr>
          <w:rFonts w:asciiTheme="minorHAnsi" w:hAnsiTheme="minorHAnsi"/>
          <w:b/>
        </w:rPr>
        <w:t>an</w:t>
      </w:r>
      <w:r w:rsidR="00EE3E7B" w:rsidRPr="00212D4F">
        <w:rPr>
          <w:rFonts w:asciiTheme="minorHAnsi" w:hAnsiTheme="minorHAnsi"/>
          <w:b/>
        </w:rPr>
        <w:t xml:space="preserve"> equation</w:t>
      </w:r>
      <w:r w:rsidR="0095084D" w:rsidRPr="00212D4F">
        <w:rPr>
          <w:rFonts w:asciiTheme="minorHAnsi" w:hAnsiTheme="minorHAnsi"/>
          <w:b/>
        </w:rPr>
        <w:t xml:space="preserve"> of the form</w:t>
      </w:r>
      <w:r w:rsidR="00EE3E7B" w:rsidRPr="00212D4F">
        <w:rPr>
          <w:rFonts w:asciiTheme="minorHAnsi" w:hAnsiTheme="minorHAnsi"/>
          <w:b/>
        </w:rPr>
        <w:t xml:space="preserve"> </w:t>
      </w:r>
      <w:r w:rsidR="004836B8" w:rsidRPr="00212D4F">
        <w:rPr>
          <w:rFonts w:asciiTheme="minorHAnsi" w:hAnsiTheme="minorHAnsi"/>
          <w:position w:val="-6"/>
        </w:rPr>
        <w:object w:dxaOrig="1800" w:dyaOrig="320" w14:anchorId="10DDF90F">
          <v:shape id="_x0000_i1026" type="#_x0000_t75" alt="a times x cubed plus b x + c x equals 0" style="width:90pt;height:15.6pt" o:ole="">
            <v:imagedata r:id="rId8" o:title=""/>
          </v:shape>
          <o:OLEObject Type="Embed" ProgID="Equation.DSMT4" ShapeID="_x0000_i1026" DrawAspect="Content" ObjectID="_1746186900" r:id="rId9"/>
        </w:object>
      </w:r>
      <w:r w:rsidR="00EE3E7B" w:rsidRPr="00212D4F">
        <w:rPr>
          <w:rFonts w:asciiTheme="minorHAnsi" w:hAnsiTheme="minorHAnsi"/>
          <w:b/>
        </w:rPr>
        <w:t xml:space="preserve">above, do </w:t>
      </w:r>
      <w:r w:rsidR="00EE3E7B" w:rsidRPr="00212D4F">
        <w:rPr>
          <w:rFonts w:asciiTheme="minorHAnsi" w:hAnsiTheme="minorHAnsi"/>
          <w:b/>
          <w:u w:val="single"/>
        </w:rPr>
        <w:t>not</w:t>
      </w:r>
      <w:r w:rsidR="00EE3E7B" w:rsidRPr="00212D4F">
        <w:rPr>
          <w:rFonts w:asciiTheme="minorHAnsi" w:hAnsiTheme="minorHAnsi"/>
          <w:b/>
        </w:rPr>
        <w:t xml:space="preserve"> divide both sides by </w:t>
      </w:r>
      <w:r w:rsidR="00EE3E7B" w:rsidRPr="00212D4F">
        <w:rPr>
          <w:rFonts w:asciiTheme="minorHAnsi" w:hAnsiTheme="minorHAnsi"/>
          <w:b/>
          <w:i/>
        </w:rPr>
        <w:t>x</w:t>
      </w:r>
      <w:r w:rsidR="00EE3E7B" w:rsidRPr="00212D4F">
        <w:rPr>
          <w:rFonts w:asciiTheme="minorHAnsi" w:hAnsiTheme="minorHAnsi"/>
          <w:b/>
        </w:rPr>
        <w:t xml:space="preserve">.  This would produce the equation </w:t>
      </w:r>
      <w:r w:rsidR="004836B8" w:rsidRPr="00212D4F">
        <w:rPr>
          <w:rFonts w:asciiTheme="minorHAnsi" w:hAnsiTheme="minorHAnsi"/>
          <w:b/>
          <w:position w:val="-6"/>
        </w:rPr>
        <w:object w:dxaOrig="1600" w:dyaOrig="320" w14:anchorId="2EA87CC2">
          <v:shape id="_x0000_i1027" type="#_x0000_t75" alt="a times x squared plus b x + c equals 0" style="width:80.1pt;height:15.6pt" o:ole="">
            <v:imagedata r:id="rId10" o:title=""/>
          </v:shape>
          <o:OLEObject Type="Embed" ProgID="Equation.DSMT4" ShapeID="_x0000_i1027" DrawAspect="Content" ObjectID="_1746186901" r:id="rId11"/>
        </w:object>
      </w:r>
      <w:r w:rsidR="00EE3E7B" w:rsidRPr="00212D4F">
        <w:rPr>
          <w:rFonts w:asciiTheme="minorHAnsi" w:hAnsiTheme="minorHAnsi"/>
          <w:b/>
        </w:rPr>
        <w:t xml:space="preserve">, which has only </w:t>
      </w:r>
      <w:r w:rsidR="0095084D" w:rsidRPr="00212D4F">
        <w:rPr>
          <w:rFonts w:asciiTheme="minorHAnsi" w:hAnsiTheme="minorHAnsi"/>
          <w:b/>
        </w:rPr>
        <w:t>two</w:t>
      </w:r>
      <w:r w:rsidR="00EE3E7B" w:rsidRPr="00212D4F">
        <w:rPr>
          <w:rFonts w:asciiTheme="minorHAnsi" w:hAnsiTheme="minorHAnsi"/>
          <w:b/>
        </w:rPr>
        <w:t xml:space="preserve"> solutions.  The solution </w:t>
      </w:r>
      <w:r w:rsidR="004836B8" w:rsidRPr="00212D4F">
        <w:rPr>
          <w:rFonts w:asciiTheme="minorHAnsi" w:hAnsiTheme="minorHAnsi"/>
          <w:position w:val="-6"/>
        </w:rPr>
        <w:object w:dxaOrig="580" w:dyaOrig="279" w14:anchorId="10C6DCD2">
          <v:shape id="_x0000_i1028" type="#_x0000_t75" alt="x equals 0" style="width:29.4pt;height:14.4pt" o:ole="">
            <v:imagedata r:id="rId12" o:title=""/>
          </v:shape>
          <o:OLEObject Type="Embed" ProgID="Equation.DSMT4" ShapeID="_x0000_i1028" DrawAspect="Content" ObjectID="_1746186902" r:id="rId13"/>
        </w:object>
      </w:r>
      <w:r w:rsidR="00EE3E7B" w:rsidRPr="00212D4F">
        <w:rPr>
          <w:rFonts w:asciiTheme="minorHAnsi" w:hAnsiTheme="minorHAnsi"/>
          <w:b/>
        </w:rPr>
        <w:t xml:space="preserve"> would be “lost.”  In addition, because </w:t>
      </w:r>
      <w:r w:rsidR="004836B8" w:rsidRPr="00212D4F">
        <w:rPr>
          <w:rFonts w:asciiTheme="minorHAnsi" w:hAnsiTheme="minorHAnsi"/>
          <w:position w:val="-6"/>
        </w:rPr>
        <w:object w:dxaOrig="580" w:dyaOrig="279" w14:anchorId="38121C90">
          <v:shape id="_x0000_i1029" type="#_x0000_t75" alt="x equals 0" style="width:29.4pt;height:14.4pt" o:ole="">
            <v:imagedata r:id="rId14" o:title=""/>
          </v:shape>
          <o:OLEObject Type="Embed" ProgID="Equation.DSMT4" ShapeID="_x0000_i1029" DrawAspect="Content" ObjectID="_1746186903" r:id="rId15"/>
        </w:object>
      </w:r>
      <w:r w:rsidR="00EE3E7B" w:rsidRPr="00212D4F">
        <w:rPr>
          <w:rFonts w:asciiTheme="minorHAnsi" w:hAnsiTheme="minorHAnsi"/>
        </w:rPr>
        <w:t xml:space="preserve"> </w:t>
      </w:r>
      <w:r w:rsidR="00EE3E7B" w:rsidRPr="00212D4F">
        <w:rPr>
          <w:rFonts w:asciiTheme="minorHAnsi" w:hAnsiTheme="minorHAnsi"/>
          <w:b/>
        </w:rPr>
        <w:t xml:space="preserve">is a solution of the original equation, dividing by </w:t>
      </w:r>
      <w:r w:rsidR="00EE3E7B" w:rsidRPr="00212D4F">
        <w:rPr>
          <w:rFonts w:asciiTheme="minorHAnsi" w:hAnsiTheme="minorHAnsi"/>
          <w:b/>
          <w:i/>
        </w:rPr>
        <w:t xml:space="preserve">x </w:t>
      </w:r>
      <w:r w:rsidR="00EE3E7B" w:rsidRPr="00212D4F">
        <w:rPr>
          <w:rFonts w:asciiTheme="minorHAnsi" w:hAnsiTheme="minorHAnsi"/>
          <w:b/>
        </w:rPr>
        <w:t xml:space="preserve">would </w:t>
      </w:r>
      <w:smartTag w:uri="urn:schemas-microsoft-com:office:smarttags" w:element="PersonName">
        <w:r w:rsidR="00EE3E7B" w:rsidRPr="00212D4F">
          <w:rPr>
            <w:rFonts w:asciiTheme="minorHAnsi" w:hAnsiTheme="minorHAnsi"/>
            <w:b/>
          </w:rPr>
          <w:t>me</w:t>
        </w:r>
      </w:smartTag>
      <w:r w:rsidR="00EE3E7B" w:rsidRPr="00212D4F">
        <w:rPr>
          <w:rFonts w:asciiTheme="minorHAnsi" w:hAnsiTheme="minorHAnsi"/>
          <w:b/>
        </w:rPr>
        <w:t>an dividing by 0, which of course is undefined and produces incorrect results.</w:t>
      </w:r>
    </w:p>
    <w:p w14:paraId="24D8C926" w14:textId="77777777" w:rsidR="00A10973" w:rsidRPr="00212D4F" w:rsidRDefault="00A10973" w:rsidP="0095084D">
      <w:pPr>
        <w:rPr>
          <w:rFonts w:asciiTheme="minorHAnsi" w:hAnsiTheme="minorHAnsi"/>
        </w:rPr>
      </w:pPr>
    </w:p>
    <w:p w14:paraId="2BA9778B" w14:textId="77777777" w:rsidR="00B555DF" w:rsidRPr="00212D4F" w:rsidRDefault="00295531" w:rsidP="00212D4F">
      <w:pPr>
        <w:spacing w:after="3960"/>
        <w:rPr>
          <w:rFonts w:asciiTheme="minorHAnsi" w:hAnsiTheme="minorHAnsi"/>
        </w:rPr>
      </w:pPr>
      <w:r w:rsidRPr="00212D4F">
        <w:rPr>
          <w:rFonts w:asciiTheme="minorHAnsi" w:hAnsiTheme="minorHAnsi"/>
        </w:rPr>
        <w:t>So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>ti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>s p</w:t>
      </w:r>
      <w:r w:rsidR="00B757A6" w:rsidRPr="00212D4F">
        <w:rPr>
          <w:rFonts w:asciiTheme="minorHAnsi" w:hAnsiTheme="minorHAnsi"/>
        </w:rPr>
        <w:t>olynomials can be solved by grouping terms and factoring (especially when the polynomial has four terms)</w:t>
      </w:r>
      <w:r w:rsidR="00771E99" w:rsidRPr="00212D4F">
        <w:rPr>
          <w:rFonts w:asciiTheme="minorHAnsi" w:hAnsiTheme="minorHAnsi"/>
        </w:rPr>
        <w:t xml:space="preserve">, or </w:t>
      </w:r>
      <w:r w:rsidR="00771E99" w:rsidRPr="00212D4F">
        <w:rPr>
          <w:rFonts w:asciiTheme="minorHAnsi" w:hAnsiTheme="minorHAnsi"/>
          <w:b/>
        </w:rPr>
        <w:t>factor by grouping</w:t>
      </w:r>
      <w:r w:rsidR="00771E99" w:rsidRPr="00212D4F">
        <w:rPr>
          <w:rFonts w:asciiTheme="minorHAnsi" w:hAnsiTheme="minorHAnsi"/>
        </w:rPr>
        <w:t>.</w:t>
      </w:r>
      <w:r w:rsidR="00B757A6" w:rsidRPr="00212D4F">
        <w:rPr>
          <w:rFonts w:asciiTheme="minorHAnsi" w:hAnsiTheme="minorHAnsi"/>
        </w:rPr>
        <w:t xml:space="preserve"> </w:t>
      </w:r>
      <w:r w:rsidR="008A75FD" w:rsidRPr="00212D4F">
        <w:rPr>
          <w:rFonts w:asciiTheme="minorHAnsi" w:hAnsiTheme="minorHAnsi"/>
        </w:rPr>
        <w:t xml:space="preserve">  Arrange the terms of the polynomial in descending order and group the terms of the polynomial in pairs.</w:t>
      </w:r>
    </w:p>
    <w:p w14:paraId="1F5BE6F1" w14:textId="77777777" w:rsidR="00B757A6" w:rsidRPr="00212D4F" w:rsidRDefault="00B757A6" w:rsidP="00212D4F">
      <w:pPr>
        <w:pStyle w:val="Heading1"/>
      </w:pPr>
      <w:r w:rsidRPr="00212D4F">
        <w:lastRenderedPageBreak/>
        <w:t>Objective 2</w:t>
      </w:r>
      <w:r w:rsidR="00842A3D" w:rsidRPr="00212D4F">
        <w:t>:</w:t>
      </w:r>
      <w:r w:rsidRPr="00212D4F">
        <w:t xml:space="preserve">  </w:t>
      </w:r>
      <w:r w:rsidR="00A90C2B" w:rsidRPr="00212D4F">
        <w:t>Solving</w:t>
      </w:r>
      <w:r w:rsidRPr="00212D4F">
        <w:t xml:space="preserve"> Equations that are Quadratic in Form</w:t>
      </w:r>
      <w:r w:rsidR="00846189" w:rsidRPr="00212D4F">
        <w:t xml:space="preserve"> (“Disguised Quadratics”)</w:t>
      </w:r>
    </w:p>
    <w:p w14:paraId="23B75E0E" w14:textId="77777777" w:rsidR="0095084D" w:rsidRPr="00212D4F" w:rsidRDefault="0095084D" w:rsidP="007B7243">
      <w:pPr>
        <w:rPr>
          <w:rFonts w:asciiTheme="minorHAnsi" w:hAnsiTheme="minorHAnsi"/>
          <w:b/>
          <w:color w:val="339966"/>
        </w:rPr>
      </w:pPr>
    </w:p>
    <w:p w14:paraId="4CA002E5" w14:textId="77777777" w:rsidR="004836B8" w:rsidRDefault="00B757A6" w:rsidP="007B7243">
      <w:pPr>
        <w:rPr>
          <w:rFonts w:asciiTheme="minorHAnsi" w:hAnsiTheme="minorHAnsi"/>
        </w:rPr>
      </w:pPr>
      <w:r w:rsidRPr="00212D4F">
        <w:rPr>
          <w:rFonts w:asciiTheme="minorHAnsi" w:hAnsiTheme="minorHAnsi"/>
        </w:rPr>
        <w:t xml:space="preserve">Quadratic equations of the form </w:t>
      </w:r>
      <w:r w:rsidR="004836B8" w:rsidRPr="00212D4F">
        <w:rPr>
          <w:rFonts w:asciiTheme="minorHAnsi" w:hAnsiTheme="minorHAnsi"/>
          <w:position w:val="-10"/>
        </w:rPr>
        <w:object w:dxaOrig="2200" w:dyaOrig="360" w14:anchorId="29DE839A">
          <v:shape id="_x0000_i1030" type="#_x0000_t75" alt="a times x squared plus b x plus c equals 0, for a not equal to zero" style="width:110.1pt;height:18pt;mso-position-vertical:absolute" o:ole="">
            <v:imagedata r:id="rId16" o:title=""/>
          </v:shape>
          <o:OLEObject Type="Embed" ProgID="Equation.DSMT4" ShapeID="_x0000_i1030" DrawAspect="Content" ObjectID="_1746186904" r:id="rId17"/>
        </w:object>
      </w:r>
      <w:r w:rsidRPr="00212D4F">
        <w:rPr>
          <w:rFonts w:asciiTheme="minorHAnsi" w:hAnsiTheme="minorHAnsi"/>
        </w:rPr>
        <w:t xml:space="preserve">are relatively straight-forward to solve since we know several 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>thods for solving quadratics.  So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>ti</w:t>
      </w:r>
      <w:smartTag w:uri="urn:schemas-microsoft-com:office:smarttags" w:element="PersonName">
        <w:r w:rsidRPr="00212D4F">
          <w:rPr>
            <w:rFonts w:asciiTheme="minorHAnsi" w:hAnsiTheme="minorHAnsi"/>
          </w:rPr>
          <w:t>me</w:t>
        </w:r>
      </w:smartTag>
      <w:r w:rsidRPr="00212D4F">
        <w:rPr>
          <w:rFonts w:asciiTheme="minorHAnsi" w:hAnsiTheme="minorHAnsi"/>
        </w:rPr>
        <w:t xml:space="preserve">s equations that are not quadratic can be made into a quadratic equation by using a </w:t>
      </w:r>
      <w:r w:rsidRPr="00212D4F">
        <w:rPr>
          <w:rFonts w:asciiTheme="minorHAnsi" w:hAnsiTheme="minorHAnsi"/>
          <w:b/>
        </w:rPr>
        <w:t>substitution</w:t>
      </w:r>
      <w:r w:rsidRPr="00212D4F">
        <w:rPr>
          <w:rFonts w:asciiTheme="minorHAnsi" w:hAnsiTheme="minorHAnsi"/>
        </w:rPr>
        <w:t xml:space="preserve">.  Equations of this type are said to be </w:t>
      </w:r>
      <w:r w:rsidRPr="00212D4F">
        <w:rPr>
          <w:rFonts w:asciiTheme="minorHAnsi" w:hAnsiTheme="minorHAnsi"/>
          <w:i/>
        </w:rPr>
        <w:t>quadratic in form</w:t>
      </w:r>
      <w:r w:rsidR="00846189" w:rsidRPr="00212D4F">
        <w:rPr>
          <w:rFonts w:asciiTheme="minorHAnsi" w:hAnsiTheme="minorHAnsi"/>
          <w:i/>
        </w:rPr>
        <w:t xml:space="preserve"> </w:t>
      </w:r>
      <w:r w:rsidR="00846189" w:rsidRPr="00212D4F">
        <w:rPr>
          <w:rFonts w:asciiTheme="minorHAnsi" w:hAnsiTheme="minorHAnsi"/>
        </w:rPr>
        <w:t xml:space="preserve">or </w:t>
      </w:r>
      <w:r w:rsidR="00846189" w:rsidRPr="00212D4F">
        <w:rPr>
          <w:rFonts w:asciiTheme="minorHAnsi" w:hAnsiTheme="minorHAnsi"/>
          <w:i/>
        </w:rPr>
        <w:t>“disguised quadratics”</w:t>
      </w:r>
      <w:r w:rsidRPr="00212D4F">
        <w:rPr>
          <w:rFonts w:asciiTheme="minorHAnsi" w:hAnsiTheme="minorHAnsi"/>
        </w:rPr>
        <w:t xml:space="preserve">.  These equations typically have the form </w:t>
      </w:r>
      <w:r w:rsidR="004836B8" w:rsidRPr="004836B8">
        <w:rPr>
          <w:rFonts w:asciiTheme="minorHAnsi" w:hAnsiTheme="minorHAnsi"/>
          <w:position w:val="-10"/>
        </w:rPr>
        <w:object w:dxaOrig="2140" w:dyaOrig="360" w14:anchorId="586B62C4">
          <v:shape id="_x0000_i1031" type="#_x0000_t75" alt="a times u squared plus b u plus c equals 0, for a not equal to zero" style="width:107.1pt;height:18pt" o:ole="">
            <v:imagedata r:id="rId18" o:title=""/>
          </v:shape>
          <o:OLEObject Type="Embed" ProgID="Equation.DSMT4" ShapeID="_x0000_i1031" DrawAspect="Content" ObjectID="_1746186905" r:id="rId19"/>
        </w:object>
      </w:r>
      <w:r w:rsidRPr="00212D4F">
        <w:rPr>
          <w:rFonts w:asciiTheme="minorHAnsi" w:hAnsiTheme="minorHAnsi"/>
        </w:rPr>
        <w:t xml:space="preserve"> after an appropriate substitution.</w:t>
      </w:r>
    </w:p>
    <w:p w14:paraId="319BF3CB" w14:textId="77777777" w:rsidR="008A71FB" w:rsidRDefault="008A71FB" w:rsidP="007B7243">
      <w:pPr>
        <w:rPr>
          <w:rFonts w:asciiTheme="minorHAnsi" w:hAnsiTheme="minorHAnsi"/>
        </w:rPr>
      </w:pPr>
    </w:p>
    <w:tbl>
      <w:tblPr>
        <w:tblStyle w:val="GridTable1Light"/>
        <w:tblW w:w="0" w:type="auto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examples of how to transform &quot;disguised quadratics&quot; into quadratic equations.  In the equation 2 x to the fourth power minus 11 x squared plus 12 = 0, use u equals x squared.  In the equation left parenthesis 1 over denominator x minus 2 right parenthesis squared plus fraction 3 over denominator x minus 2 end fraction minus 15 = 0, use u equals 1 over denominator x minus 2.  In the equation x to the two-thirds power minus 9 x to the one-third power plus 8 equals 0, use u equals x to the one-third.  In the equation 3 x to the negative 2 power minus 5 x to the negative 1 power minus 2 equals 0, let u equal x to the minus 1 power."/>
      </w:tblPr>
      <w:tblGrid>
        <w:gridCol w:w="2685"/>
        <w:gridCol w:w="2196"/>
        <w:gridCol w:w="2438"/>
        <w:gridCol w:w="2463"/>
      </w:tblGrid>
      <w:tr w:rsidR="008A71FB" w14:paraId="310259FB" w14:textId="77777777" w:rsidTr="00C86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97" w:type="dxa"/>
            <w:vAlign w:val="center"/>
          </w:tcPr>
          <w:p w14:paraId="46E47C1A" w14:textId="77777777" w:rsidR="008A71FB" w:rsidRDefault="008A71FB" w:rsidP="007B72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Original Equation</w:t>
            </w:r>
          </w:p>
        </w:tc>
        <w:tc>
          <w:tcPr>
            <w:tcW w:w="2697" w:type="dxa"/>
            <w:vAlign w:val="center"/>
          </w:tcPr>
          <w:p w14:paraId="4679C49E" w14:textId="77777777" w:rsidR="008A71FB" w:rsidRPr="008A71FB" w:rsidRDefault="008A71FB" w:rsidP="007B724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 xml:space="preserve">Identify </w:t>
            </w:r>
            <w:r>
              <w:rPr>
                <w:rFonts w:asciiTheme="minorHAnsi" w:hAnsiTheme="minorHAnsi"/>
                <w:i/>
              </w:rPr>
              <w:t>u.</w:t>
            </w:r>
          </w:p>
        </w:tc>
        <w:tc>
          <w:tcPr>
            <w:tcW w:w="2698" w:type="dxa"/>
            <w:vAlign w:val="center"/>
          </w:tcPr>
          <w:p w14:paraId="4878ACB4" w14:textId="77777777" w:rsidR="008A71FB" w:rsidRPr="008A71FB" w:rsidRDefault="00EB72BA" w:rsidP="00D338F0">
            <w:pPr>
              <w:rPr>
                <w:rFonts w:asciiTheme="minorHAnsi" w:hAnsiTheme="minorHAnsi"/>
                <w:i/>
                <w:vertAlign w:val="superscript"/>
              </w:rPr>
            </w:pPr>
            <w:r>
              <w:rPr>
                <w:rFonts w:asciiTheme="minorHAnsi" w:hAnsiTheme="minorHAnsi"/>
              </w:rPr>
              <w:t xml:space="preserve">Find </w:t>
            </w:r>
            <w:r w:rsidR="00F23A35" w:rsidRPr="00D338F0">
              <w:rPr>
                <w:rFonts w:asciiTheme="minorHAnsi" w:hAnsiTheme="minorHAnsi"/>
                <w:b w:val="0"/>
                <w:bCs w:val="0"/>
                <w:position w:val="-6"/>
              </w:rPr>
              <w:object w:dxaOrig="279" w:dyaOrig="320" w14:anchorId="2AB8DF68">
                <v:shape id="_x0000_i1032" type="#_x0000_t75" alt="u squared" style="width:14.4pt;height:15.6pt" o:ole="">
                  <v:imagedata r:id="rId20" o:title=""/>
                </v:shape>
                <o:OLEObject Type="Embed" ProgID="Equation.DSMT4" ShapeID="_x0000_i1032" DrawAspect="Content" ObjectID="_1746186906" r:id="rId21"/>
              </w:object>
            </w:r>
            <w:r w:rsidR="008A71FB">
              <w:rPr>
                <w:rFonts w:asciiTheme="minorHAnsi" w:hAnsiTheme="minorHAnsi"/>
              </w:rPr>
              <w:t>.</w:t>
            </w:r>
          </w:p>
        </w:tc>
        <w:tc>
          <w:tcPr>
            <w:tcW w:w="2698" w:type="dxa"/>
            <w:vAlign w:val="center"/>
          </w:tcPr>
          <w:p w14:paraId="58863DEC" w14:textId="77777777" w:rsidR="008A71FB" w:rsidRDefault="008A71FB" w:rsidP="007B72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Make the substitutions.</w:t>
            </w:r>
          </w:p>
        </w:tc>
      </w:tr>
      <w:tr w:rsidR="008A71FB" w14:paraId="0F3E5155" w14:textId="77777777" w:rsidTr="00C8623E">
        <w:trPr>
          <w:trHeight w:val="492"/>
        </w:trPr>
        <w:tc>
          <w:tcPr>
            <w:tcW w:w="2697" w:type="dxa"/>
            <w:vAlign w:val="center"/>
          </w:tcPr>
          <w:p w14:paraId="4242C474" w14:textId="77777777" w:rsidR="008A71FB" w:rsidRDefault="00D338F0" w:rsidP="007B7243">
            <w:pPr>
              <w:rPr>
                <w:rFonts w:asciiTheme="minorHAnsi" w:hAnsiTheme="minorHAnsi"/>
              </w:rPr>
            </w:pPr>
            <w:r w:rsidRPr="008A71FB">
              <w:rPr>
                <w:rFonts w:asciiTheme="minorHAnsi" w:hAnsiTheme="minorHAnsi"/>
                <w:position w:val="-6"/>
              </w:rPr>
              <w:object w:dxaOrig="1840" w:dyaOrig="320" w14:anchorId="115F6955">
                <v:shape id="_x0000_i1033" type="#_x0000_t75" alt="2 times x raised to the fourth power minus 11 times x squared plus 12 equals 0" style="width:92.4pt;height:15.6pt" o:ole="">
                  <v:imagedata r:id="rId22" o:title=""/>
                </v:shape>
                <o:OLEObject Type="Embed" ProgID="Equation.DSMT4" ShapeID="_x0000_i1033" DrawAspect="Content" ObjectID="_1746186907" r:id="rId23"/>
              </w:object>
            </w:r>
          </w:p>
        </w:tc>
        <w:tc>
          <w:tcPr>
            <w:tcW w:w="2697" w:type="dxa"/>
            <w:vAlign w:val="center"/>
          </w:tcPr>
          <w:p w14:paraId="167780EB" w14:textId="77777777" w:rsidR="008A71FB" w:rsidRDefault="00F23A35" w:rsidP="007B7243">
            <w:pPr>
              <w:rPr>
                <w:rFonts w:asciiTheme="minorHAnsi" w:hAnsiTheme="minorHAnsi"/>
              </w:rPr>
            </w:pPr>
            <w:r w:rsidRPr="00D338F0">
              <w:rPr>
                <w:rFonts w:asciiTheme="minorHAnsi" w:hAnsiTheme="minorHAnsi"/>
                <w:position w:val="-6"/>
              </w:rPr>
              <w:object w:dxaOrig="639" w:dyaOrig="320" w14:anchorId="14589F79">
                <v:shape id="_x0000_i1034" type="#_x0000_t75" alt="u equals x squared" style="width:32.1pt;height:15.6pt" o:ole="">
                  <v:imagedata r:id="rId24" o:title=""/>
                </v:shape>
                <o:OLEObject Type="Embed" ProgID="Equation.DSMT4" ShapeID="_x0000_i1034" DrawAspect="Content" ObjectID="_1746186908" r:id="rId25"/>
              </w:object>
            </w:r>
          </w:p>
        </w:tc>
        <w:tc>
          <w:tcPr>
            <w:tcW w:w="2698" w:type="dxa"/>
            <w:vAlign w:val="center"/>
          </w:tcPr>
          <w:p w14:paraId="019964A2" w14:textId="77777777" w:rsidR="008A71FB" w:rsidRDefault="00F23A35" w:rsidP="007B7243">
            <w:pPr>
              <w:rPr>
                <w:rFonts w:asciiTheme="minorHAnsi" w:hAnsiTheme="minorHAnsi"/>
              </w:rPr>
            </w:pPr>
            <w:r w:rsidRPr="00D338F0">
              <w:rPr>
                <w:rFonts w:asciiTheme="minorHAnsi" w:hAnsiTheme="minorHAnsi"/>
                <w:position w:val="-10"/>
              </w:rPr>
              <w:object w:dxaOrig="1480" w:dyaOrig="360" w14:anchorId="26EAA446">
                <v:shape id="_x0000_i1035" type="#_x0000_t75" alt="u squared equals open parentheses x squared close parentheses squared equals x to the power of 4" style="width:74.1pt;height:18pt" o:ole="">
                  <v:imagedata r:id="rId26" o:title=""/>
                </v:shape>
                <o:OLEObject Type="Embed" ProgID="Equation.DSMT4" ShapeID="_x0000_i1035" DrawAspect="Content" ObjectID="_1746186909" r:id="rId27"/>
              </w:object>
            </w:r>
          </w:p>
        </w:tc>
        <w:tc>
          <w:tcPr>
            <w:tcW w:w="2698" w:type="dxa"/>
            <w:vAlign w:val="center"/>
          </w:tcPr>
          <w:p w14:paraId="74B6433C" w14:textId="77777777" w:rsidR="008A71FB" w:rsidRDefault="00F23A35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6"/>
              </w:rPr>
              <w:object w:dxaOrig="1740" w:dyaOrig="320" w14:anchorId="12ACD791">
                <v:shape id="_x0000_i1036" type="#_x0000_t75" alt="2 u squared minus 11 u plus 12 equals 0" style="width:87pt;height:15.6pt" o:ole="">
                  <v:imagedata r:id="rId28" o:title=""/>
                </v:shape>
                <o:OLEObject Type="Embed" ProgID="Equation.DSMT4" ShapeID="_x0000_i1036" DrawAspect="Content" ObjectID="_1746186910" r:id="rId29"/>
              </w:object>
            </w:r>
          </w:p>
        </w:tc>
      </w:tr>
      <w:tr w:rsidR="008A71FB" w14:paraId="27AB666B" w14:textId="77777777" w:rsidTr="00C8623E">
        <w:trPr>
          <w:trHeight w:val="800"/>
        </w:trPr>
        <w:tc>
          <w:tcPr>
            <w:tcW w:w="2697" w:type="dxa"/>
            <w:vAlign w:val="center"/>
          </w:tcPr>
          <w:p w14:paraId="64C2E48C" w14:textId="77777777" w:rsidR="008A71FB" w:rsidRDefault="00D338F0" w:rsidP="00D338F0">
            <w:pPr>
              <w:tabs>
                <w:tab w:val="center" w:pos="1230"/>
                <w:tab w:val="right" w:pos="24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EB72BA" w:rsidRPr="00212D4F">
              <w:rPr>
                <w:rFonts w:asciiTheme="minorHAnsi" w:hAnsiTheme="minorHAnsi"/>
                <w:position w:val="-28"/>
              </w:rPr>
              <w:object w:dxaOrig="2400" w:dyaOrig="740" w14:anchorId="0BD689C1">
                <v:shape id="_x0000_i1037" type="#_x0000_t75" alt="open parentheses fraction numerator 1 over denominator x minus 2 end fraction close parentheses squared plus fraction numerator 3 over denominator x minus 2 end fraction minus 15 equals 0" style="width:120pt;height:36.6pt;mso-position-vertical:absolute" o:ole="">
                  <v:imagedata r:id="rId30" o:title=""/>
                </v:shape>
                <o:OLEObject Type="Embed" ProgID="Equation.DSMT4" ShapeID="_x0000_i1037" DrawAspect="Content" ObjectID="_1746186911" r:id="rId31"/>
              </w:object>
            </w:r>
          </w:p>
        </w:tc>
        <w:tc>
          <w:tcPr>
            <w:tcW w:w="2697" w:type="dxa"/>
            <w:vAlign w:val="center"/>
          </w:tcPr>
          <w:p w14:paraId="23C6B151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24"/>
              </w:rPr>
              <w:object w:dxaOrig="920" w:dyaOrig="620" w14:anchorId="406F6DCE">
                <v:shape id="_x0000_i1038" type="#_x0000_t75" alt="u equals fraction numerator 1 over denominator x minus 2" style="width:45.9pt;height:30.9pt" o:ole="">
                  <v:imagedata r:id="rId32" o:title=""/>
                </v:shape>
                <o:OLEObject Type="Embed" ProgID="Equation.DSMT4" ShapeID="_x0000_i1038" DrawAspect="Content" ObjectID="_1746186912" r:id="rId33"/>
              </w:object>
            </w:r>
          </w:p>
        </w:tc>
        <w:tc>
          <w:tcPr>
            <w:tcW w:w="2698" w:type="dxa"/>
            <w:vAlign w:val="center"/>
          </w:tcPr>
          <w:p w14:paraId="188D3DD4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28"/>
              </w:rPr>
              <w:object w:dxaOrig="1340" w:dyaOrig="740" w14:anchorId="0DD456A0">
                <v:shape id="_x0000_i1039" type="#_x0000_t75" alt="u squared equals open parentheses fraction numerator 1 over denominator x minus 2 end fraction close parentheses squared" style="width:66.6pt;height:36.6pt" o:ole="">
                  <v:imagedata r:id="rId34" o:title=""/>
                </v:shape>
                <o:OLEObject Type="Embed" ProgID="Equation.DSMT4" ShapeID="_x0000_i1039" DrawAspect="Content" ObjectID="_1746186913" r:id="rId35"/>
              </w:object>
            </w:r>
          </w:p>
        </w:tc>
        <w:tc>
          <w:tcPr>
            <w:tcW w:w="2698" w:type="dxa"/>
            <w:vAlign w:val="center"/>
          </w:tcPr>
          <w:p w14:paraId="7D89B9D7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6"/>
              </w:rPr>
              <w:object w:dxaOrig="1520" w:dyaOrig="320" w14:anchorId="260BE2FC">
                <v:shape id="_x0000_i1040" type="#_x0000_t75" alt="u squared plus 3 u minus 15 equals 0" style="width:75.9pt;height:15.6pt" o:ole="">
                  <v:imagedata r:id="rId36" o:title=""/>
                </v:shape>
                <o:OLEObject Type="Embed" ProgID="Equation.DSMT4" ShapeID="_x0000_i1040" DrawAspect="Content" ObjectID="_1746186914" r:id="rId37"/>
              </w:object>
            </w:r>
          </w:p>
        </w:tc>
      </w:tr>
      <w:tr w:rsidR="008A71FB" w14:paraId="3475E1E7" w14:textId="77777777" w:rsidTr="00C8623E">
        <w:trPr>
          <w:trHeight w:val="530"/>
        </w:trPr>
        <w:tc>
          <w:tcPr>
            <w:tcW w:w="2697" w:type="dxa"/>
            <w:vAlign w:val="center"/>
          </w:tcPr>
          <w:p w14:paraId="7584CD57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10"/>
              </w:rPr>
              <w:object w:dxaOrig="1800" w:dyaOrig="440" w14:anchorId="310FB37E">
                <v:shape id="_x0000_i1041" type="#_x0000_t75" alt="x to the two-thirds power  minus 9 x to the one-third power plus 8 equals 0" style="width:90pt;height:21.9pt" o:ole="">
                  <v:imagedata r:id="rId38" o:title=""/>
                </v:shape>
                <o:OLEObject Type="Embed" ProgID="Equation.DSMT4" ShapeID="_x0000_i1041" DrawAspect="Content" ObjectID="_1746186915" r:id="rId39"/>
              </w:object>
            </w:r>
          </w:p>
        </w:tc>
        <w:tc>
          <w:tcPr>
            <w:tcW w:w="2697" w:type="dxa"/>
            <w:vAlign w:val="center"/>
          </w:tcPr>
          <w:p w14:paraId="02C684D6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6"/>
              </w:rPr>
              <w:object w:dxaOrig="740" w:dyaOrig="400" w14:anchorId="4265A95D">
                <v:shape id="_x0000_i1042" type="#_x0000_t75" alt="u equals x to the one-third power" style="width:36.6pt;height:20.4pt;mso-position-vertical:absolute" o:ole="">
                  <v:imagedata r:id="rId40" o:title=""/>
                </v:shape>
                <o:OLEObject Type="Embed" ProgID="Equation.DSMT4" ShapeID="_x0000_i1042" DrawAspect="Content" ObjectID="_1746186916" r:id="rId41"/>
              </w:object>
            </w:r>
          </w:p>
        </w:tc>
        <w:tc>
          <w:tcPr>
            <w:tcW w:w="2698" w:type="dxa"/>
            <w:vAlign w:val="center"/>
          </w:tcPr>
          <w:p w14:paraId="14E2AD88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10"/>
              </w:rPr>
              <w:object w:dxaOrig="1660" w:dyaOrig="440" w14:anchorId="511F1E4A">
                <v:shape id="_x0000_i1043" type="#_x0000_t75" alt="u squared equals left parenthesis x to the one-third power right parenthesis squared equals x to the two-thirds power" style="width:83.1pt;height:21.9pt" o:ole="">
                  <v:imagedata r:id="rId42" o:title=""/>
                </v:shape>
                <o:OLEObject Type="Embed" ProgID="Equation.DSMT4" ShapeID="_x0000_i1043" DrawAspect="Content" ObjectID="_1746186917" r:id="rId43"/>
              </w:object>
            </w:r>
          </w:p>
        </w:tc>
        <w:tc>
          <w:tcPr>
            <w:tcW w:w="2698" w:type="dxa"/>
            <w:vAlign w:val="center"/>
          </w:tcPr>
          <w:p w14:paraId="5727FF31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6"/>
              </w:rPr>
              <w:object w:dxaOrig="1420" w:dyaOrig="320" w14:anchorId="31D9DDFE">
                <v:shape id="_x0000_i1044" type="#_x0000_t75" alt="u squared minus 9 u plus 8 equals 0" style="width:71.4pt;height:15.6pt" o:ole="">
                  <v:imagedata r:id="rId44" o:title=""/>
                </v:shape>
                <o:OLEObject Type="Embed" ProgID="Equation.DSMT4" ShapeID="_x0000_i1044" DrawAspect="Content" ObjectID="_1746186918" r:id="rId45"/>
              </w:object>
            </w:r>
          </w:p>
        </w:tc>
      </w:tr>
      <w:tr w:rsidR="008A71FB" w14:paraId="30C68346" w14:textId="77777777" w:rsidTr="00C8623E">
        <w:trPr>
          <w:trHeight w:val="440"/>
        </w:trPr>
        <w:tc>
          <w:tcPr>
            <w:tcW w:w="2697" w:type="dxa"/>
            <w:vAlign w:val="center"/>
          </w:tcPr>
          <w:p w14:paraId="2968325C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10"/>
              </w:rPr>
              <w:object w:dxaOrig="1820" w:dyaOrig="360" w14:anchorId="0E261C56">
                <v:shape id="_x0000_i1045" type="#_x0000_t75" alt="3 x to the power of negative 2 end exponent minus 5 x to the power of negative 1 end exponent minus 2 equals 0" style="width:90.6pt;height:18pt" o:ole="">
                  <v:imagedata r:id="rId46" o:title=""/>
                </v:shape>
                <o:OLEObject Type="Embed" ProgID="Equation.DSMT4" ShapeID="_x0000_i1045" DrawAspect="Content" ObjectID="_1746186919" r:id="rId47"/>
              </w:object>
            </w:r>
          </w:p>
        </w:tc>
        <w:tc>
          <w:tcPr>
            <w:tcW w:w="2697" w:type="dxa"/>
            <w:vAlign w:val="center"/>
          </w:tcPr>
          <w:p w14:paraId="1D60CC4A" w14:textId="77777777" w:rsidR="008A71FB" w:rsidRDefault="00C8623E" w:rsidP="007B7243">
            <w:pPr>
              <w:rPr>
                <w:rFonts w:asciiTheme="minorHAnsi" w:hAnsiTheme="minorHAnsi"/>
              </w:rPr>
            </w:pPr>
            <w:r w:rsidRPr="00C8623E">
              <w:rPr>
                <w:rFonts w:asciiTheme="minorHAnsi" w:hAnsiTheme="minorHAnsi"/>
                <w:position w:val="-6"/>
              </w:rPr>
              <w:object w:dxaOrig="700" w:dyaOrig="320" w14:anchorId="6719D885">
                <v:shape id="_x0000_i1046" type="#_x0000_t75" alt="u equals x to the power of negative 1" style="width:35.1pt;height:15.6pt" o:ole="">
                  <v:imagedata r:id="rId48" o:title=""/>
                </v:shape>
                <o:OLEObject Type="Embed" ProgID="Equation.DSMT4" ShapeID="_x0000_i1046" DrawAspect="Content" ObjectID="_1746186920" r:id="rId49"/>
              </w:object>
            </w:r>
          </w:p>
        </w:tc>
        <w:tc>
          <w:tcPr>
            <w:tcW w:w="2698" w:type="dxa"/>
            <w:vAlign w:val="center"/>
          </w:tcPr>
          <w:p w14:paraId="2589F6B2" w14:textId="77777777" w:rsidR="008A71FB" w:rsidRDefault="00C8623E" w:rsidP="007B7243">
            <w:pPr>
              <w:rPr>
                <w:rFonts w:asciiTheme="minorHAnsi" w:hAnsiTheme="minorHAnsi"/>
              </w:rPr>
            </w:pPr>
            <w:r w:rsidRPr="00F23A35">
              <w:rPr>
                <w:rFonts w:asciiTheme="minorHAnsi" w:hAnsiTheme="minorHAnsi"/>
                <w:position w:val="-10"/>
              </w:rPr>
              <w:object w:dxaOrig="1620" w:dyaOrig="360" w14:anchorId="659458E1">
                <v:shape id="_x0000_i1047" type="#_x0000_t75" alt="u squared equals open parentheses x to the power of negative 1 close parentheses squared equals x to the power of negative 2" style="width:81pt;height:18pt" o:ole="">
                  <v:imagedata r:id="rId50" o:title=""/>
                </v:shape>
                <o:OLEObject Type="Embed" ProgID="Equation.DSMT4" ShapeID="_x0000_i1047" DrawAspect="Content" ObjectID="_1746186921" r:id="rId51"/>
              </w:object>
            </w:r>
          </w:p>
        </w:tc>
        <w:tc>
          <w:tcPr>
            <w:tcW w:w="2698" w:type="dxa"/>
            <w:vAlign w:val="center"/>
          </w:tcPr>
          <w:p w14:paraId="38C9CCE7" w14:textId="77777777" w:rsidR="008A71FB" w:rsidRDefault="00EB72BA" w:rsidP="007B7243">
            <w:pPr>
              <w:rPr>
                <w:rFonts w:asciiTheme="minorHAnsi" w:hAnsiTheme="minorHAnsi"/>
              </w:rPr>
            </w:pPr>
            <w:r w:rsidRPr="00212D4F">
              <w:rPr>
                <w:rFonts w:asciiTheme="minorHAnsi" w:hAnsiTheme="minorHAnsi"/>
                <w:position w:val="-6"/>
              </w:rPr>
              <w:object w:dxaOrig="1540" w:dyaOrig="320" w14:anchorId="0722A588">
                <v:shape id="_x0000_i1048" type="#_x0000_t75" alt="3 u squared minus 5 u minus 2 equals 0" style="width:77.1pt;height:15.6pt" o:ole="">
                  <v:imagedata r:id="rId52" o:title=""/>
                </v:shape>
                <o:OLEObject Type="Embed" ProgID="Equation.DSMT4" ShapeID="_x0000_i1048" DrawAspect="Content" ObjectID="_1746186922" r:id="rId53"/>
              </w:object>
            </w:r>
          </w:p>
        </w:tc>
      </w:tr>
    </w:tbl>
    <w:p w14:paraId="4AA6E79A" w14:textId="77777777" w:rsidR="00B757A6" w:rsidRPr="00212D4F" w:rsidRDefault="00B757A6" w:rsidP="007B7243">
      <w:pPr>
        <w:rPr>
          <w:rFonts w:asciiTheme="minorHAnsi" w:hAnsiTheme="minorHAnsi"/>
        </w:rPr>
      </w:pPr>
    </w:p>
    <w:p w14:paraId="000FCA41" w14:textId="77777777" w:rsidR="00212D4F" w:rsidRDefault="00212D4F">
      <w:pPr>
        <w:rPr>
          <w:rFonts w:asciiTheme="minorHAnsi" w:hAnsiTheme="minorHAnsi"/>
          <w:b/>
          <w:color w:val="339966"/>
        </w:rPr>
      </w:pPr>
      <w:r>
        <w:rPr>
          <w:rFonts w:asciiTheme="minorHAnsi" w:hAnsiTheme="minorHAnsi"/>
          <w:b/>
          <w:color w:val="339966"/>
        </w:rPr>
        <w:br w:type="page"/>
      </w:r>
    </w:p>
    <w:p w14:paraId="78CEC1C7" w14:textId="77777777" w:rsidR="00B757A6" w:rsidRPr="00212D4F" w:rsidRDefault="00B757A6" w:rsidP="00212D4F">
      <w:pPr>
        <w:pStyle w:val="Heading1"/>
      </w:pPr>
      <w:r w:rsidRPr="00212D4F">
        <w:lastRenderedPageBreak/>
        <w:t>Objective 3</w:t>
      </w:r>
      <w:r w:rsidR="00842A3D" w:rsidRPr="00212D4F">
        <w:t>:</w:t>
      </w:r>
      <w:r w:rsidRPr="00212D4F">
        <w:t xml:space="preserve">  </w:t>
      </w:r>
      <w:r w:rsidR="006D1F05" w:rsidRPr="00212D4F">
        <w:t>Solving</w:t>
      </w:r>
      <w:r w:rsidRPr="00212D4F">
        <w:t xml:space="preserve"> Equations Involving Radicals</w:t>
      </w:r>
    </w:p>
    <w:p w14:paraId="2EECE8E8" w14:textId="77777777" w:rsidR="0095084D" w:rsidRPr="00212D4F" w:rsidRDefault="0095084D" w:rsidP="007B7243">
      <w:pPr>
        <w:rPr>
          <w:rFonts w:asciiTheme="minorHAnsi" w:hAnsiTheme="minorHAnsi"/>
          <w:b/>
          <w:color w:val="339966"/>
        </w:rPr>
      </w:pPr>
    </w:p>
    <w:p w14:paraId="51AFC5E6" w14:textId="77777777" w:rsidR="00212D4F" w:rsidRDefault="00B757A6" w:rsidP="0095084D">
      <w:pPr>
        <w:rPr>
          <w:rFonts w:asciiTheme="minorHAnsi" w:hAnsiTheme="minorHAnsi"/>
        </w:rPr>
      </w:pPr>
      <w:r w:rsidRPr="00212D4F">
        <w:rPr>
          <w:rFonts w:asciiTheme="minorHAnsi" w:hAnsiTheme="minorHAnsi"/>
        </w:rPr>
        <w:t>A radical equation is an equation that involves a variable inside a square root, cube root or any higher root.  To solve these equations we must try to isolate the radical</w:t>
      </w:r>
      <w:r w:rsidR="00B90B72">
        <w:rPr>
          <w:rFonts w:asciiTheme="minorHAnsi" w:hAnsiTheme="minorHAnsi"/>
        </w:rPr>
        <w:t>, and</w:t>
      </w:r>
      <w:r w:rsidRPr="00212D4F">
        <w:rPr>
          <w:rFonts w:asciiTheme="minorHAnsi" w:hAnsiTheme="minorHAnsi"/>
        </w:rPr>
        <w:t xml:space="preserve"> then raise each side of the equation to the appropriate power to </w:t>
      </w:r>
      <w:r w:rsidRPr="00212D4F">
        <w:rPr>
          <w:rFonts w:asciiTheme="minorHAnsi" w:hAnsiTheme="minorHAnsi"/>
          <w:b/>
        </w:rPr>
        <w:t>eliminate the radical</w:t>
      </w:r>
      <w:r w:rsidRPr="00212D4F">
        <w:rPr>
          <w:rFonts w:asciiTheme="minorHAnsi" w:hAnsiTheme="minorHAnsi"/>
        </w:rPr>
        <w:t>.</w:t>
      </w:r>
    </w:p>
    <w:p w14:paraId="5F47FC8B" w14:textId="77777777" w:rsidR="0095084D" w:rsidRPr="00212D4F" w:rsidRDefault="00212D4F" w:rsidP="0095084D">
      <w:pPr>
        <w:rPr>
          <w:rFonts w:asciiTheme="minorHAnsi" w:hAnsiTheme="minorHAnsi"/>
          <w:b/>
          <w:color w:val="FF0000"/>
        </w:rPr>
      </w:pPr>
      <w:r w:rsidRPr="00212D4F">
        <w:rPr>
          <w:rFonts w:asciiTheme="minorHAnsi" w:hAnsiTheme="minorHAnsi"/>
          <w:b/>
          <w:color w:val="FF0000"/>
        </w:rPr>
        <w:t xml:space="preserve"> </w:t>
      </w:r>
    </w:p>
    <w:p w14:paraId="67B0413A" w14:textId="77777777" w:rsidR="00B757A6" w:rsidRPr="00212D4F" w:rsidRDefault="00AA5C05" w:rsidP="00212D4F">
      <w:pPr>
        <w:rPr>
          <w:rFonts w:asciiTheme="minorHAnsi" w:hAnsiTheme="minorHAnsi"/>
          <w:b/>
        </w:rPr>
      </w:pPr>
      <w:r w:rsidRPr="00212D4F">
        <w:rPr>
          <w:rFonts w:asciiTheme="minorHAnsi" w:hAnsiTheme="minorHAnsi"/>
          <w:noProof/>
        </w:rPr>
        <w:drawing>
          <wp:inline distT="0" distB="0" distL="0" distR="0" wp14:anchorId="5734F433" wp14:editId="25891F4C">
            <wp:extent cx="321733" cy="321733"/>
            <wp:effectExtent l="0" t="0" r="2540" b="2540"/>
            <wp:docPr id="260" name="Picture 260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war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99" cy="32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D4F">
        <w:rPr>
          <w:rFonts w:asciiTheme="minorHAnsi" w:hAnsiTheme="minorHAnsi"/>
          <w:b/>
        </w:rPr>
        <w:t xml:space="preserve"> </w:t>
      </w:r>
      <w:r w:rsidR="00B757A6" w:rsidRPr="00212D4F">
        <w:rPr>
          <w:rFonts w:asciiTheme="minorHAnsi" w:hAnsiTheme="minorHAnsi"/>
          <w:b/>
        </w:rPr>
        <w:t xml:space="preserve">Because the “squaring operation” can make a false statement true, </w:t>
      </w:r>
      <w:r w:rsidR="00B90B72">
        <w:rPr>
          <w:rFonts w:asciiTheme="minorHAnsi" w:hAnsiTheme="minorHAnsi"/>
          <w:b/>
        </w:rPr>
        <w:t>(</w:t>
      </w:r>
      <w:r w:rsidR="004836B8" w:rsidRPr="00212D4F">
        <w:rPr>
          <w:rFonts w:asciiTheme="minorHAnsi" w:hAnsiTheme="minorHAnsi"/>
          <w:b/>
          <w:position w:val="-14"/>
        </w:rPr>
        <w:object w:dxaOrig="2340" w:dyaOrig="440" w14:anchorId="18826720">
          <v:shape id="_x0000_i1049" type="#_x0000_t75" alt="negative 2 not equal to 2 but left parenthesis negative 2 right parenthesis squared equals left parenthesis 2 right parenthesis squared" style="width:117pt;height:21.9pt" o:ole="">
            <v:imagedata r:id="rId54" o:title=""/>
          </v:shape>
          <o:OLEObject Type="Embed" ProgID="Equation.DSMT4" ShapeID="_x0000_i1049" DrawAspect="Content" ObjectID="_1746186923" r:id="rId55"/>
        </w:object>
      </w:r>
      <w:r w:rsidR="00B90B72">
        <w:rPr>
          <w:rFonts w:asciiTheme="minorHAnsi" w:hAnsiTheme="minorHAnsi"/>
          <w:b/>
        </w:rPr>
        <w:t xml:space="preserve">, for example), </w:t>
      </w:r>
      <w:r w:rsidR="00B757A6" w:rsidRPr="00212D4F">
        <w:rPr>
          <w:rFonts w:asciiTheme="minorHAnsi" w:hAnsiTheme="minorHAnsi"/>
          <w:b/>
        </w:rPr>
        <w:t xml:space="preserve">it is essential to always check your answers after solving an equation in which this operation was performed. </w:t>
      </w:r>
    </w:p>
    <w:p w14:paraId="6FC33B03" w14:textId="77777777" w:rsidR="00894A24" w:rsidRPr="00212D4F" w:rsidRDefault="00894A24" w:rsidP="00C94101">
      <w:pPr>
        <w:ind w:left="720"/>
        <w:rPr>
          <w:rFonts w:asciiTheme="minorHAnsi" w:hAnsiTheme="minorHAnsi"/>
        </w:rPr>
      </w:pPr>
    </w:p>
    <w:p w14:paraId="2FBBE657" w14:textId="77777777" w:rsidR="0078300F" w:rsidRPr="00212D4F" w:rsidRDefault="00AA5C05" w:rsidP="00212D4F">
      <w:pPr>
        <w:rPr>
          <w:rFonts w:asciiTheme="minorHAnsi" w:hAnsiTheme="minorHAnsi"/>
          <w:b/>
        </w:rPr>
      </w:pPr>
      <w:r w:rsidRPr="00212D4F">
        <w:rPr>
          <w:rFonts w:asciiTheme="minorHAnsi" w:hAnsiTheme="minorHAnsi"/>
          <w:noProof/>
        </w:rPr>
        <w:drawing>
          <wp:inline distT="0" distB="0" distL="0" distR="0" wp14:anchorId="5DBAF929" wp14:editId="68F57F1F">
            <wp:extent cx="321310" cy="321310"/>
            <wp:effectExtent l="0" t="0" r="2540" b="2540"/>
            <wp:docPr id="358" name="Picture 358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war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90" cy="32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D4F">
        <w:rPr>
          <w:rFonts w:asciiTheme="minorHAnsi" w:hAnsiTheme="minorHAnsi"/>
          <w:b/>
        </w:rPr>
        <w:t xml:space="preserve"> </w:t>
      </w:r>
      <w:r w:rsidR="0078300F" w:rsidRPr="00212D4F">
        <w:rPr>
          <w:rFonts w:asciiTheme="minorHAnsi" w:hAnsiTheme="minorHAnsi"/>
          <w:b/>
        </w:rPr>
        <w:t>Be</w:t>
      </w:r>
      <w:r w:rsidR="0078300F" w:rsidRPr="00212D4F">
        <w:rPr>
          <w:rFonts w:asciiTheme="minorHAnsi" w:hAnsiTheme="minorHAnsi"/>
          <w:b/>
          <w:color w:val="FF0000"/>
        </w:rPr>
        <w:t xml:space="preserve"> </w:t>
      </w:r>
      <w:r w:rsidR="0078300F" w:rsidRPr="00212D4F">
        <w:rPr>
          <w:rFonts w:asciiTheme="minorHAnsi" w:hAnsiTheme="minorHAnsi"/>
          <w:b/>
        </w:rPr>
        <w:t xml:space="preserve">careful when squaring an expression of the form </w:t>
      </w:r>
      <w:r w:rsidR="004836B8" w:rsidRPr="00212D4F">
        <w:rPr>
          <w:rFonts w:asciiTheme="minorHAnsi" w:hAnsiTheme="minorHAnsi"/>
          <w:b/>
          <w:position w:val="-14"/>
        </w:rPr>
        <w:object w:dxaOrig="1960" w:dyaOrig="440" w14:anchorId="2D1AB150">
          <v:shape id="_x0000_i1050" type="#_x0000_t75" alt="left parenthesis a plus b right parenthesis squared or left parenthesis a minus b right parenthesis squared" style="width:98.4pt;height:21.9pt" o:ole="">
            <v:imagedata r:id="rId56" o:title=""/>
          </v:shape>
          <o:OLEObject Type="Embed" ProgID="Equation.DSMT4" ShapeID="_x0000_i1050" DrawAspect="Content" ObjectID="_1746186924" r:id="rId57"/>
        </w:object>
      </w:r>
      <w:r w:rsidR="0078300F" w:rsidRPr="00212D4F">
        <w:rPr>
          <w:rFonts w:asciiTheme="minorHAnsi" w:hAnsiTheme="minorHAnsi"/>
          <w:b/>
        </w:rPr>
        <w:t>.  Re</w:t>
      </w:r>
      <w:smartTag w:uri="urn:schemas-microsoft-com:office:smarttags" w:element="PersonName">
        <w:r w:rsidR="0078300F" w:rsidRPr="00212D4F">
          <w:rPr>
            <w:rFonts w:asciiTheme="minorHAnsi" w:hAnsiTheme="minorHAnsi"/>
            <w:b/>
          </w:rPr>
          <w:t>me</w:t>
        </w:r>
      </w:smartTag>
      <w:r w:rsidR="0078300F" w:rsidRPr="00212D4F">
        <w:rPr>
          <w:rFonts w:asciiTheme="minorHAnsi" w:hAnsiTheme="minorHAnsi"/>
          <w:b/>
        </w:rPr>
        <w:t>mber,</w:t>
      </w:r>
    </w:p>
    <w:p w14:paraId="56806202" w14:textId="77777777" w:rsidR="0015656F" w:rsidRPr="00212D4F" w:rsidRDefault="004836B8" w:rsidP="00767E37">
      <w:pPr>
        <w:ind w:left="720"/>
        <w:rPr>
          <w:rFonts w:asciiTheme="minorHAnsi" w:hAnsiTheme="minorHAnsi"/>
          <w:b/>
        </w:rPr>
      </w:pPr>
      <w:r w:rsidRPr="00212D4F">
        <w:rPr>
          <w:rFonts w:asciiTheme="minorHAnsi" w:hAnsiTheme="minorHAnsi"/>
          <w:b/>
          <w:position w:val="-14"/>
        </w:rPr>
        <w:object w:dxaOrig="3860" w:dyaOrig="440" w14:anchorId="741116DC">
          <v:shape id="_x0000_i1051" type="#_x0000_t75" alt="left parenthesis a plus b right parenthesis squared equals left parenthesis a plus b right parenthesis left parenthesis a plus b right parenthesis equals a squared plus 2 a b plus b squared" style="width:192.9pt;height:21.9pt" o:ole="">
            <v:imagedata r:id="rId58" o:title=""/>
          </v:shape>
          <o:OLEObject Type="Embed" ProgID="Equation.DSMT4" ShapeID="_x0000_i1051" DrawAspect="Content" ObjectID="_1746186925" r:id="rId59"/>
        </w:object>
      </w:r>
      <w:r w:rsidR="0078300F" w:rsidRPr="00212D4F">
        <w:rPr>
          <w:rFonts w:asciiTheme="minorHAnsi" w:hAnsiTheme="minorHAnsi"/>
          <w:b/>
        </w:rPr>
        <w:t xml:space="preserve">and  </w:t>
      </w:r>
      <w:r w:rsidRPr="00212D4F">
        <w:rPr>
          <w:rFonts w:asciiTheme="minorHAnsi" w:hAnsiTheme="minorHAnsi"/>
          <w:b/>
          <w:position w:val="-14"/>
        </w:rPr>
        <w:object w:dxaOrig="3840" w:dyaOrig="440" w14:anchorId="4EA6FD18">
          <v:shape id="_x0000_i1052" type="#_x0000_t75" alt="left parenthesis a minus b right parenthesis squared equals left parenthesis a minus b right parenthesis left parenthesis a minus b right parenthesis equals a squared minus 2 a b plus b squared" style="width:192pt;height:21.9pt" o:ole="">
            <v:imagedata r:id="rId60" o:title=""/>
          </v:shape>
          <o:OLEObject Type="Embed" ProgID="Equation.DSMT4" ShapeID="_x0000_i1052" DrawAspect="Content" ObjectID="_1746186926" r:id="rId61"/>
        </w:object>
      </w:r>
      <w:r w:rsidR="0078300F" w:rsidRPr="00212D4F">
        <w:rPr>
          <w:rFonts w:asciiTheme="minorHAnsi" w:hAnsiTheme="minorHAnsi"/>
          <w:b/>
        </w:rPr>
        <w:t>.</w:t>
      </w:r>
    </w:p>
    <w:sectPr w:rsidR="0015656F" w:rsidRPr="00212D4F" w:rsidSect="00EE74E7">
      <w:headerReference w:type="default" r:id="rId62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87C3" w14:textId="77777777" w:rsidR="00012EA6" w:rsidRDefault="00012EA6">
      <w:r>
        <w:separator/>
      </w:r>
    </w:p>
  </w:endnote>
  <w:endnote w:type="continuationSeparator" w:id="0">
    <w:p w14:paraId="44AE4EAD" w14:textId="77777777" w:rsidR="00012EA6" w:rsidRDefault="0001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EFF4" w14:textId="77777777" w:rsidR="00012EA6" w:rsidRDefault="00012EA6">
      <w:r>
        <w:separator/>
      </w:r>
    </w:p>
  </w:footnote>
  <w:footnote w:type="continuationSeparator" w:id="0">
    <w:p w14:paraId="5C51A77D" w14:textId="77777777" w:rsidR="00012EA6" w:rsidRDefault="0001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4AD4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5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223B95"/>
    <w:multiLevelType w:val="hybridMultilevel"/>
    <w:tmpl w:val="C270F44C"/>
    <w:lvl w:ilvl="0" w:tplc="D0BAF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4748996">
    <w:abstractNumId w:val="16"/>
  </w:num>
  <w:num w:numId="2" w16cid:durableId="239414916">
    <w:abstractNumId w:val="17"/>
  </w:num>
  <w:num w:numId="3" w16cid:durableId="1958562470">
    <w:abstractNumId w:val="1"/>
  </w:num>
  <w:num w:numId="4" w16cid:durableId="828641318">
    <w:abstractNumId w:val="18"/>
  </w:num>
  <w:num w:numId="5" w16cid:durableId="1328365355">
    <w:abstractNumId w:val="45"/>
  </w:num>
  <w:num w:numId="6" w16cid:durableId="1680112541">
    <w:abstractNumId w:val="9"/>
  </w:num>
  <w:num w:numId="7" w16cid:durableId="582450029">
    <w:abstractNumId w:val="46"/>
  </w:num>
  <w:num w:numId="8" w16cid:durableId="1255675577">
    <w:abstractNumId w:val="37"/>
  </w:num>
  <w:num w:numId="9" w16cid:durableId="982659894">
    <w:abstractNumId w:val="2"/>
  </w:num>
  <w:num w:numId="10" w16cid:durableId="1218739019">
    <w:abstractNumId w:val="40"/>
  </w:num>
  <w:num w:numId="11" w16cid:durableId="1133715662">
    <w:abstractNumId w:val="4"/>
  </w:num>
  <w:num w:numId="12" w16cid:durableId="1610698302">
    <w:abstractNumId w:val="42"/>
  </w:num>
  <w:num w:numId="13" w16cid:durableId="288754467">
    <w:abstractNumId w:val="27"/>
  </w:num>
  <w:num w:numId="14" w16cid:durableId="754670000">
    <w:abstractNumId w:val="30"/>
  </w:num>
  <w:num w:numId="15" w16cid:durableId="1229267890">
    <w:abstractNumId w:val="35"/>
  </w:num>
  <w:num w:numId="16" w16cid:durableId="994144370">
    <w:abstractNumId w:val="34"/>
  </w:num>
  <w:num w:numId="17" w16cid:durableId="2005936239">
    <w:abstractNumId w:val="24"/>
  </w:num>
  <w:num w:numId="18" w16cid:durableId="2138453792">
    <w:abstractNumId w:val="5"/>
  </w:num>
  <w:num w:numId="19" w16cid:durableId="971136842">
    <w:abstractNumId w:val="36"/>
  </w:num>
  <w:num w:numId="20" w16cid:durableId="1966932096">
    <w:abstractNumId w:val="13"/>
  </w:num>
  <w:num w:numId="21" w16cid:durableId="137459864">
    <w:abstractNumId w:val="41"/>
  </w:num>
  <w:num w:numId="22" w16cid:durableId="44305396">
    <w:abstractNumId w:val="33"/>
  </w:num>
  <w:num w:numId="23" w16cid:durableId="1044712571">
    <w:abstractNumId w:val="47"/>
  </w:num>
  <w:num w:numId="24" w16cid:durableId="1240287057">
    <w:abstractNumId w:val="28"/>
  </w:num>
  <w:num w:numId="25" w16cid:durableId="85931516">
    <w:abstractNumId w:val="6"/>
  </w:num>
  <w:num w:numId="26" w16cid:durableId="1292981151">
    <w:abstractNumId w:val="14"/>
  </w:num>
  <w:num w:numId="27" w16cid:durableId="1222597057">
    <w:abstractNumId w:val="0"/>
  </w:num>
  <w:num w:numId="28" w16cid:durableId="170607976">
    <w:abstractNumId w:val="44"/>
  </w:num>
  <w:num w:numId="29" w16cid:durableId="1956015309">
    <w:abstractNumId w:val="8"/>
  </w:num>
  <w:num w:numId="30" w16cid:durableId="1985575223">
    <w:abstractNumId w:val="25"/>
  </w:num>
  <w:num w:numId="31" w16cid:durableId="599484103">
    <w:abstractNumId w:val="31"/>
  </w:num>
  <w:num w:numId="32" w16cid:durableId="1473788199">
    <w:abstractNumId w:val="26"/>
  </w:num>
  <w:num w:numId="33" w16cid:durableId="1102602813">
    <w:abstractNumId w:val="12"/>
  </w:num>
  <w:num w:numId="34" w16cid:durableId="417211110">
    <w:abstractNumId w:val="32"/>
  </w:num>
  <w:num w:numId="35" w16cid:durableId="1354578308">
    <w:abstractNumId w:val="15"/>
  </w:num>
  <w:num w:numId="36" w16cid:durableId="1248227076">
    <w:abstractNumId w:val="43"/>
  </w:num>
  <w:num w:numId="37" w16cid:durableId="541481860">
    <w:abstractNumId w:val="3"/>
  </w:num>
  <w:num w:numId="38" w16cid:durableId="175116204">
    <w:abstractNumId w:val="21"/>
  </w:num>
  <w:num w:numId="39" w16cid:durableId="233854528">
    <w:abstractNumId w:val="39"/>
  </w:num>
  <w:num w:numId="40" w16cid:durableId="1283800623">
    <w:abstractNumId w:val="7"/>
  </w:num>
  <w:num w:numId="41" w16cid:durableId="385036034">
    <w:abstractNumId w:val="29"/>
  </w:num>
  <w:num w:numId="42" w16cid:durableId="1472020771">
    <w:abstractNumId w:val="10"/>
  </w:num>
  <w:num w:numId="43" w16cid:durableId="836457040">
    <w:abstractNumId w:val="23"/>
  </w:num>
  <w:num w:numId="44" w16cid:durableId="1295598464">
    <w:abstractNumId w:val="38"/>
  </w:num>
  <w:num w:numId="45" w16cid:durableId="1299066525">
    <w:abstractNumId w:val="19"/>
  </w:num>
  <w:num w:numId="46" w16cid:durableId="1570001633">
    <w:abstractNumId w:val="22"/>
  </w:num>
  <w:num w:numId="47" w16cid:durableId="387581819">
    <w:abstractNumId w:val="11"/>
  </w:num>
  <w:num w:numId="48" w16cid:durableId="4750676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77F3"/>
    <w:rsid w:val="00007B81"/>
    <w:rsid w:val="00010BD9"/>
    <w:rsid w:val="00012DC5"/>
    <w:rsid w:val="00012EA6"/>
    <w:rsid w:val="00013AE8"/>
    <w:rsid w:val="00015F98"/>
    <w:rsid w:val="00020375"/>
    <w:rsid w:val="000218E2"/>
    <w:rsid w:val="00032C6F"/>
    <w:rsid w:val="00035917"/>
    <w:rsid w:val="000359B0"/>
    <w:rsid w:val="00035BBC"/>
    <w:rsid w:val="00055CA6"/>
    <w:rsid w:val="0005626E"/>
    <w:rsid w:val="000573BF"/>
    <w:rsid w:val="00063E1A"/>
    <w:rsid w:val="0007084B"/>
    <w:rsid w:val="00073D67"/>
    <w:rsid w:val="000745FD"/>
    <w:rsid w:val="000827F0"/>
    <w:rsid w:val="000840D5"/>
    <w:rsid w:val="00091AE2"/>
    <w:rsid w:val="000A2012"/>
    <w:rsid w:val="000A39DA"/>
    <w:rsid w:val="000C0C64"/>
    <w:rsid w:val="000C2A4C"/>
    <w:rsid w:val="000C70A7"/>
    <w:rsid w:val="000D227D"/>
    <w:rsid w:val="000D22A7"/>
    <w:rsid w:val="000D433D"/>
    <w:rsid w:val="000D6687"/>
    <w:rsid w:val="000D6990"/>
    <w:rsid w:val="000D78FE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565D"/>
    <w:rsid w:val="00122427"/>
    <w:rsid w:val="0012304F"/>
    <w:rsid w:val="00141C54"/>
    <w:rsid w:val="00141D94"/>
    <w:rsid w:val="0015656F"/>
    <w:rsid w:val="001579E5"/>
    <w:rsid w:val="00161812"/>
    <w:rsid w:val="00170508"/>
    <w:rsid w:val="00171A53"/>
    <w:rsid w:val="00172B9E"/>
    <w:rsid w:val="00175A36"/>
    <w:rsid w:val="0018072D"/>
    <w:rsid w:val="001852B2"/>
    <w:rsid w:val="001902E2"/>
    <w:rsid w:val="001947F9"/>
    <w:rsid w:val="00195493"/>
    <w:rsid w:val="001961DD"/>
    <w:rsid w:val="001A3A93"/>
    <w:rsid w:val="001A7AA8"/>
    <w:rsid w:val="001B0FAE"/>
    <w:rsid w:val="001C0631"/>
    <w:rsid w:val="001C209B"/>
    <w:rsid w:val="001C310D"/>
    <w:rsid w:val="001C5A97"/>
    <w:rsid w:val="001E52AB"/>
    <w:rsid w:val="001E5FEF"/>
    <w:rsid w:val="001F4EE3"/>
    <w:rsid w:val="00200EF6"/>
    <w:rsid w:val="002118E2"/>
    <w:rsid w:val="00212D4F"/>
    <w:rsid w:val="00222FA2"/>
    <w:rsid w:val="002309A3"/>
    <w:rsid w:val="00252519"/>
    <w:rsid w:val="00262D6C"/>
    <w:rsid w:val="00264542"/>
    <w:rsid w:val="00270F81"/>
    <w:rsid w:val="00271016"/>
    <w:rsid w:val="0027656A"/>
    <w:rsid w:val="002767DC"/>
    <w:rsid w:val="00277957"/>
    <w:rsid w:val="002859B4"/>
    <w:rsid w:val="00295531"/>
    <w:rsid w:val="002A0CB7"/>
    <w:rsid w:val="002A70C2"/>
    <w:rsid w:val="002C1BA0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2BA1"/>
    <w:rsid w:val="00316381"/>
    <w:rsid w:val="00317971"/>
    <w:rsid w:val="00317B9F"/>
    <w:rsid w:val="003206DA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F8A"/>
    <w:rsid w:val="003704E0"/>
    <w:rsid w:val="003729B1"/>
    <w:rsid w:val="00373E07"/>
    <w:rsid w:val="00374676"/>
    <w:rsid w:val="00383B34"/>
    <w:rsid w:val="003870CF"/>
    <w:rsid w:val="00391B3D"/>
    <w:rsid w:val="00393BA8"/>
    <w:rsid w:val="003A714A"/>
    <w:rsid w:val="003B4E68"/>
    <w:rsid w:val="003B54FE"/>
    <w:rsid w:val="003C61B4"/>
    <w:rsid w:val="003D3DAC"/>
    <w:rsid w:val="003E1C85"/>
    <w:rsid w:val="003E202B"/>
    <w:rsid w:val="003E77E2"/>
    <w:rsid w:val="003F6CDF"/>
    <w:rsid w:val="004074C3"/>
    <w:rsid w:val="004107BF"/>
    <w:rsid w:val="00424CBB"/>
    <w:rsid w:val="00424FF1"/>
    <w:rsid w:val="00451003"/>
    <w:rsid w:val="00451DB2"/>
    <w:rsid w:val="004672AE"/>
    <w:rsid w:val="0047561D"/>
    <w:rsid w:val="00481A28"/>
    <w:rsid w:val="004836B8"/>
    <w:rsid w:val="00483F89"/>
    <w:rsid w:val="004B5CFD"/>
    <w:rsid w:val="004C7F22"/>
    <w:rsid w:val="004E1294"/>
    <w:rsid w:val="004E1EDA"/>
    <w:rsid w:val="004E20FA"/>
    <w:rsid w:val="004E28FB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65DB"/>
    <w:rsid w:val="00531D69"/>
    <w:rsid w:val="00532041"/>
    <w:rsid w:val="00532108"/>
    <w:rsid w:val="00535236"/>
    <w:rsid w:val="00540D06"/>
    <w:rsid w:val="00540D73"/>
    <w:rsid w:val="005525B6"/>
    <w:rsid w:val="005625ED"/>
    <w:rsid w:val="00567ECA"/>
    <w:rsid w:val="00571079"/>
    <w:rsid w:val="00580512"/>
    <w:rsid w:val="00584255"/>
    <w:rsid w:val="00586D3F"/>
    <w:rsid w:val="00587EC5"/>
    <w:rsid w:val="00595F71"/>
    <w:rsid w:val="005963D4"/>
    <w:rsid w:val="005A391A"/>
    <w:rsid w:val="005A50D4"/>
    <w:rsid w:val="005B0F10"/>
    <w:rsid w:val="005B3482"/>
    <w:rsid w:val="005B41C7"/>
    <w:rsid w:val="005C11C9"/>
    <w:rsid w:val="005C4137"/>
    <w:rsid w:val="005D26DD"/>
    <w:rsid w:val="005D6739"/>
    <w:rsid w:val="005D7E83"/>
    <w:rsid w:val="005F5057"/>
    <w:rsid w:val="006046BA"/>
    <w:rsid w:val="0060538F"/>
    <w:rsid w:val="0063680A"/>
    <w:rsid w:val="00637BF6"/>
    <w:rsid w:val="006450AD"/>
    <w:rsid w:val="0066378E"/>
    <w:rsid w:val="00665047"/>
    <w:rsid w:val="006673A6"/>
    <w:rsid w:val="006710A8"/>
    <w:rsid w:val="006742F5"/>
    <w:rsid w:val="0067542A"/>
    <w:rsid w:val="00675E3F"/>
    <w:rsid w:val="00681295"/>
    <w:rsid w:val="006854A2"/>
    <w:rsid w:val="00693698"/>
    <w:rsid w:val="0069486E"/>
    <w:rsid w:val="006B6CD8"/>
    <w:rsid w:val="006D1A1C"/>
    <w:rsid w:val="006D1F05"/>
    <w:rsid w:val="006D2EEA"/>
    <w:rsid w:val="006E4D06"/>
    <w:rsid w:val="006E56D7"/>
    <w:rsid w:val="006E6119"/>
    <w:rsid w:val="007029AD"/>
    <w:rsid w:val="0070321A"/>
    <w:rsid w:val="00705D85"/>
    <w:rsid w:val="0071144A"/>
    <w:rsid w:val="00711CD2"/>
    <w:rsid w:val="007217C7"/>
    <w:rsid w:val="00747709"/>
    <w:rsid w:val="00753DF8"/>
    <w:rsid w:val="00757184"/>
    <w:rsid w:val="00757896"/>
    <w:rsid w:val="00765759"/>
    <w:rsid w:val="00767E37"/>
    <w:rsid w:val="00771E99"/>
    <w:rsid w:val="00772264"/>
    <w:rsid w:val="0078300F"/>
    <w:rsid w:val="00791A7B"/>
    <w:rsid w:val="00792F03"/>
    <w:rsid w:val="007A0545"/>
    <w:rsid w:val="007A78A6"/>
    <w:rsid w:val="007B056F"/>
    <w:rsid w:val="007B7243"/>
    <w:rsid w:val="007B7A6D"/>
    <w:rsid w:val="007C306B"/>
    <w:rsid w:val="007C3AAD"/>
    <w:rsid w:val="007C7BDF"/>
    <w:rsid w:val="007D0BA9"/>
    <w:rsid w:val="007D332A"/>
    <w:rsid w:val="007D5B8E"/>
    <w:rsid w:val="007F1FB0"/>
    <w:rsid w:val="007F2378"/>
    <w:rsid w:val="007F3922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2A3D"/>
    <w:rsid w:val="00843254"/>
    <w:rsid w:val="00844008"/>
    <w:rsid w:val="00846189"/>
    <w:rsid w:val="00854E2A"/>
    <w:rsid w:val="00857008"/>
    <w:rsid w:val="00863A7C"/>
    <w:rsid w:val="008752E8"/>
    <w:rsid w:val="008777C3"/>
    <w:rsid w:val="00877B82"/>
    <w:rsid w:val="00884EC3"/>
    <w:rsid w:val="008926DA"/>
    <w:rsid w:val="00894A24"/>
    <w:rsid w:val="00896BEC"/>
    <w:rsid w:val="008A2E3F"/>
    <w:rsid w:val="008A2F82"/>
    <w:rsid w:val="008A59B9"/>
    <w:rsid w:val="008A71FB"/>
    <w:rsid w:val="008A75FD"/>
    <w:rsid w:val="008B12D1"/>
    <w:rsid w:val="008B158E"/>
    <w:rsid w:val="008D46B1"/>
    <w:rsid w:val="008D4BB5"/>
    <w:rsid w:val="008E097F"/>
    <w:rsid w:val="008E3944"/>
    <w:rsid w:val="008F461D"/>
    <w:rsid w:val="0090041A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5084D"/>
    <w:rsid w:val="0095152B"/>
    <w:rsid w:val="00956044"/>
    <w:rsid w:val="00964C78"/>
    <w:rsid w:val="00976098"/>
    <w:rsid w:val="00981ABD"/>
    <w:rsid w:val="00983AF3"/>
    <w:rsid w:val="00985CB4"/>
    <w:rsid w:val="00992690"/>
    <w:rsid w:val="00993B89"/>
    <w:rsid w:val="009B3362"/>
    <w:rsid w:val="009B358A"/>
    <w:rsid w:val="009D5FE4"/>
    <w:rsid w:val="009D69F7"/>
    <w:rsid w:val="009E2BB4"/>
    <w:rsid w:val="009E4ECF"/>
    <w:rsid w:val="009F1B2C"/>
    <w:rsid w:val="00A0512C"/>
    <w:rsid w:val="00A06C98"/>
    <w:rsid w:val="00A10973"/>
    <w:rsid w:val="00A12103"/>
    <w:rsid w:val="00A14B46"/>
    <w:rsid w:val="00A20C53"/>
    <w:rsid w:val="00A2247B"/>
    <w:rsid w:val="00A26055"/>
    <w:rsid w:val="00A30F9F"/>
    <w:rsid w:val="00A31DC5"/>
    <w:rsid w:val="00A374FF"/>
    <w:rsid w:val="00A42AA2"/>
    <w:rsid w:val="00A43B5D"/>
    <w:rsid w:val="00A444B2"/>
    <w:rsid w:val="00A45982"/>
    <w:rsid w:val="00A464E2"/>
    <w:rsid w:val="00A54EC2"/>
    <w:rsid w:val="00A5754C"/>
    <w:rsid w:val="00A6374D"/>
    <w:rsid w:val="00A70621"/>
    <w:rsid w:val="00A729B4"/>
    <w:rsid w:val="00A81C47"/>
    <w:rsid w:val="00A820B2"/>
    <w:rsid w:val="00A900AE"/>
    <w:rsid w:val="00A90C2B"/>
    <w:rsid w:val="00AA0554"/>
    <w:rsid w:val="00AA1C1C"/>
    <w:rsid w:val="00AA5C05"/>
    <w:rsid w:val="00AB14C7"/>
    <w:rsid w:val="00AB1F53"/>
    <w:rsid w:val="00AB70C9"/>
    <w:rsid w:val="00AB76C3"/>
    <w:rsid w:val="00AE3602"/>
    <w:rsid w:val="00AE3A0A"/>
    <w:rsid w:val="00AF2EBE"/>
    <w:rsid w:val="00AF4C8F"/>
    <w:rsid w:val="00AF6C35"/>
    <w:rsid w:val="00B12D44"/>
    <w:rsid w:val="00B22B01"/>
    <w:rsid w:val="00B27BFF"/>
    <w:rsid w:val="00B4116E"/>
    <w:rsid w:val="00B44B25"/>
    <w:rsid w:val="00B51612"/>
    <w:rsid w:val="00B529A3"/>
    <w:rsid w:val="00B555DF"/>
    <w:rsid w:val="00B576C4"/>
    <w:rsid w:val="00B74FD6"/>
    <w:rsid w:val="00B757A6"/>
    <w:rsid w:val="00B85D6F"/>
    <w:rsid w:val="00B864FE"/>
    <w:rsid w:val="00B871C5"/>
    <w:rsid w:val="00B90B72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D492D"/>
    <w:rsid w:val="00BD55BC"/>
    <w:rsid w:val="00BE1B06"/>
    <w:rsid w:val="00BF14A7"/>
    <w:rsid w:val="00BF4BA6"/>
    <w:rsid w:val="00BF736A"/>
    <w:rsid w:val="00C00D10"/>
    <w:rsid w:val="00C05A54"/>
    <w:rsid w:val="00C06B70"/>
    <w:rsid w:val="00C118B3"/>
    <w:rsid w:val="00C11CE6"/>
    <w:rsid w:val="00C12214"/>
    <w:rsid w:val="00C14C20"/>
    <w:rsid w:val="00C1736B"/>
    <w:rsid w:val="00C32E4D"/>
    <w:rsid w:val="00C3411B"/>
    <w:rsid w:val="00C44CEF"/>
    <w:rsid w:val="00C45002"/>
    <w:rsid w:val="00C46A75"/>
    <w:rsid w:val="00C53FA2"/>
    <w:rsid w:val="00C55F85"/>
    <w:rsid w:val="00C57691"/>
    <w:rsid w:val="00C623EB"/>
    <w:rsid w:val="00C67F92"/>
    <w:rsid w:val="00C74BB4"/>
    <w:rsid w:val="00C7642B"/>
    <w:rsid w:val="00C8623E"/>
    <w:rsid w:val="00C94101"/>
    <w:rsid w:val="00C94F1F"/>
    <w:rsid w:val="00CA22BC"/>
    <w:rsid w:val="00CA2A47"/>
    <w:rsid w:val="00CA3517"/>
    <w:rsid w:val="00CA4952"/>
    <w:rsid w:val="00CC0475"/>
    <w:rsid w:val="00CD7860"/>
    <w:rsid w:val="00CE12A1"/>
    <w:rsid w:val="00CF1DE4"/>
    <w:rsid w:val="00D017A8"/>
    <w:rsid w:val="00D04DE8"/>
    <w:rsid w:val="00D05380"/>
    <w:rsid w:val="00D05EAF"/>
    <w:rsid w:val="00D07150"/>
    <w:rsid w:val="00D15866"/>
    <w:rsid w:val="00D17165"/>
    <w:rsid w:val="00D2072C"/>
    <w:rsid w:val="00D338F0"/>
    <w:rsid w:val="00D357D1"/>
    <w:rsid w:val="00D36D56"/>
    <w:rsid w:val="00D40CB5"/>
    <w:rsid w:val="00D4671D"/>
    <w:rsid w:val="00D51FA0"/>
    <w:rsid w:val="00D535D3"/>
    <w:rsid w:val="00D54A2B"/>
    <w:rsid w:val="00D55750"/>
    <w:rsid w:val="00D628C7"/>
    <w:rsid w:val="00D75450"/>
    <w:rsid w:val="00D765A0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36E4F"/>
    <w:rsid w:val="00E45F15"/>
    <w:rsid w:val="00E46010"/>
    <w:rsid w:val="00E5227B"/>
    <w:rsid w:val="00E527FF"/>
    <w:rsid w:val="00E77715"/>
    <w:rsid w:val="00E81319"/>
    <w:rsid w:val="00E8242C"/>
    <w:rsid w:val="00E831A9"/>
    <w:rsid w:val="00E849D6"/>
    <w:rsid w:val="00E8643E"/>
    <w:rsid w:val="00E8721F"/>
    <w:rsid w:val="00E93DD6"/>
    <w:rsid w:val="00E96731"/>
    <w:rsid w:val="00EA1BCB"/>
    <w:rsid w:val="00EA2E96"/>
    <w:rsid w:val="00EA34E4"/>
    <w:rsid w:val="00EB02AE"/>
    <w:rsid w:val="00EB72BA"/>
    <w:rsid w:val="00ED4ECB"/>
    <w:rsid w:val="00EE0084"/>
    <w:rsid w:val="00EE2A79"/>
    <w:rsid w:val="00EE3E7B"/>
    <w:rsid w:val="00EE6097"/>
    <w:rsid w:val="00EE7071"/>
    <w:rsid w:val="00EE72D0"/>
    <w:rsid w:val="00EE74E7"/>
    <w:rsid w:val="00EF3964"/>
    <w:rsid w:val="00EF7A33"/>
    <w:rsid w:val="00F01A09"/>
    <w:rsid w:val="00F069A6"/>
    <w:rsid w:val="00F14189"/>
    <w:rsid w:val="00F21397"/>
    <w:rsid w:val="00F21664"/>
    <w:rsid w:val="00F22AB0"/>
    <w:rsid w:val="00F23A35"/>
    <w:rsid w:val="00F25D22"/>
    <w:rsid w:val="00F30694"/>
    <w:rsid w:val="00F31722"/>
    <w:rsid w:val="00F31CD8"/>
    <w:rsid w:val="00F41D10"/>
    <w:rsid w:val="00F46648"/>
    <w:rsid w:val="00F57BEB"/>
    <w:rsid w:val="00F6008A"/>
    <w:rsid w:val="00F721E4"/>
    <w:rsid w:val="00F7403B"/>
    <w:rsid w:val="00F903D5"/>
    <w:rsid w:val="00F9739A"/>
    <w:rsid w:val="00FA7A12"/>
    <w:rsid w:val="00FB31C6"/>
    <w:rsid w:val="00FC09F0"/>
    <w:rsid w:val="00FC4018"/>
    <w:rsid w:val="00FC6075"/>
    <w:rsid w:val="00FC75A9"/>
    <w:rsid w:val="00FD00D5"/>
    <w:rsid w:val="00FD2FB4"/>
    <w:rsid w:val="00FE12B0"/>
    <w:rsid w:val="00FE530D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B54639D"/>
  <w15:docId w15:val="{D56936F4-565A-44B5-A1BF-8F0116F0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14C7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AB14C7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A93"/>
    <w:rPr>
      <w:sz w:val="24"/>
      <w:szCs w:val="24"/>
    </w:rPr>
  </w:style>
  <w:style w:type="character" w:styleId="Emphasis">
    <w:name w:val="Emphasis"/>
    <w:basedOn w:val="DefaultParagraphFont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AB14C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AB14C7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8A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A7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University of Idaho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Kirk Trigsted</dc:creator>
  <cp:lastModifiedBy>Stephanie H Kurtz</cp:lastModifiedBy>
  <cp:revision>2</cp:revision>
  <cp:lastPrinted>2019-04-02T15:02:00Z</cp:lastPrinted>
  <dcterms:created xsi:type="dcterms:W3CDTF">2023-05-21T20:08:00Z</dcterms:created>
  <dcterms:modified xsi:type="dcterms:W3CDTF">2023-05-21T20:08:00Z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