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98F60" w14:textId="77777777" w:rsidR="00196767" w:rsidRPr="00C32180" w:rsidRDefault="002A45D2" w:rsidP="00C32180">
      <w:pPr>
        <w:pStyle w:val="Title"/>
      </w:pPr>
      <w:r w:rsidRPr="00C32180">
        <w:t>6.</w:t>
      </w:r>
      <w:r w:rsidR="003B63A6" w:rsidRPr="00C32180">
        <w:t>3</w:t>
      </w:r>
      <w:r w:rsidR="00196767" w:rsidRPr="00C32180">
        <w:tab/>
      </w:r>
      <w:r w:rsidR="003B63A6" w:rsidRPr="00C32180">
        <w:t>Triangles</w:t>
      </w:r>
    </w:p>
    <w:p w14:paraId="483E3F99" w14:textId="77777777" w:rsidR="00855DCE" w:rsidRPr="00815AC7" w:rsidRDefault="00855DCE" w:rsidP="00D237C0"/>
    <w:p w14:paraId="171AB5D0" w14:textId="77777777" w:rsidR="007D3537" w:rsidRPr="00815AC7" w:rsidRDefault="007D3537" w:rsidP="00C32180">
      <w:pPr>
        <w:pStyle w:val="Heading1"/>
      </w:pPr>
      <w:r w:rsidRPr="00815AC7">
        <w:t xml:space="preserve">OBJECTIVE </w:t>
      </w:r>
      <w:r w:rsidR="003B63A6" w:rsidRPr="00815AC7">
        <w:t>1</w:t>
      </w:r>
      <w:r w:rsidRPr="00815AC7">
        <w:t>:</w:t>
      </w:r>
      <w:r w:rsidR="00815AC7" w:rsidRPr="00815AC7">
        <w:t xml:space="preserve">  </w:t>
      </w:r>
      <w:r w:rsidR="00045F56" w:rsidRPr="00815AC7">
        <w:t xml:space="preserve">Classifying </w:t>
      </w:r>
      <w:r w:rsidR="00EC6435" w:rsidRPr="00815AC7">
        <w:t>Triangles</w:t>
      </w:r>
      <w:r w:rsidR="00EC6435" w:rsidRPr="00815AC7">
        <w:rPr>
          <w:sz w:val="20"/>
          <w:szCs w:val="20"/>
        </w:rPr>
        <w:t xml:space="preserve">     </w:t>
      </w:r>
    </w:p>
    <w:p w14:paraId="76BDAF3F" w14:textId="77777777" w:rsidR="007D3537" w:rsidRPr="00815AC7" w:rsidRDefault="007D3537" w:rsidP="006A268E"/>
    <w:p w14:paraId="65F8F70D" w14:textId="0CE0F861" w:rsidR="00392D9E" w:rsidRDefault="00D636B9" w:rsidP="00C32180">
      <w:r w:rsidRPr="00815AC7">
        <w:t>The word “Trigonometry” comes from t</w:t>
      </w:r>
      <w:r w:rsidR="00392D9E" w:rsidRPr="00815AC7">
        <w:t>he Greek words “</w:t>
      </w:r>
      <w:proofErr w:type="spellStart"/>
      <w:r w:rsidR="00392D9E" w:rsidRPr="00815AC7">
        <w:t>Trigonon</w:t>
      </w:r>
      <w:proofErr w:type="spellEnd"/>
      <w:r w:rsidR="00392D9E" w:rsidRPr="00815AC7">
        <w:t xml:space="preserve">”, </w:t>
      </w:r>
      <w:r w:rsidRPr="00815AC7">
        <w:t>meaning triangle</w:t>
      </w:r>
      <w:r w:rsidR="004667A3" w:rsidRPr="00815AC7">
        <w:t xml:space="preserve">, </w:t>
      </w:r>
      <w:r w:rsidRPr="00815AC7">
        <w:t>and</w:t>
      </w:r>
      <w:r w:rsidR="00F533A4">
        <w:t xml:space="preserve"> the word </w:t>
      </w:r>
      <w:r w:rsidRPr="00815AC7">
        <w:t>“</w:t>
      </w:r>
      <w:proofErr w:type="spellStart"/>
      <w:r w:rsidRPr="00815AC7">
        <w:t>metron</w:t>
      </w:r>
      <w:proofErr w:type="spellEnd"/>
      <w:r w:rsidRPr="00815AC7">
        <w:t>”</w:t>
      </w:r>
      <w:r w:rsidR="00187CB5" w:rsidRPr="00815AC7">
        <w:t>, meaning</w:t>
      </w:r>
      <w:r w:rsidRPr="00815AC7">
        <w:t xml:space="preserve"> measure. </w:t>
      </w:r>
      <w:r w:rsidR="00EE2967" w:rsidRPr="00815AC7">
        <w:t xml:space="preserve"> </w:t>
      </w:r>
    </w:p>
    <w:p w14:paraId="1B2A8E9C" w14:textId="77777777" w:rsidR="00EE3110" w:rsidRPr="00815AC7" w:rsidRDefault="00EE3110" w:rsidP="006A268E"/>
    <w:p w14:paraId="02992EAA" w14:textId="7348B4F8" w:rsidR="009C56DF" w:rsidRDefault="00A20956" w:rsidP="00F533A4">
      <w:r w:rsidRPr="00815AC7">
        <w:t xml:space="preserve">Every triangle has three angles and three sides.  The sum of the measures of the three angles is equal to </w:t>
      </w:r>
      <w:r w:rsidR="007B2261" w:rsidRPr="00815AC7">
        <w:rPr>
          <w:position w:val="-6"/>
        </w:rPr>
        <w:object w:dxaOrig="220" w:dyaOrig="220" w14:anchorId="4E788D40">
          <v:shape id="_x0000_i1025" type="#_x0000_t75" alt="pi" style="width:11.1pt;height:11.1pt" o:ole="">
            <v:imagedata r:id="rId8" o:title=""/>
          </v:shape>
          <o:OLEObject Type="Embed" ProgID="Equation.DSMT4" ShapeID="_x0000_i1025" DrawAspect="Content" ObjectID="_1618977400" r:id="rId9"/>
        </w:object>
      </w:r>
      <w:r w:rsidR="00756D7F" w:rsidRPr="00815AC7">
        <w:t xml:space="preserve">radians or </w:t>
      </w:r>
      <w:r w:rsidR="007B2261">
        <w:t xml:space="preserve">180°. </w:t>
      </w:r>
      <w:r w:rsidR="00392D9E" w:rsidRPr="00815AC7">
        <w:t xml:space="preserve"> </w:t>
      </w:r>
      <w:r w:rsidR="009C56DF" w:rsidRPr="00815AC7">
        <w:t xml:space="preserve">Two angles of a triangle are </w:t>
      </w:r>
      <w:r w:rsidR="009C56DF" w:rsidRPr="00815AC7">
        <w:rPr>
          <w:b/>
        </w:rPr>
        <w:t>congruent</w:t>
      </w:r>
      <w:r w:rsidR="009C56DF" w:rsidRPr="00815AC7">
        <w:t xml:space="preserve"> if the measure</w:t>
      </w:r>
      <w:r w:rsidR="00AE12F9">
        <w:t>s of the two angles are</w:t>
      </w:r>
      <w:r w:rsidR="009C56DF" w:rsidRPr="00815AC7">
        <w:t xml:space="preserve"> the same.  Similarly, two sides of a triangle are congruent if the lengths of the two sides are equal. </w:t>
      </w:r>
    </w:p>
    <w:p w14:paraId="475377F8" w14:textId="77777777" w:rsidR="006A268E" w:rsidRPr="006A268E" w:rsidRDefault="006A268E" w:rsidP="00F533A4"/>
    <w:p w14:paraId="499FD479" w14:textId="77777777" w:rsidR="004667A3" w:rsidRPr="00815AC7" w:rsidRDefault="0019004A" w:rsidP="00C32180">
      <w:r w:rsidRPr="00815AC7">
        <w:t>We</w:t>
      </w:r>
      <w:r w:rsidR="00233E79" w:rsidRPr="00815AC7">
        <w:t xml:space="preserve"> can cl</w:t>
      </w:r>
      <w:r w:rsidR="003165FD" w:rsidRPr="00815AC7">
        <w:t>assify</w:t>
      </w:r>
      <w:r w:rsidR="00A20956" w:rsidRPr="00815AC7">
        <w:t xml:space="preserve"> triangle</w:t>
      </w:r>
      <w:r w:rsidR="003165FD" w:rsidRPr="00815AC7">
        <w:t>s</w:t>
      </w:r>
      <w:r w:rsidR="00A20956" w:rsidRPr="00815AC7">
        <w:t xml:space="preserve"> based on </w:t>
      </w:r>
      <w:r w:rsidR="00DD78D7" w:rsidRPr="00815AC7">
        <w:t xml:space="preserve">the measure of </w:t>
      </w:r>
      <w:r w:rsidR="00A20956" w:rsidRPr="00815AC7">
        <w:t xml:space="preserve">their angles or </w:t>
      </w:r>
      <w:r w:rsidR="00DD78D7" w:rsidRPr="00815AC7">
        <w:t xml:space="preserve">the lengths of </w:t>
      </w:r>
      <w:r w:rsidR="00A20956" w:rsidRPr="00815AC7">
        <w:t>their sides</w:t>
      </w:r>
      <w:r w:rsidR="00233E79" w:rsidRPr="00815AC7">
        <w:t>.  We start by classifying tri</w:t>
      </w:r>
      <w:r w:rsidR="00DD78D7" w:rsidRPr="00815AC7">
        <w:t>angles based on their angle measures</w:t>
      </w:r>
      <w:r w:rsidR="00233E79" w:rsidRPr="00815AC7">
        <w:t xml:space="preserve">.  </w:t>
      </w:r>
      <w:r w:rsidR="00124022" w:rsidRPr="00815AC7">
        <w:t>A triangle with three acute angles</w:t>
      </w:r>
      <w:r w:rsidR="00124022" w:rsidRPr="00815AC7">
        <w:rPr>
          <w:b/>
        </w:rPr>
        <w:t xml:space="preserve"> </w:t>
      </w:r>
      <w:r w:rsidR="00124022" w:rsidRPr="00815AC7">
        <w:t xml:space="preserve">is called an </w:t>
      </w:r>
      <w:r w:rsidR="00124022" w:rsidRPr="00815AC7">
        <w:rPr>
          <w:b/>
        </w:rPr>
        <w:t>acute triangle</w:t>
      </w:r>
      <w:r w:rsidR="00DD78D7" w:rsidRPr="00815AC7">
        <w:t>. A</w:t>
      </w:r>
      <w:r w:rsidR="00124022" w:rsidRPr="00815AC7">
        <w:t xml:space="preserve"> </w:t>
      </w:r>
      <w:r w:rsidR="00DD78D7" w:rsidRPr="00815AC7">
        <w:t>tria</w:t>
      </w:r>
      <w:r w:rsidR="00124022" w:rsidRPr="00815AC7">
        <w:t xml:space="preserve">ngle with one obtuse angle is called an </w:t>
      </w:r>
      <w:r w:rsidR="00124022" w:rsidRPr="00815AC7">
        <w:rPr>
          <w:b/>
        </w:rPr>
        <w:t>obtuse triangle</w:t>
      </w:r>
      <w:r w:rsidR="00DD78D7" w:rsidRPr="00815AC7">
        <w:t>.  A</w:t>
      </w:r>
      <w:r w:rsidR="00124022" w:rsidRPr="00815AC7">
        <w:t xml:space="preserve"> </w:t>
      </w:r>
      <w:r w:rsidR="00DD78D7" w:rsidRPr="00815AC7">
        <w:t>triangle</w:t>
      </w:r>
      <w:r w:rsidR="00124022" w:rsidRPr="00815AC7">
        <w:t xml:space="preserve"> with one right angle</w:t>
      </w:r>
      <w:r w:rsidR="00124022" w:rsidRPr="00815AC7">
        <w:rPr>
          <w:b/>
        </w:rPr>
        <w:t xml:space="preserve"> </w:t>
      </w:r>
      <w:r w:rsidR="00DD78D7" w:rsidRPr="00815AC7">
        <w:t>i</w:t>
      </w:r>
      <w:r w:rsidR="00124022" w:rsidRPr="00815AC7">
        <w:t xml:space="preserve">s called a </w:t>
      </w:r>
      <w:r w:rsidR="00124022" w:rsidRPr="00815AC7">
        <w:rPr>
          <w:b/>
        </w:rPr>
        <w:t>right triangle</w:t>
      </w:r>
      <w:r w:rsidR="00124022" w:rsidRPr="00815AC7">
        <w:t xml:space="preserve">. </w:t>
      </w:r>
      <w:r w:rsidR="00636E6A" w:rsidRPr="00815AC7">
        <w:t xml:space="preserve">The side opposite the right angle </w:t>
      </w:r>
      <w:r w:rsidR="00DD78D7" w:rsidRPr="00815AC7">
        <w:t xml:space="preserve">of a right triangle </w:t>
      </w:r>
      <w:r w:rsidR="00636E6A" w:rsidRPr="00815AC7">
        <w:t xml:space="preserve">is called the </w:t>
      </w:r>
      <w:r w:rsidR="00636E6A" w:rsidRPr="00815AC7">
        <w:rPr>
          <w:b/>
        </w:rPr>
        <w:t>hypotenuse</w:t>
      </w:r>
      <w:r w:rsidR="00636E6A" w:rsidRPr="00815AC7">
        <w:t xml:space="preserve"> and the two other sides </w:t>
      </w:r>
      <w:r w:rsidR="002731B0" w:rsidRPr="00815AC7">
        <w:t xml:space="preserve">of a right triangle </w:t>
      </w:r>
      <w:r w:rsidR="00636E6A" w:rsidRPr="00815AC7">
        <w:t xml:space="preserve">are called </w:t>
      </w:r>
      <w:r w:rsidR="00636E6A" w:rsidRPr="00815AC7">
        <w:rPr>
          <w:b/>
        </w:rPr>
        <w:t>legs</w:t>
      </w:r>
      <w:r w:rsidR="00636E6A" w:rsidRPr="00815AC7">
        <w:t xml:space="preserve">. </w:t>
      </w:r>
      <w:r w:rsidR="00392D9E" w:rsidRPr="00815AC7">
        <w:t xml:space="preserve"> </w:t>
      </w:r>
      <w:r w:rsidR="00EE3110">
        <w:t>T</w:t>
      </w:r>
      <w:r w:rsidR="00DD78D7" w:rsidRPr="00815AC7">
        <w:t>he hypotenuse and both legs can be</w:t>
      </w:r>
      <w:r w:rsidR="00EE3110">
        <w:t xml:space="preserve"> referred to as “sides</w:t>
      </w:r>
      <w:proofErr w:type="gramStart"/>
      <w:r w:rsidR="00EE3110">
        <w:t>”</w:t>
      </w:r>
      <w:proofErr w:type="gramEnd"/>
      <w:r w:rsidR="00EE3110">
        <w:t xml:space="preserve"> but</w:t>
      </w:r>
      <w:r w:rsidR="00DD78D7" w:rsidRPr="00815AC7">
        <w:t xml:space="preserve"> the hypotenuse is never referred to as a “leg.” </w:t>
      </w:r>
    </w:p>
    <w:p w14:paraId="13A6FFF4" w14:textId="77777777" w:rsidR="00233E79" w:rsidRPr="00815AC7" w:rsidRDefault="00233E79" w:rsidP="004667A3">
      <w:pPr>
        <w:ind w:left="720"/>
      </w:pPr>
    </w:p>
    <w:p w14:paraId="3599AFEF" w14:textId="4A54EED5" w:rsidR="00843FF1" w:rsidRDefault="00843FF1" w:rsidP="00F93375">
      <w:pPr>
        <w:spacing w:after="600"/>
      </w:pPr>
      <w:r>
        <w:rPr>
          <w:noProof/>
        </w:rPr>
        <w:drawing>
          <wp:inline distT="0" distB="0" distL="0" distR="0" wp14:anchorId="5CED58A8" wp14:editId="67E5FF98">
            <wp:extent cx="1131668" cy="1345047"/>
            <wp:effectExtent l="0" t="0" r="0" b="7620"/>
            <wp:docPr id="3" name="Picture 3" descr="An acute triangle with angles A, B, and C, all greater than 0 and less than 90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836B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668" cy="13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636E6A" w:rsidRPr="00815AC7">
        <w:t xml:space="preserve">   </w:t>
      </w:r>
      <w:r>
        <w:rPr>
          <w:noProof/>
        </w:rPr>
        <w:drawing>
          <wp:inline distT="0" distB="0" distL="0" distR="0" wp14:anchorId="48CC1A14" wp14:editId="04970514">
            <wp:extent cx="2453853" cy="1463167"/>
            <wp:effectExtent l="0" t="0" r="3810" b="3810"/>
            <wp:docPr id="4" name="Picture 4" descr="An obtuse triangle with angles A, B, and C, where A and B are acute and C is obtuse (greater than 90 and less than 180 degrees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88128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995BBFE" wp14:editId="3A508028">
            <wp:extent cx="1562235" cy="1444115"/>
            <wp:effectExtent l="0" t="0" r="0" b="3810"/>
            <wp:docPr id="5" name="Picture 5" descr="An obtuse triangle with angles A, B, and C, where A and B are acute and C is obtuse (greater than 90 and less than 180 degrees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7311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235" cy="1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07ED" w14:textId="5496BB3B" w:rsidR="00EC6435" w:rsidRPr="00815AC7" w:rsidRDefault="00124022" w:rsidP="00C32180">
      <w:r w:rsidRPr="00815AC7">
        <w:t>We can also classify triangles based on their side</w:t>
      </w:r>
      <w:r w:rsidR="00151360" w:rsidRPr="00815AC7">
        <w:t xml:space="preserve"> length</w:t>
      </w:r>
      <w:r w:rsidRPr="00815AC7">
        <w:t xml:space="preserve">s.  </w:t>
      </w:r>
      <w:r w:rsidR="00EC6435" w:rsidRPr="00815AC7">
        <w:t xml:space="preserve"> A triangle with no congruent sides is called a </w:t>
      </w:r>
      <w:r w:rsidR="00EC6435" w:rsidRPr="00815AC7">
        <w:rPr>
          <w:b/>
        </w:rPr>
        <w:t>scalene triangle</w:t>
      </w:r>
      <w:r w:rsidR="00EC6435" w:rsidRPr="00815AC7">
        <w:t xml:space="preserve">.  A triangle with </w:t>
      </w:r>
      <w:r w:rsidR="00F07758" w:rsidRPr="00815AC7">
        <w:t>at least</w:t>
      </w:r>
      <w:r w:rsidR="00EC6435" w:rsidRPr="00815AC7">
        <w:t xml:space="preserve"> two congruent sides is called an </w:t>
      </w:r>
      <w:r w:rsidR="00EC6435" w:rsidRPr="00815AC7">
        <w:rPr>
          <w:b/>
        </w:rPr>
        <w:t>isosceles triangle</w:t>
      </w:r>
      <w:r w:rsidR="00EC6435" w:rsidRPr="00815AC7">
        <w:t xml:space="preserve">.  </w:t>
      </w:r>
      <w:r w:rsidR="00F07758" w:rsidRPr="00815AC7">
        <w:t xml:space="preserve">The angles opposite the congruent sides of an isosceles triangle are also congruent.  </w:t>
      </w:r>
      <w:r w:rsidR="00EC6435" w:rsidRPr="00815AC7">
        <w:t xml:space="preserve">A </w:t>
      </w:r>
      <w:r w:rsidR="00CB720A" w:rsidRPr="00815AC7">
        <w:t xml:space="preserve">special </w:t>
      </w:r>
      <w:r w:rsidR="00EC6435" w:rsidRPr="00815AC7">
        <w:t xml:space="preserve">triangle with three congruent sides is called an </w:t>
      </w:r>
      <w:r w:rsidR="00EC6435" w:rsidRPr="00815AC7">
        <w:rPr>
          <w:b/>
        </w:rPr>
        <w:t>equilateral triangle</w:t>
      </w:r>
      <w:r w:rsidR="00EC6435" w:rsidRPr="00815AC7">
        <w:t xml:space="preserve">.  </w:t>
      </w:r>
      <w:r w:rsidR="00EE3110">
        <w:t>A</w:t>
      </w:r>
      <w:r w:rsidR="00F07758" w:rsidRPr="00815AC7">
        <w:t>ll three angles of an equilateral triangle are congruent</w:t>
      </w:r>
      <w:r w:rsidR="00CB720A" w:rsidRPr="00815AC7">
        <w:t xml:space="preserve"> with a measure of </w:t>
      </w:r>
      <w:r w:rsidR="007B2261" w:rsidRPr="00815AC7">
        <w:rPr>
          <w:position w:val="-24"/>
        </w:rPr>
        <w:object w:dxaOrig="260" w:dyaOrig="620" w14:anchorId="3025FDBE">
          <v:shape id="_x0000_i1027" type="#_x0000_t75" alt="pi over 3" style="width:12.9pt;height:30.9pt" o:ole="">
            <v:imagedata r:id="rId13" o:title=""/>
          </v:shape>
          <o:OLEObject Type="Embed" ProgID="Equation.DSMT4" ShapeID="_x0000_i1027" DrawAspect="Content" ObjectID="_1618977401" r:id="rId14"/>
        </w:object>
      </w:r>
      <w:r w:rsidR="00CB720A" w:rsidRPr="00815AC7">
        <w:t xml:space="preserve">radians </w:t>
      </w:r>
      <w:r w:rsidR="00172ED9" w:rsidRPr="00815AC7">
        <w:t>or</w:t>
      </w:r>
      <w:r w:rsidR="00172ED9">
        <w:t xml:space="preserve"> </w:t>
      </w:r>
      <w:r w:rsidR="00B8532A">
        <w:t>60°</w:t>
      </w:r>
      <w:r w:rsidR="00CB720A" w:rsidRPr="00815AC7">
        <w:t xml:space="preserve">. </w:t>
      </w:r>
    </w:p>
    <w:p w14:paraId="2108F0F5" w14:textId="77777777" w:rsidR="00E57B0C" w:rsidRPr="00815AC7" w:rsidRDefault="00E57B0C" w:rsidP="00124022">
      <w:pPr>
        <w:ind w:left="720"/>
      </w:pPr>
    </w:p>
    <w:p w14:paraId="1A71993D" w14:textId="3DE9B3DF" w:rsidR="00B245E5" w:rsidRDefault="00843FF1">
      <w:pPr>
        <w:rPr>
          <w:b/>
        </w:rPr>
      </w:pPr>
      <w:r>
        <w:rPr>
          <w:noProof/>
        </w:rPr>
        <w:drawing>
          <wp:inline distT="0" distB="0" distL="0" distR="0" wp14:anchorId="39637003" wp14:editId="5161A9BF">
            <wp:extent cx="2286198" cy="1455546"/>
            <wp:effectExtent l="0" t="0" r="0" b="0"/>
            <wp:docPr id="6" name="Picture 6" descr="A scalene triangle with sides of unequal length represented by a tick for one side, 2 ticks for the second side and 3 ticks for the thir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8C14F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90317D" wp14:editId="38EAF918">
            <wp:extent cx="1912786" cy="1409822"/>
            <wp:effectExtent l="0" t="0" r="0" b="0"/>
            <wp:docPr id="7" name="Picture 7" descr="An isosceles triangle with two congruent sides indicated by 2 ticks on each. The third side has a single tick and the angle made between the non-congruent side and a congruent side is congruent to the angle made between the non-congruent side and the other congruent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82C01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A659CA" wp14:editId="524BCB44">
            <wp:extent cx="1482218" cy="1524132"/>
            <wp:effectExtent l="0" t="0" r="3810" b="0"/>
            <wp:docPr id="8" name="Picture 8" descr="An equilateral triangle with congruent sides and ang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8923E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218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5E5">
        <w:rPr>
          <w:b/>
        </w:rPr>
        <w:br w:type="page"/>
      </w:r>
    </w:p>
    <w:p w14:paraId="5759C540" w14:textId="77777777" w:rsidR="00E57B0C" w:rsidRPr="00815AC7" w:rsidRDefault="00E57B0C" w:rsidP="004648BE">
      <w:pPr>
        <w:rPr>
          <w:b/>
        </w:rPr>
      </w:pPr>
    </w:p>
    <w:p w14:paraId="7CF9FDC7" w14:textId="19851D30" w:rsidR="002E039A" w:rsidRPr="00B245E5" w:rsidRDefault="00DE1659" w:rsidP="00B245E5">
      <w:pPr>
        <w:pStyle w:val="Heading1"/>
      </w:pPr>
      <w:r w:rsidRPr="00815AC7">
        <w:t>OBJECTIVE 2:</w:t>
      </w:r>
      <w:r w:rsidR="002E039A">
        <w:t xml:space="preserve">  </w:t>
      </w:r>
      <w:r w:rsidR="007A5BE9" w:rsidRPr="00815AC7">
        <w:t xml:space="preserve">Using the Pythagorean </w:t>
      </w:r>
      <w:r w:rsidR="00EA6043" w:rsidRPr="00815AC7">
        <w:t>Theorem</w:t>
      </w:r>
    </w:p>
    <w:p w14:paraId="60C44E84" w14:textId="77777777" w:rsidR="00F93375" w:rsidRDefault="00F93375" w:rsidP="00F93375">
      <w:pPr>
        <w:spacing w:after="120"/>
      </w:pPr>
    </w:p>
    <w:p w14:paraId="1D89C098" w14:textId="6605020E" w:rsidR="009D7E4E" w:rsidRPr="00815AC7" w:rsidRDefault="00924862" w:rsidP="00F93375">
      <w:pPr>
        <w:spacing w:after="240"/>
      </w:pPr>
      <w:r w:rsidRPr="00815AC7">
        <w:t xml:space="preserve">The Pythagorean </w:t>
      </w:r>
      <w:r w:rsidR="00EA6043" w:rsidRPr="00815AC7">
        <w:t>Theorem</w:t>
      </w:r>
      <w:r w:rsidRPr="00815AC7">
        <w:t xml:space="preserve"> is</w:t>
      </w:r>
      <w:r w:rsidR="009D7E4E" w:rsidRPr="00815AC7">
        <w:t xml:space="preserve"> one of the most widely recognized </w:t>
      </w:r>
      <w:r w:rsidR="002E039A">
        <w:t>t</w:t>
      </w:r>
      <w:r w:rsidR="00EA6043" w:rsidRPr="00815AC7">
        <w:t>heorem</w:t>
      </w:r>
      <w:r w:rsidR="009D7E4E" w:rsidRPr="00815AC7">
        <w:t xml:space="preserve">s in all of mathematics.  The Pythagorean </w:t>
      </w:r>
      <w:r w:rsidR="00EA6043" w:rsidRPr="00815AC7">
        <w:t>Theorem</w:t>
      </w:r>
      <w:r w:rsidR="009D7E4E" w:rsidRPr="00815AC7">
        <w:t xml:space="preserve"> states a </w:t>
      </w:r>
      <w:r w:rsidR="00392D9E" w:rsidRPr="00815AC7">
        <w:t>unique</w:t>
      </w:r>
      <w:r w:rsidR="009D7E4E" w:rsidRPr="00815AC7">
        <w:t xml:space="preserve"> relationship between the lengths of the legs of a right triangle and the hypotenuse.</w:t>
      </w:r>
      <w:r w:rsidR="003E0F03" w:rsidRPr="00815AC7">
        <w:t xml:space="preserve">  This relationship does not hold for acute triangles or for obtuse triangles.</w:t>
      </w:r>
    </w:p>
    <w:p w14:paraId="3C983323" w14:textId="77777777" w:rsidR="003355C4" w:rsidRDefault="00C32180" w:rsidP="00F93375">
      <w:pPr>
        <w:spacing w:after="360"/>
        <w:ind w:firstLine="720"/>
        <w:rPr>
          <w:b/>
        </w:rPr>
      </w:pPr>
      <w:r w:rsidRPr="00815AC7">
        <w:rPr>
          <w:noProof/>
        </w:rPr>
        <w:drawing>
          <wp:inline distT="0" distB="0" distL="0" distR="0" wp14:anchorId="346E1464" wp14:editId="600928C2">
            <wp:extent cx="1649095" cy="1033145"/>
            <wp:effectExtent l="0" t="0" r="8255" b="0"/>
            <wp:docPr id="1233" name="Picture 1233" descr="A right triangle with sides of lengths a and b making a 90 degrees angle enclosing the hypotenuse of length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FFAE" w14:textId="7049C011" w:rsidR="009D7E4E" w:rsidRPr="00503AB1" w:rsidRDefault="009D7E4E" w:rsidP="00503AB1">
      <w:pPr>
        <w:rPr>
          <w:b/>
        </w:rPr>
      </w:pPr>
      <w:r w:rsidRPr="00815AC7">
        <w:rPr>
          <w:b/>
        </w:rPr>
        <w:t xml:space="preserve">The Pythagorean </w:t>
      </w:r>
      <w:r w:rsidR="00EA6043" w:rsidRPr="00815AC7">
        <w:rPr>
          <w:b/>
        </w:rPr>
        <w:t>Theore</w:t>
      </w:r>
      <w:r w:rsidR="00503AB1">
        <w:rPr>
          <w:b/>
        </w:rPr>
        <w:t xml:space="preserve">m:  </w:t>
      </w:r>
      <w:r w:rsidR="007A5BE9" w:rsidRPr="00815AC7">
        <w:t>Given any right triangle, the sum of the squares of the lengths of the legs is equal to the square of the length of the hypotenuse.</w:t>
      </w:r>
      <w:r w:rsidR="00924862" w:rsidRPr="00815AC7">
        <w:t xml:space="preserve"> </w:t>
      </w:r>
    </w:p>
    <w:p w14:paraId="4CAC6A96" w14:textId="77777777" w:rsidR="009D7E4E" w:rsidRPr="00815AC7" w:rsidRDefault="009D7E4E" w:rsidP="007D3537">
      <w:pPr>
        <w:ind w:left="720"/>
      </w:pPr>
    </w:p>
    <w:p w14:paraId="48D76EC0" w14:textId="555DAAFC" w:rsidR="00815AC7" w:rsidRPr="00F93375" w:rsidRDefault="009D7E4E" w:rsidP="00F93375">
      <w:pPr>
        <w:spacing w:after="840"/>
      </w:pPr>
      <w:r w:rsidRPr="00815AC7">
        <w:t xml:space="preserve">In other words, if </w:t>
      </w:r>
      <w:r w:rsidRPr="00815AC7">
        <w:rPr>
          <w:i/>
        </w:rPr>
        <w:t>a</w:t>
      </w:r>
      <w:r w:rsidRPr="00815AC7">
        <w:t xml:space="preserve"> and </w:t>
      </w:r>
      <w:r w:rsidRPr="00815AC7">
        <w:rPr>
          <w:i/>
        </w:rPr>
        <w:t xml:space="preserve">b </w:t>
      </w:r>
      <w:r w:rsidRPr="00815AC7">
        <w:t xml:space="preserve">are the lengths of the two legs and if </w:t>
      </w:r>
      <w:r w:rsidRPr="00815AC7">
        <w:rPr>
          <w:i/>
        </w:rPr>
        <w:t>c</w:t>
      </w:r>
      <w:r w:rsidRPr="00815AC7">
        <w:t xml:space="preserve"> is the length of the hypotenuse, then </w:t>
      </w:r>
      <w:r w:rsidR="001B1123" w:rsidRPr="00815AC7">
        <w:rPr>
          <w:position w:val="-6"/>
        </w:rPr>
        <w:object w:dxaOrig="1180" w:dyaOrig="340" w14:anchorId="6F87C7EA">
          <v:shape id="_x0000_i1029" type="#_x0000_t75" alt="a squared plus b squared equals c squared" style="width:59.1pt;height:17.1pt" o:ole="">
            <v:imagedata r:id="rId19" o:title=""/>
          </v:shape>
          <o:OLEObject Type="Embed" ProgID="Equation.DSMT4" ShapeID="_x0000_i1029" DrawAspect="Content" ObjectID="_1618977402" r:id="rId20"/>
        </w:object>
      </w:r>
      <w:r w:rsidRPr="00815AC7">
        <w:t>.</w:t>
      </w:r>
    </w:p>
    <w:p w14:paraId="4833470C" w14:textId="0DDC2FD3" w:rsidR="004D3931" w:rsidRDefault="003340A2" w:rsidP="00F93375">
      <w:r>
        <w:t>If</w:t>
      </w:r>
      <w:r w:rsidR="002C21CD">
        <w:t xml:space="preserve"> the lengths of the sides of a right triangle are all integers</w:t>
      </w:r>
      <w:r>
        <w:t>, then that set of integers is</w:t>
      </w:r>
      <w:r w:rsidR="00F22403" w:rsidRPr="00815AC7">
        <w:t xml:space="preserve"> called </w:t>
      </w:r>
      <w:r>
        <w:t>a Pythagorean triple</w:t>
      </w:r>
      <w:r w:rsidR="00F22403" w:rsidRPr="00815AC7">
        <w:t xml:space="preserve">.  In addition to 3-4-5, other examples of Pythagorean triples are 5-12-13 and 8-15-17.  Multiples of these numbers are also Pythagorean triples, such as 6-8-10, 9-12-15, 12-16-20, </w:t>
      </w:r>
      <w:r w:rsidR="009F30E5" w:rsidRPr="00815AC7">
        <w:t>etc.  Being familiar with these</w:t>
      </w:r>
      <w:r w:rsidR="00F22403" w:rsidRPr="00815AC7">
        <w:t xml:space="preserve"> Pythagorean triples can often save you time and effort in working trigonometric exercises. </w:t>
      </w:r>
    </w:p>
    <w:p w14:paraId="53236D38" w14:textId="1121E6B2" w:rsidR="00F93375" w:rsidRDefault="00F93375">
      <w:r>
        <w:br w:type="page"/>
      </w:r>
    </w:p>
    <w:p w14:paraId="5C9BFCF9" w14:textId="77777777" w:rsidR="00F93375" w:rsidRPr="00F93375" w:rsidRDefault="00F93375" w:rsidP="00F93375"/>
    <w:p w14:paraId="72397265" w14:textId="77777777" w:rsidR="00944352" w:rsidRPr="00815AC7" w:rsidRDefault="000E7895" w:rsidP="00C32180">
      <w:pPr>
        <w:pStyle w:val="Heading1"/>
      </w:pPr>
      <w:r w:rsidRPr="00815AC7">
        <w:t>OBJECTIVE 3:</w:t>
      </w:r>
      <w:r w:rsidR="00EA2EF2">
        <w:t xml:space="preserve">  </w:t>
      </w:r>
      <w:r w:rsidRPr="00815AC7">
        <w:t>Understanding Similar Triangles</w:t>
      </w:r>
    </w:p>
    <w:p w14:paraId="20E68122" w14:textId="77777777" w:rsidR="00C25987" w:rsidRPr="00815AC7" w:rsidRDefault="00C25987" w:rsidP="00C25987">
      <w:pPr>
        <w:ind w:firstLine="720"/>
        <w:rPr>
          <w:b/>
        </w:rPr>
      </w:pPr>
    </w:p>
    <w:p w14:paraId="45F4B351" w14:textId="77777777" w:rsidR="005B5D9C" w:rsidRPr="00815AC7" w:rsidRDefault="00944352" w:rsidP="00C32180">
      <w:r w:rsidRPr="00815AC7">
        <w:t xml:space="preserve">Imagine drawing a triangle on a piece of paper and placing the paper in a copy machine.  If you increase (or decrease) the size of the image to be copied, the resulting image will be a triangle of </w:t>
      </w:r>
      <w:proofErr w:type="gramStart"/>
      <w:r w:rsidRPr="00815AC7">
        <w:t>exactly the same</w:t>
      </w:r>
      <w:proofErr w:type="gramEnd"/>
      <w:r w:rsidRPr="00815AC7">
        <w:t xml:space="preserve"> shape as the original</w:t>
      </w:r>
      <w:r w:rsidR="00C25987" w:rsidRPr="00815AC7">
        <w:t xml:space="preserve"> triangle</w:t>
      </w:r>
      <w:r w:rsidRPr="00815AC7">
        <w:t xml:space="preserve"> but </w:t>
      </w:r>
      <w:r w:rsidR="00C25987" w:rsidRPr="00815AC7">
        <w:t xml:space="preserve">will be a </w:t>
      </w:r>
      <w:r w:rsidRPr="00815AC7">
        <w:t>different size.  Triangles th</w:t>
      </w:r>
      <w:r w:rsidR="00300B65" w:rsidRPr="00815AC7">
        <w:t xml:space="preserve">at have the same shape but not necessarily the same size </w:t>
      </w:r>
      <w:r w:rsidRPr="00815AC7">
        <w:t xml:space="preserve">are called </w:t>
      </w:r>
      <w:r w:rsidRPr="00815AC7">
        <w:rPr>
          <w:b/>
        </w:rPr>
        <w:t>similar triangles</w:t>
      </w:r>
      <w:r w:rsidRPr="00815AC7">
        <w:t xml:space="preserve">.  </w:t>
      </w:r>
      <w:r w:rsidR="00E84AFB" w:rsidRPr="00815AC7">
        <w:t>T</w:t>
      </w:r>
      <w:r w:rsidR="00E516F9">
        <w:t>hese t</w:t>
      </w:r>
      <w:r w:rsidR="00E84AFB" w:rsidRPr="00815AC7">
        <w:t xml:space="preserve">riangles </w:t>
      </w:r>
      <w:r w:rsidRPr="00815AC7">
        <w:t xml:space="preserve">are similar.  </w:t>
      </w:r>
    </w:p>
    <w:p w14:paraId="57900C95" w14:textId="41E6E9E2" w:rsidR="005B5D9C" w:rsidRPr="00815AC7" w:rsidRDefault="00C32180" w:rsidP="00503AB1">
      <w:r w:rsidRPr="00815AC7">
        <w:rPr>
          <w:noProof/>
        </w:rPr>
        <w:drawing>
          <wp:inline distT="0" distB="0" distL="0" distR="0" wp14:anchorId="470D4788" wp14:editId="4FA84F7B">
            <wp:extent cx="3202712" cy="1021080"/>
            <wp:effectExtent l="0" t="0" r="0" b="7620"/>
            <wp:docPr id="878" name="Picture 878" descr="A scalene triangle AB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18"/>
                    <a:stretch/>
                  </pic:blipFill>
                  <pic:spPr bwMode="auto">
                    <a:xfrm>
                      <a:off x="0" y="0"/>
                      <a:ext cx="3205251" cy="10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AB1">
        <w:t xml:space="preserve">  </w:t>
      </w:r>
      <w:r w:rsidR="00503AB1" w:rsidRPr="00815AC7">
        <w:rPr>
          <w:noProof/>
        </w:rPr>
        <w:drawing>
          <wp:inline distT="0" distB="0" distL="0" distR="0" wp14:anchorId="2877674D" wp14:editId="3AAB7FF9">
            <wp:extent cx="1907540" cy="782955"/>
            <wp:effectExtent l="0" t="0" r="0" b="0"/>
            <wp:docPr id="879" name="Picture 879" descr="A scalene triangle XYZ which is the triangle ABC scaled down proportionate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8805" w14:textId="77777777" w:rsidR="005B5D9C" w:rsidRPr="00815AC7" w:rsidRDefault="005B5D9C" w:rsidP="003066F1">
      <w:pPr>
        <w:ind w:left="720"/>
      </w:pPr>
    </w:p>
    <w:p w14:paraId="3C520421" w14:textId="77777777" w:rsidR="005B5D9C" w:rsidRPr="00815AC7" w:rsidRDefault="005B5D9C" w:rsidP="003066F1">
      <w:pPr>
        <w:ind w:left="720"/>
      </w:pPr>
    </w:p>
    <w:p w14:paraId="090BE69E" w14:textId="20C8168D" w:rsidR="00E84AFB" w:rsidRPr="00C32180" w:rsidRDefault="00E84AFB" w:rsidP="00C32180">
      <w:r w:rsidRPr="00815AC7">
        <w:t>The measures of the corresponding angles of the t</w:t>
      </w:r>
      <w:r w:rsidR="007A20DC">
        <w:t xml:space="preserve">riangles </w:t>
      </w:r>
      <w:r w:rsidRPr="00815AC7">
        <w:t xml:space="preserve">are </w:t>
      </w:r>
      <w:r w:rsidR="00492DBF" w:rsidRPr="00815AC7">
        <w:t xml:space="preserve">equal </w:t>
      </w:r>
      <w:r w:rsidRPr="00815AC7">
        <w:t>(as indicated by the small arcs</w:t>
      </w:r>
      <w:r w:rsidR="00577FCF" w:rsidRPr="00815AC7">
        <w:t xml:space="preserve"> with tick marks</w:t>
      </w:r>
      <w:r w:rsidRPr="00815AC7">
        <w:t xml:space="preserve">) but the lengths of the </w:t>
      </w:r>
      <w:r w:rsidR="00A34572" w:rsidRPr="00815AC7">
        <w:t xml:space="preserve">corresponding </w:t>
      </w:r>
      <w:r w:rsidRPr="00815AC7">
        <w:t xml:space="preserve">sides are </w:t>
      </w:r>
      <w:r w:rsidR="00577FCF" w:rsidRPr="00815AC7">
        <w:t xml:space="preserve">obviously </w:t>
      </w:r>
      <w:r w:rsidRPr="00815AC7">
        <w:t xml:space="preserve">different.  </w:t>
      </w:r>
      <w:r w:rsidR="00492DBF" w:rsidRPr="00815AC7">
        <w:t xml:space="preserve">However, </w:t>
      </w:r>
      <w:r w:rsidR="00687A73" w:rsidRPr="00815AC7">
        <w:t xml:space="preserve">the ratio of </w:t>
      </w:r>
      <w:r w:rsidR="00E67EF0" w:rsidRPr="00815AC7">
        <w:t xml:space="preserve">the lengths of </w:t>
      </w:r>
      <w:r w:rsidR="00687A73" w:rsidRPr="00815AC7">
        <w:t xml:space="preserve">any two sides of </w:t>
      </w:r>
      <w:r w:rsidR="007A20DC">
        <w:t xml:space="preserve">the larger triangle </w:t>
      </w:r>
      <w:r w:rsidR="00687A73" w:rsidRPr="00815AC7">
        <w:t xml:space="preserve">is equal to the ratio of the </w:t>
      </w:r>
      <w:r w:rsidR="00E67EF0" w:rsidRPr="00815AC7">
        <w:t xml:space="preserve">lengths of the </w:t>
      </w:r>
      <w:r w:rsidR="00687A73" w:rsidRPr="00815AC7">
        <w:t xml:space="preserve">corresponding sides of </w:t>
      </w:r>
      <w:r w:rsidR="007A20DC">
        <w:t xml:space="preserve">smaller </w:t>
      </w:r>
      <w:r w:rsidR="002D2049" w:rsidRPr="00815AC7">
        <w:t>triangle</w:t>
      </w:r>
      <w:r w:rsidR="007A20DC">
        <w:t>.</w:t>
      </w:r>
    </w:p>
    <w:p w14:paraId="289AFE50" w14:textId="77777777" w:rsidR="004D3931" w:rsidRPr="00815AC7" w:rsidRDefault="004D3931" w:rsidP="00E84AFB">
      <w:pPr>
        <w:ind w:left="720"/>
      </w:pPr>
    </w:p>
    <w:p w14:paraId="6F9EB039" w14:textId="77777777" w:rsidR="00D325FB" w:rsidRPr="00815AC7" w:rsidRDefault="003066F1" w:rsidP="00C32180">
      <w:pPr>
        <w:rPr>
          <w:b/>
        </w:rPr>
      </w:pPr>
      <w:r w:rsidRPr="00815AC7">
        <w:rPr>
          <w:b/>
        </w:rPr>
        <w:t xml:space="preserve">Properties of </w:t>
      </w:r>
      <w:r w:rsidR="00D325FB" w:rsidRPr="00815AC7">
        <w:rPr>
          <w:b/>
        </w:rPr>
        <w:t>Similar Triangles</w:t>
      </w:r>
    </w:p>
    <w:p w14:paraId="35DB6FBF" w14:textId="77777777" w:rsidR="00D325FB" w:rsidRPr="00815AC7" w:rsidRDefault="00D325FB" w:rsidP="000E7895">
      <w:pPr>
        <w:ind w:left="720"/>
      </w:pPr>
    </w:p>
    <w:p w14:paraId="3E5AC1BC" w14:textId="4E7DEA78" w:rsidR="00687A73" w:rsidRPr="00815AC7" w:rsidRDefault="00D325FB" w:rsidP="00C32180">
      <w:r w:rsidRPr="00815AC7">
        <w:t>The corresponding angles have the same measure.</w:t>
      </w:r>
      <w:r w:rsidR="00E67EF0" w:rsidRPr="00815AC7">
        <w:br/>
      </w:r>
      <w:r w:rsidR="00977ABA" w:rsidRPr="00815AC7">
        <w:t>The ratio of the lengths of any two side</w:t>
      </w:r>
      <w:r w:rsidR="007A20DC">
        <w:t xml:space="preserve">s of one triangle is equal </w:t>
      </w:r>
      <w:r w:rsidR="00977ABA" w:rsidRPr="00815AC7">
        <w:t>to the ratio of the lengths of the corresp</w:t>
      </w:r>
      <w:r w:rsidR="007A20DC">
        <w:t xml:space="preserve">onding sides of the other </w:t>
      </w:r>
      <w:r w:rsidR="00977ABA" w:rsidRPr="00815AC7">
        <w:t>triangle.</w:t>
      </w:r>
    </w:p>
    <w:p w14:paraId="06A9CFB9" w14:textId="77777777" w:rsidR="006E3099" w:rsidRDefault="006E3099" w:rsidP="00F93375"/>
    <w:p w14:paraId="56D642EE" w14:textId="00231873" w:rsidR="001824B8" w:rsidRDefault="00602CA1" w:rsidP="00F93375">
      <w:r w:rsidRPr="00815AC7">
        <w:t>For</w:t>
      </w:r>
      <w:r w:rsidR="00CA593D" w:rsidRPr="00815AC7">
        <w:t xml:space="preserve"> consistency, we </w:t>
      </w:r>
      <w:r w:rsidR="00A9328F" w:rsidRPr="00815AC7">
        <w:t xml:space="preserve">will </w:t>
      </w:r>
      <w:r w:rsidR="00CA593D" w:rsidRPr="00815AC7">
        <w:t xml:space="preserve">define the </w:t>
      </w:r>
      <w:r w:rsidR="00CA593D" w:rsidRPr="006E3099">
        <w:rPr>
          <w:b/>
        </w:rPr>
        <w:t>proportionality constant</w:t>
      </w:r>
      <w:r w:rsidR="00A9328F" w:rsidRPr="00815AC7">
        <w:t xml:space="preserve"> </w:t>
      </w:r>
      <w:r w:rsidRPr="00815AC7">
        <w:t>to always be</w:t>
      </w:r>
      <w:r w:rsidR="00A9328F" w:rsidRPr="00815AC7">
        <w:t xml:space="preserve"> greater than or equal to 1.</w:t>
      </w:r>
      <w:r w:rsidR="00D40989" w:rsidRPr="00815AC7">
        <w:t xml:space="preserve">  Thus, given two similar triangles, the length of a side of the larger triangle is </w:t>
      </w:r>
      <w:r w:rsidR="00D40989" w:rsidRPr="00815AC7">
        <w:rPr>
          <w:i/>
        </w:rPr>
        <w:t xml:space="preserve">k </w:t>
      </w:r>
      <w:r w:rsidR="00D40989" w:rsidRPr="00815AC7">
        <w:t>times the length of the correspondi</w:t>
      </w:r>
      <w:r w:rsidR="00EA6043" w:rsidRPr="00815AC7">
        <w:t xml:space="preserve">ng side of the smaller triangle where </w:t>
      </w:r>
      <w:r w:rsidR="00EA6043" w:rsidRPr="00815AC7">
        <w:rPr>
          <w:i/>
        </w:rPr>
        <w:t xml:space="preserve">k </w:t>
      </w:r>
      <w:r w:rsidR="00EA6043" w:rsidRPr="00815AC7">
        <w:t>is the proportionality constant.</w:t>
      </w:r>
      <w:r w:rsidR="00D40989" w:rsidRPr="00815AC7">
        <w:t xml:space="preserve">  Also, the length of a side of the smaller triangle is </w:t>
      </w:r>
      <w:r w:rsidR="001B1123" w:rsidRPr="00815AC7">
        <w:rPr>
          <w:position w:val="-24"/>
        </w:rPr>
        <w:object w:dxaOrig="240" w:dyaOrig="620" w14:anchorId="1FF8096B">
          <v:shape id="_x0000_i1182" type="#_x0000_t75" alt="1 over k" style="width:12pt;height:30.9pt" o:ole="">
            <v:imagedata r:id="rId23" o:title=""/>
          </v:shape>
          <o:OLEObject Type="Embed" ProgID="Equation.DSMT4" ShapeID="_x0000_i1182" DrawAspect="Content" ObjectID="_1618977403" r:id="rId24"/>
        </w:object>
      </w:r>
      <w:r w:rsidR="00D40989" w:rsidRPr="00815AC7">
        <w:rPr>
          <w:i/>
        </w:rPr>
        <w:t xml:space="preserve"> </w:t>
      </w:r>
      <w:r w:rsidR="00D40989" w:rsidRPr="00815AC7">
        <w:t xml:space="preserve">times the length of the corresponding side of the larger triangle.  </w:t>
      </w:r>
    </w:p>
    <w:p w14:paraId="5D6DA681" w14:textId="52997B94" w:rsidR="00F93375" w:rsidRDefault="00F93375" w:rsidP="00F93375"/>
    <w:p w14:paraId="6526C763" w14:textId="77777777" w:rsidR="00F93375" w:rsidRPr="00815AC7" w:rsidRDefault="00F93375" w:rsidP="00F93375"/>
    <w:p w14:paraId="74D27934" w14:textId="52C8E5C2" w:rsidR="001824B8" w:rsidRPr="00815AC7" w:rsidRDefault="001824B8" w:rsidP="001824B8">
      <w:pPr>
        <w:rPr>
          <w:b/>
        </w:rPr>
      </w:pPr>
      <w:r w:rsidRPr="00815AC7">
        <w:rPr>
          <w:b/>
        </w:rPr>
        <w:t>Proportionality Constant of Similar Triangles</w:t>
      </w:r>
    </w:p>
    <w:p w14:paraId="4980AA70" w14:textId="77777777" w:rsidR="009A7C3D" w:rsidRPr="00815AC7" w:rsidRDefault="009A7C3D" w:rsidP="009A7C3D">
      <w:pPr>
        <w:ind w:left="720"/>
      </w:pPr>
    </w:p>
    <w:p w14:paraId="68176FEA" w14:textId="6AD69685" w:rsidR="001824B8" w:rsidRPr="00815AC7" w:rsidRDefault="009A7C3D" w:rsidP="00C32180">
      <w:r w:rsidRPr="00815AC7">
        <w:t xml:space="preserve">If two triangles are similar, there exists a constant </w:t>
      </w:r>
      <w:r w:rsidRPr="00815AC7">
        <w:rPr>
          <w:i/>
        </w:rPr>
        <w:t>k</w:t>
      </w:r>
      <w:r w:rsidRPr="00815AC7">
        <w:t xml:space="preserve"> called the </w:t>
      </w:r>
      <w:r w:rsidR="00E255BC" w:rsidRPr="00815AC7">
        <w:rPr>
          <w:b/>
        </w:rPr>
        <w:t xml:space="preserve">proportionality </w:t>
      </w:r>
      <w:r w:rsidRPr="00815AC7">
        <w:rPr>
          <w:b/>
        </w:rPr>
        <w:t>constant</w:t>
      </w:r>
      <w:r w:rsidR="00071191" w:rsidRPr="00815AC7">
        <w:t xml:space="preserve"> </w:t>
      </w:r>
      <w:r w:rsidR="001824B8" w:rsidRPr="00815AC7">
        <w:rPr>
          <w:b/>
        </w:rPr>
        <w:t>of similar</w:t>
      </w:r>
      <w:r w:rsidR="00C32180">
        <w:rPr>
          <w:b/>
        </w:rPr>
        <w:t xml:space="preserve"> </w:t>
      </w:r>
      <w:r w:rsidR="001824B8" w:rsidRPr="00815AC7">
        <w:rPr>
          <w:b/>
        </w:rPr>
        <w:t xml:space="preserve">triangles </w:t>
      </w:r>
      <w:r w:rsidR="00E255BC" w:rsidRPr="00815AC7">
        <w:t xml:space="preserve">equal to the ratio of the lengths of corresponding sides. </w:t>
      </w:r>
      <w:r w:rsidR="001824B8" w:rsidRPr="00815AC7">
        <w:t xml:space="preserve"> </w:t>
      </w:r>
    </w:p>
    <w:p w14:paraId="330A7253" w14:textId="1C986A99" w:rsidR="00503AB1" w:rsidRDefault="00503AB1" w:rsidP="00C32180"/>
    <w:p w14:paraId="662D4D0E" w14:textId="4338EC29" w:rsidR="009A7C3D" w:rsidRDefault="001824B8" w:rsidP="00C32180">
      <w:r w:rsidRPr="00815AC7">
        <w:t>Given the similar triangles in</w:t>
      </w:r>
      <w:r w:rsidR="00E255BC" w:rsidRPr="00815AC7">
        <w:t xml:space="preserve"> </w:t>
      </w:r>
      <w:r w:rsidR="00071191" w:rsidRPr="00815AC7">
        <w:t>the figure below</w:t>
      </w:r>
      <w:r w:rsidR="00E255BC" w:rsidRPr="00815AC7">
        <w:t xml:space="preserve">, </w:t>
      </w:r>
      <w:r w:rsidR="001B1123" w:rsidRPr="00815AC7">
        <w:rPr>
          <w:position w:val="-28"/>
        </w:rPr>
        <w:object w:dxaOrig="1420" w:dyaOrig="660" w14:anchorId="19DD2428">
          <v:shape id="_x0000_i1031" type="#_x0000_t75" alt="k equals fraction a over x equals fraction b over y equals fraction c over z" style="width:71.1pt;height:33pt" o:ole="">
            <v:imagedata r:id="rId25" o:title=""/>
          </v:shape>
          <o:OLEObject Type="Embed" ProgID="Equation.DSMT4" ShapeID="_x0000_i1031" DrawAspect="Content" ObjectID="_1618977404" r:id="rId26"/>
        </w:object>
      </w:r>
      <w:r w:rsidR="009B77E7" w:rsidRPr="00815AC7">
        <w:t xml:space="preserve">, where </w:t>
      </w:r>
      <w:r w:rsidR="001B1123" w:rsidRPr="00815AC7">
        <w:rPr>
          <w:position w:val="-6"/>
        </w:rPr>
        <w:object w:dxaOrig="560" w:dyaOrig="260" w14:anchorId="53C0C9D4">
          <v:shape id="_x0000_i1032" type="#_x0000_t75" alt="a is greater than or equal to x" style="width:27.9pt;height:12.9pt" o:ole="">
            <v:imagedata r:id="rId27" o:title=""/>
          </v:shape>
          <o:OLEObject Type="Embed" ProgID="Equation.DSMT4" ShapeID="_x0000_i1032" DrawAspect="Content" ObjectID="_1618977405" r:id="rId28"/>
        </w:object>
      </w:r>
      <w:r w:rsidR="00FC6FFE" w:rsidRPr="00815AC7">
        <w:t>,</w:t>
      </w:r>
      <w:r w:rsidR="00C32180">
        <w:t xml:space="preserve"> </w:t>
      </w:r>
      <w:r w:rsidR="001B1123" w:rsidRPr="00815AC7">
        <w:rPr>
          <w:position w:val="-10"/>
        </w:rPr>
        <w:object w:dxaOrig="560" w:dyaOrig="320" w14:anchorId="260BA5CE">
          <v:shape id="_x0000_i1033" type="#_x0000_t75" alt="b is greater than or equal to y" style="width:27.9pt;height:15.9pt" o:ole="">
            <v:imagedata r:id="rId29" o:title=""/>
          </v:shape>
          <o:OLEObject Type="Embed" ProgID="Equation.DSMT4" ShapeID="_x0000_i1033" DrawAspect="Content" ObjectID="_1618977406" r:id="rId30"/>
        </w:object>
      </w:r>
      <w:r w:rsidR="00FC6FFE" w:rsidRPr="00815AC7">
        <w:t xml:space="preserve">, and </w:t>
      </w:r>
      <w:r w:rsidR="001B1123" w:rsidRPr="00815AC7">
        <w:rPr>
          <w:position w:val="-6"/>
        </w:rPr>
        <w:object w:dxaOrig="540" w:dyaOrig="260" w14:anchorId="27E496DF">
          <v:shape id="_x0000_i1034" type="#_x0000_t75" alt="c is greater than or equal to z" style="width:27pt;height:12.9pt" o:ole="">
            <v:imagedata r:id="rId31" o:title=""/>
          </v:shape>
          <o:OLEObject Type="Embed" ProgID="Equation.DSMT4" ShapeID="_x0000_i1034" DrawAspect="Content" ObjectID="_1618977407" r:id="rId32"/>
        </w:object>
      </w:r>
      <w:r w:rsidR="00FC6FFE" w:rsidRPr="00815AC7">
        <w:t>.</w:t>
      </w:r>
    </w:p>
    <w:p w14:paraId="2E7EE4E8" w14:textId="2A0B1161" w:rsidR="00843666" w:rsidRPr="00F93375" w:rsidRDefault="00503AB1" w:rsidP="00F93375">
      <w:r w:rsidRPr="00815AC7">
        <w:rPr>
          <w:noProof/>
        </w:rPr>
        <w:drawing>
          <wp:inline distT="0" distB="0" distL="0" distR="0" wp14:anchorId="5FDDD32D" wp14:editId="2546153D">
            <wp:extent cx="2695575" cy="1371600"/>
            <wp:effectExtent l="0" t="0" r="9525" b="0"/>
            <wp:docPr id="1220" name="Picture 1220" descr="A scalene triangle ABC with the length of side CA being b units, BC a units, and AB c units.&#10;A scalene triangle XYZ which is the triangle ABC scaled down proportionately with the length of side ZX being y, side ZY length being x and side XY length being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AC7">
        <w:rPr>
          <w:b/>
          <w:sz w:val="40"/>
          <w:szCs w:val="40"/>
        </w:rPr>
        <w:t xml:space="preserve"> </w:t>
      </w:r>
      <w:r w:rsidR="003E5917" w:rsidRPr="00815AC7">
        <w:rPr>
          <w:b/>
          <w:sz w:val="40"/>
          <w:szCs w:val="40"/>
        </w:rPr>
        <w:tab/>
      </w:r>
    </w:p>
    <w:p w14:paraId="55207138" w14:textId="77777777" w:rsidR="004F65A9" w:rsidRDefault="00C608BE" w:rsidP="00C32180">
      <w:pPr>
        <w:pStyle w:val="Heading1"/>
      </w:pPr>
      <w:r>
        <w:br w:type="page"/>
      </w:r>
      <w:bookmarkStart w:id="0" w:name="_GoBack"/>
      <w:r w:rsidR="00843666" w:rsidRPr="00815AC7">
        <w:lastRenderedPageBreak/>
        <w:t xml:space="preserve">OBJECTIVE </w:t>
      </w:r>
      <w:r w:rsidR="007F160E" w:rsidRPr="00815AC7">
        <w:t>4</w:t>
      </w:r>
      <w:r w:rsidR="00843666" w:rsidRPr="00815AC7">
        <w:t>:</w:t>
      </w:r>
      <w:r w:rsidR="004F65A9">
        <w:t xml:space="preserve">  </w:t>
      </w:r>
      <w:r w:rsidR="00BB0136" w:rsidRPr="00815AC7">
        <w:t>Understanding the Special</w:t>
      </w:r>
      <w:r w:rsidR="00843666" w:rsidRPr="00815AC7">
        <w:t xml:space="preserve"> Right Triangles</w:t>
      </w:r>
    </w:p>
    <w:p w14:paraId="58A4627C" w14:textId="486E7EA6" w:rsidR="003E5917" w:rsidRPr="00815AC7" w:rsidRDefault="003E5917" w:rsidP="004F65A9"/>
    <w:p w14:paraId="35631387" w14:textId="77777777" w:rsidR="00CF1610" w:rsidRDefault="003E5917" w:rsidP="00C32180">
      <w:r w:rsidRPr="00815AC7">
        <w:t xml:space="preserve">There are two “special” right triangles </w:t>
      </w:r>
      <w:r w:rsidR="00AD0019" w:rsidRPr="00815AC7">
        <w:t xml:space="preserve">whose properties </w:t>
      </w:r>
      <w:r w:rsidRPr="00815AC7">
        <w:t xml:space="preserve">are worth memorizing.  </w:t>
      </w:r>
    </w:p>
    <w:p w14:paraId="34F0EBC6" w14:textId="77777777" w:rsidR="00936E01" w:rsidRDefault="00936E01" w:rsidP="00C32180">
      <w:pPr>
        <w:rPr>
          <w:b/>
        </w:rPr>
      </w:pPr>
    </w:p>
    <w:p w14:paraId="1991DA95" w14:textId="77777777" w:rsidR="00CF1610" w:rsidRDefault="00CF1610" w:rsidP="00C32180">
      <w:pPr>
        <w:rPr>
          <w:b/>
        </w:rPr>
      </w:pPr>
    </w:p>
    <w:p w14:paraId="0B7B3CD5" w14:textId="474CD58B" w:rsidR="003E5917" w:rsidRPr="00815AC7" w:rsidRDefault="003E5917" w:rsidP="00C32180">
      <w:pPr>
        <w:rPr>
          <w:b/>
        </w:rPr>
      </w:pPr>
      <w:r w:rsidRPr="00815AC7">
        <w:rPr>
          <w:b/>
        </w:rPr>
        <w:t xml:space="preserve">The </w:t>
      </w:r>
      <w:r w:rsidR="001037AE" w:rsidRPr="00815AC7">
        <w:rPr>
          <w:b/>
          <w:position w:val="-24"/>
        </w:rPr>
        <w:object w:dxaOrig="900" w:dyaOrig="620" w14:anchorId="077CA3FC">
          <v:shape id="_x0000_i1035" type="#_x0000_t75" alt="pi over 4 comma pi over 4 comma pi over 2" style="width:45pt;height:30.9pt" o:ole="">
            <v:imagedata r:id="rId34" o:title=""/>
          </v:shape>
          <o:OLEObject Type="Embed" ProgID="Equation.DSMT4" ShapeID="_x0000_i1035" DrawAspect="Content" ObjectID="_1618977408" r:id="rId35"/>
        </w:object>
      </w:r>
      <w:r w:rsidRPr="00815AC7">
        <w:rPr>
          <w:b/>
        </w:rPr>
        <w:t xml:space="preserve"> </w:t>
      </w:r>
      <w:r w:rsidR="00614724" w:rsidRPr="00815AC7">
        <w:rPr>
          <w:b/>
        </w:rPr>
        <w:t xml:space="preserve"> </w:t>
      </w:r>
      <w:r w:rsidR="001037AE" w:rsidRPr="00815AC7">
        <w:rPr>
          <w:b/>
          <w:position w:val="-14"/>
        </w:rPr>
        <w:object w:dxaOrig="1460" w:dyaOrig="400" w14:anchorId="53ABAC26">
          <v:shape id="_x0000_i1036" type="#_x0000_t75" alt="or 45 degrees comma 45 degrees comma 90 degrees" style="width:72.9pt;height:20.1pt" o:ole="">
            <v:imagedata r:id="rId36" o:title=""/>
          </v:shape>
          <o:OLEObject Type="Embed" ProgID="Equation.DSMT4" ShapeID="_x0000_i1036" DrawAspect="Content" ObjectID="_1618977409" r:id="rId37"/>
        </w:object>
      </w:r>
      <w:r w:rsidR="004D2DD8" w:rsidRPr="00815AC7">
        <w:rPr>
          <w:b/>
        </w:rPr>
        <w:t xml:space="preserve"> </w:t>
      </w:r>
      <w:r w:rsidRPr="00815AC7">
        <w:rPr>
          <w:b/>
        </w:rPr>
        <w:t xml:space="preserve">Right Triangle </w:t>
      </w:r>
      <w:r w:rsidR="006150E8" w:rsidRPr="00815AC7">
        <w:rPr>
          <w:b/>
        </w:rPr>
        <w:tab/>
      </w:r>
    </w:p>
    <w:p w14:paraId="11D95B6C" w14:textId="1EBA7E85" w:rsidR="004D2DD8" w:rsidRDefault="00C77EE7" w:rsidP="00C32180">
      <w:r w:rsidRPr="00815AC7">
        <w:t>Every</w:t>
      </w:r>
      <w:r w:rsidR="00B25A5B" w:rsidRPr="00815AC7">
        <w:t xml:space="preserve"> isosceles right triangle </w:t>
      </w:r>
      <w:r w:rsidR="000011BB">
        <w:t>has two acute angles each measuring</w:t>
      </w:r>
      <w:r w:rsidR="00614724" w:rsidRPr="00815AC7">
        <w:t xml:space="preserve"> </w:t>
      </w:r>
      <w:r w:rsidR="001037AE" w:rsidRPr="00815AC7">
        <w:rPr>
          <w:position w:val="-24"/>
        </w:rPr>
        <w:object w:dxaOrig="260" w:dyaOrig="620" w14:anchorId="7BF81115">
          <v:shape id="_x0000_i1037" type="#_x0000_t75" alt="pi over 4" style="width:12.9pt;height:30.9pt" o:ole="">
            <v:imagedata r:id="rId38" o:title=""/>
          </v:shape>
          <o:OLEObject Type="Embed" ProgID="Equation.DSMT4" ShapeID="_x0000_i1037" DrawAspect="Content" ObjectID="_1618977410" r:id="rId39"/>
        </w:object>
      </w:r>
      <w:r w:rsidR="00614724" w:rsidRPr="00815AC7">
        <w:t xml:space="preserve"> radians </w:t>
      </w:r>
      <w:r w:rsidR="001037AE" w:rsidRPr="00815AC7">
        <w:rPr>
          <w:position w:val="-14"/>
        </w:rPr>
        <w:object w:dxaOrig="600" w:dyaOrig="400" w14:anchorId="76B44651">
          <v:shape id="_x0000_i1038" type="#_x0000_t75" alt="or 45 degrees" style="width:30pt;height:20.1pt" o:ole="">
            <v:imagedata r:id="rId40" o:title=""/>
          </v:shape>
          <o:OLEObject Type="Embed" ProgID="Equation.DSMT4" ShapeID="_x0000_i1038" DrawAspect="Content" ObjectID="_1618977411" r:id="rId41"/>
        </w:object>
      </w:r>
      <w:r w:rsidR="00614724" w:rsidRPr="00815AC7">
        <w:t xml:space="preserve">.  </w:t>
      </w:r>
      <w:r w:rsidR="009B79E4" w:rsidRPr="00815AC7">
        <w:rPr>
          <w:b/>
        </w:rPr>
        <w:br/>
      </w:r>
      <w:r w:rsidR="005755FD" w:rsidRPr="00815AC7">
        <w:t>S</w:t>
      </w:r>
      <w:r w:rsidR="00B25A5B" w:rsidRPr="00815AC7">
        <w:t>ince t</w:t>
      </w:r>
      <w:r w:rsidRPr="00815AC7">
        <w:t>he triangle is isosceles, the</w:t>
      </w:r>
      <w:r w:rsidR="00614724" w:rsidRPr="00815AC7">
        <w:t xml:space="preserve"> length of the two </w:t>
      </w:r>
      <w:r w:rsidR="00D34659" w:rsidRPr="00815AC7">
        <w:t xml:space="preserve">legs </w:t>
      </w:r>
      <w:r w:rsidR="002F3BB0" w:rsidRPr="00815AC7">
        <w:t>must be congruent.  Suppose that the</w:t>
      </w:r>
      <w:r w:rsidR="00614724" w:rsidRPr="00815AC7">
        <w:t xml:space="preserve"> length of a leg is </w:t>
      </w:r>
      <w:r w:rsidR="00614724" w:rsidRPr="00815AC7">
        <w:rPr>
          <w:i/>
        </w:rPr>
        <w:t xml:space="preserve">a </w:t>
      </w:r>
      <w:proofErr w:type="gramStart"/>
      <w:r w:rsidR="00614724" w:rsidRPr="00815AC7">
        <w:t>units</w:t>
      </w:r>
      <w:proofErr w:type="gramEnd"/>
      <w:r w:rsidR="00614724" w:rsidRPr="00815AC7">
        <w:t xml:space="preserve">, then we can use the </w:t>
      </w:r>
      <w:r w:rsidR="002F3BB0" w:rsidRPr="00815AC7">
        <w:t>Pythagorean Theorem</w:t>
      </w:r>
      <w:r w:rsidR="00614724" w:rsidRPr="00815AC7">
        <w:t xml:space="preserve"> to determine that the length of the hypotenuse is </w:t>
      </w:r>
      <w:r w:rsidR="001037AE" w:rsidRPr="00815AC7">
        <w:rPr>
          <w:position w:val="-6"/>
        </w:rPr>
        <w:object w:dxaOrig="480" w:dyaOrig="340" w14:anchorId="7CFA7CA5">
          <v:shape id="_x0000_i1039" type="#_x0000_t75" alt="square root of 2 end root times a" style="width:24pt;height:17.1pt" o:ole="">
            <v:imagedata r:id="rId42" o:title=""/>
          </v:shape>
          <o:OLEObject Type="Embed" ProgID="Equation.DSMT4" ShapeID="_x0000_i1039" DrawAspect="Content" ObjectID="_1618977412" r:id="rId43"/>
        </w:object>
      </w:r>
      <w:r w:rsidR="00B87E78" w:rsidRPr="00815AC7">
        <w:t xml:space="preserve"> units.  </w:t>
      </w:r>
      <w:r w:rsidR="009077C6">
        <w:t xml:space="preserve"> </w:t>
      </w:r>
      <w:r w:rsidRPr="00815AC7">
        <w:t>The length of the sides of e</w:t>
      </w:r>
      <w:r w:rsidR="004D2DD8" w:rsidRPr="00815AC7">
        <w:t xml:space="preserve">very </w:t>
      </w:r>
      <w:r w:rsidR="001037AE" w:rsidRPr="00815AC7">
        <w:rPr>
          <w:b/>
          <w:position w:val="-24"/>
        </w:rPr>
        <w:object w:dxaOrig="880" w:dyaOrig="620" w14:anchorId="308CC373">
          <v:shape id="_x0000_i1040" type="#_x0000_t75" alt="pi over 4 comma pi over 4 comma pi over 2" style="width:44.1pt;height:30.9pt" o:ole="">
            <v:imagedata r:id="rId44" o:title=""/>
          </v:shape>
          <o:OLEObject Type="Embed" ProgID="Equation.DSMT4" ShapeID="_x0000_i1040" DrawAspect="Content" ObjectID="_1618977413" r:id="rId45"/>
        </w:object>
      </w:r>
      <w:r w:rsidR="004D2DD8" w:rsidRPr="00815AC7">
        <w:rPr>
          <w:b/>
        </w:rPr>
        <w:t xml:space="preserve">   </w:t>
      </w:r>
      <w:r w:rsidR="004D2DD8" w:rsidRPr="00815AC7">
        <w:t xml:space="preserve">right triangle has this relationship.  For example, if we let </w:t>
      </w:r>
      <w:r w:rsidR="001037AE" w:rsidRPr="00815AC7">
        <w:rPr>
          <w:position w:val="-6"/>
        </w:rPr>
        <w:object w:dxaOrig="520" w:dyaOrig="279" w14:anchorId="2332CFD9">
          <v:shape id="_x0000_i1041" type="#_x0000_t75" alt="a equal 1" style="width:26.1pt;height:14.1pt" o:ole="">
            <v:imagedata r:id="rId46" o:title=""/>
          </v:shape>
          <o:OLEObject Type="Embed" ProgID="Equation.DSMT4" ShapeID="_x0000_i1041" DrawAspect="Content" ObjectID="_1618977414" r:id="rId47"/>
        </w:object>
      </w:r>
      <w:r w:rsidR="004D2DD8" w:rsidRPr="00815AC7">
        <w:t xml:space="preserve">, then the length of the hypotenuse is </w:t>
      </w:r>
      <w:r w:rsidR="001037AE" w:rsidRPr="00815AC7">
        <w:rPr>
          <w:position w:val="-6"/>
        </w:rPr>
        <w:object w:dxaOrig="380" w:dyaOrig="340" w14:anchorId="6F5C6CBB">
          <v:shape id="_x0000_i1042" type="#_x0000_t75" alt="square root of 2" style="width:18.9pt;height:17.1pt" o:ole="">
            <v:imagedata r:id="rId48" o:title=""/>
          </v:shape>
          <o:OLEObject Type="Embed" ProgID="Equation.DSMT4" ShapeID="_x0000_i1042" DrawAspect="Content" ObjectID="_1618977415" r:id="rId49"/>
        </w:object>
      </w:r>
      <w:r w:rsidR="00B87E78" w:rsidRPr="00815AC7">
        <w:t xml:space="preserve">.  </w:t>
      </w:r>
      <w:r w:rsidR="009077C6">
        <w:t xml:space="preserve"> </w:t>
      </w:r>
    </w:p>
    <w:p w14:paraId="0AB04726" w14:textId="2C052828" w:rsidR="009077C6" w:rsidRDefault="009077C6" w:rsidP="00D73432">
      <w:pPr>
        <w:rPr>
          <w:b/>
          <w:sz w:val="20"/>
          <w:szCs w:val="20"/>
        </w:rPr>
      </w:pPr>
    </w:p>
    <w:p w14:paraId="5CE23ECD" w14:textId="371F120C" w:rsidR="00F93375" w:rsidRDefault="00D73432" w:rsidP="00D73432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302B8962" wp14:editId="574EE631">
            <wp:extent cx="2000423" cy="1981372"/>
            <wp:effectExtent l="0" t="0" r="0" b="0"/>
            <wp:docPr id="1" name="Picture 1" descr="A right triangle with both acute angles being pi divided by 4 radians and the length of both legs a units has the length of the hypotenuse a square root of 2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8950.tmp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423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AD909" wp14:editId="5961D2A7">
            <wp:extent cx="1874682" cy="1928027"/>
            <wp:effectExtent l="0" t="0" r="0" b="0"/>
            <wp:docPr id="2" name="Picture 2" descr="A right triangle with both acute angles being pi divided by 4 radians and the length of both legs 1 unit has the length of the hypotenuse square root of 2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ED1C.tmp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682" cy="19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32E5" w14:textId="77777777" w:rsidR="00F93375" w:rsidRDefault="00F9337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7A63527" w14:textId="297722FC" w:rsidR="003E5917" w:rsidRPr="00815AC7" w:rsidRDefault="003E5917" w:rsidP="00C32180">
      <w:pPr>
        <w:rPr>
          <w:b/>
        </w:rPr>
      </w:pPr>
      <w:r w:rsidRPr="00815AC7">
        <w:rPr>
          <w:b/>
        </w:rPr>
        <w:lastRenderedPageBreak/>
        <w:t xml:space="preserve">The </w:t>
      </w:r>
      <w:r w:rsidR="005B000B" w:rsidRPr="00815AC7">
        <w:rPr>
          <w:b/>
          <w:position w:val="-24"/>
        </w:rPr>
        <w:object w:dxaOrig="900" w:dyaOrig="620" w14:anchorId="773D77C0">
          <v:shape id="_x0000_i1043" type="#_x0000_t75" alt="pi over 6 comma pi over 3 comma pi over 2" style="width:45pt;height:30.9pt" o:ole="">
            <v:imagedata r:id="rId52" o:title=""/>
          </v:shape>
          <o:OLEObject Type="Embed" ProgID="Equation.DSMT4" ShapeID="_x0000_i1043" DrawAspect="Content" ObjectID="_1618977416" r:id="rId53"/>
        </w:object>
      </w:r>
      <w:r w:rsidRPr="00815AC7">
        <w:rPr>
          <w:b/>
        </w:rPr>
        <w:t xml:space="preserve">  </w:t>
      </w:r>
      <w:r w:rsidR="00ED3E56" w:rsidRPr="00815AC7">
        <w:rPr>
          <w:b/>
          <w:position w:val="-14"/>
        </w:rPr>
        <w:object w:dxaOrig="1460" w:dyaOrig="400" w14:anchorId="0C27ED8D">
          <v:shape id="_x0000_i1044" type="#_x0000_t75" alt="or 30 degrees 30 degrees 90 degrees" style="width:72.9pt;height:20.1pt" o:ole="">
            <v:imagedata r:id="rId54" o:title=""/>
          </v:shape>
          <o:OLEObject Type="Embed" ProgID="Equation.DSMT4" ShapeID="_x0000_i1044" DrawAspect="Content" ObjectID="_1618977417" r:id="rId55"/>
        </w:object>
      </w:r>
      <w:r w:rsidR="004E380D" w:rsidRPr="00815AC7">
        <w:rPr>
          <w:b/>
        </w:rPr>
        <w:t xml:space="preserve"> </w:t>
      </w:r>
      <w:r w:rsidRPr="00815AC7">
        <w:rPr>
          <w:b/>
        </w:rPr>
        <w:t xml:space="preserve">Right Triangle </w:t>
      </w:r>
    </w:p>
    <w:p w14:paraId="2E51E36C" w14:textId="6D00FB26" w:rsidR="009077C6" w:rsidRDefault="000F325A" w:rsidP="00C32180">
      <w:pPr>
        <w:rPr>
          <w:b/>
        </w:rPr>
      </w:pPr>
      <w:r w:rsidRPr="00815AC7">
        <w:t xml:space="preserve">The second special right triangle has acute angles of </w:t>
      </w:r>
      <w:r w:rsidR="00ED3E56" w:rsidRPr="00815AC7">
        <w:rPr>
          <w:position w:val="-24"/>
        </w:rPr>
        <w:object w:dxaOrig="260" w:dyaOrig="620" w14:anchorId="369ABC00">
          <v:shape id="_x0000_i1045" type="#_x0000_t75" alt="pi over 6" style="width:12.9pt;height:30.9pt" o:ole="">
            <v:imagedata r:id="rId56" o:title=""/>
          </v:shape>
          <o:OLEObject Type="Embed" ProgID="Equation.DSMT4" ShapeID="_x0000_i1045" DrawAspect="Content" ObjectID="_1618977418" r:id="rId57"/>
        </w:object>
      </w:r>
      <w:r w:rsidRPr="00815AC7">
        <w:t xml:space="preserve"> radians </w:t>
      </w:r>
      <w:r w:rsidR="00ED3E56" w:rsidRPr="00815AC7">
        <w:rPr>
          <w:position w:val="-14"/>
        </w:rPr>
        <w:object w:dxaOrig="580" w:dyaOrig="400" w14:anchorId="692B1D12">
          <v:shape id="_x0000_i1046" type="#_x0000_t75" alt="or 30 degrees" style="width:29.1pt;height:20.1pt" o:ole="">
            <v:imagedata r:id="rId58" o:title=""/>
          </v:shape>
          <o:OLEObject Type="Embed" ProgID="Equation.DSMT4" ShapeID="_x0000_i1046" DrawAspect="Content" ObjectID="_1618977419" r:id="rId59"/>
        </w:object>
      </w:r>
      <w:r w:rsidRPr="00815AC7">
        <w:t xml:space="preserve"> and </w:t>
      </w:r>
      <w:r w:rsidR="00ED3E56" w:rsidRPr="00815AC7">
        <w:rPr>
          <w:position w:val="-24"/>
        </w:rPr>
        <w:object w:dxaOrig="260" w:dyaOrig="620" w14:anchorId="360729E9">
          <v:shape id="_x0000_i1047" type="#_x0000_t75" alt="pi over 3" style="width:12.9pt;height:30.9pt" o:ole="">
            <v:imagedata r:id="rId60" o:title=""/>
          </v:shape>
          <o:OLEObject Type="Embed" ProgID="Equation.DSMT4" ShapeID="_x0000_i1047" DrawAspect="Content" ObjectID="_1618977420" r:id="rId61"/>
        </w:object>
      </w:r>
      <w:r w:rsidRPr="00815AC7">
        <w:t xml:space="preserve"> radians </w:t>
      </w:r>
      <w:r w:rsidR="00ED3E56" w:rsidRPr="00815AC7">
        <w:rPr>
          <w:position w:val="-14"/>
        </w:rPr>
        <w:object w:dxaOrig="580" w:dyaOrig="400" w14:anchorId="4BDF9879">
          <v:shape id="_x0000_i1048" type="#_x0000_t75" alt="or 60 degrees" style="width:29.1pt;height:20.1pt" o:ole="">
            <v:imagedata r:id="rId62" o:title=""/>
          </v:shape>
          <o:OLEObject Type="Embed" ProgID="Equation.DSMT4" ShapeID="_x0000_i1048" DrawAspect="Content" ObjectID="_1618977421" r:id="rId63"/>
        </w:object>
      </w:r>
      <w:r w:rsidRPr="00815AC7">
        <w:t xml:space="preserve">.  </w:t>
      </w:r>
      <w:r w:rsidR="004E380D" w:rsidRPr="00815AC7">
        <w:t xml:space="preserve"> </w:t>
      </w:r>
      <w:r w:rsidR="004E434A" w:rsidRPr="00815AC7">
        <w:t xml:space="preserve"> </w:t>
      </w:r>
      <w:r w:rsidR="00C8270E" w:rsidRPr="00815AC7">
        <w:t xml:space="preserve">We can construct this triangle by </w:t>
      </w:r>
      <w:r w:rsidR="0039759E" w:rsidRPr="00815AC7">
        <w:t>starti</w:t>
      </w:r>
      <w:r w:rsidR="009673BC" w:rsidRPr="00815AC7">
        <w:t xml:space="preserve">ng with an equilateral triangle whose angles all measure </w:t>
      </w:r>
      <w:r w:rsidR="00ED3E56" w:rsidRPr="00815AC7">
        <w:rPr>
          <w:position w:val="-24"/>
        </w:rPr>
        <w:object w:dxaOrig="260" w:dyaOrig="620" w14:anchorId="1B25BCCA">
          <v:shape id="_x0000_i1164" type="#_x0000_t75" alt="pi over 3" style="width:12.9pt;height:30.9pt" o:ole="">
            <v:imagedata r:id="rId60" o:title=""/>
          </v:shape>
          <o:OLEObject Type="Embed" ProgID="Equation.DSMT4" ShapeID="_x0000_i1164" DrawAspect="Content" ObjectID="_1618977422" r:id="rId64"/>
        </w:object>
      </w:r>
      <w:r w:rsidR="009673BC" w:rsidRPr="00815AC7">
        <w:t xml:space="preserve"> radians </w:t>
      </w:r>
      <w:r w:rsidR="00ED3E56" w:rsidRPr="00815AC7">
        <w:rPr>
          <w:position w:val="-14"/>
        </w:rPr>
        <w:object w:dxaOrig="580" w:dyaOrig="400" w14:anchorId="5C2414CB">
          <v:shape id="_x0000_i1166" type="#_x0000_t75" alt="or 60 degrees" style="width:29.1pt;height:20.1pt" o:ole="">
            <v:imagedata r:id="rId62" o:title=""/>
          </v:shape>
          <o:OLEObject Type="Embed" ProgID="Equation.DSMT4" ShapeID="_x0000_i1166" DrawAspect="Content" ObjectID="_1618977423" r:id="rId65"/>
        </w:object>
      </w:r>
      <w:r w:rsidR="009673BC" w:rsidRPr="00815AC7">
        <w:t xml:space="preserve">.  </w:t>
      </w:r>
      <w:r w:rsidR="0039759E" w:rsidRPr="00815AC7">
        <w:t>We can then draw a perpendicular line segment that bisects one of the angles and one of the sides t</w:t>
      </w:r>
      <w:r w:rsidR="006B701E" w:rsidRPr="00815AC7">
        <w:t>o create</w:t>
      </w:r>
      <w:r w:rsidR="0039759E" w:rsidRPr="00815AC7">
        <w:t xml:space="preserve"> two </w:t>
      </w:r>
      <w:r w:rsidR="00ED3E56" w:rsidRPr="00815AC7">
        <w:rPr>
          <w:position w:val="-24"/>
        </w:rPr>
        <w:object w:dxaOrig="880" w:dyaOrig="620" w14:anchorId="227D4CFF">
          <v:shape id="_x0000_i1051" type="#_x0000_t75" alt="pi over 6 comma pi over 3 comma pi over 2" style="width:44.1pt;height:30.9pt" o:ole="">
            <v:imagedata r:id="rId66" o:title=""/>
          </v:shape>
          <o:OLEObject Type="Embed" ProgID="Equation.DSMT4" ShapeID="_x0000_i1051" DrawAspect="Content" ObjectID="_1618977424" r:id="rId67"/>
        </w:object>
      </w:r>
      <w:r w:rsidR="0039759E" w:rsidRPr="00815AC7">
        <w:t xml:space="preserve"> right triangles.</w:t>
      </w:r>
      <w:r w:rsidR="0039759E" w:rsidRPr="00815AC7">
        <w:rPr>
          <w:b/>
        </w:rPr>
        <w:t xml:space="preserve">  </w:t>
      </w:r>
    </w:p>
    <w:p w14:paraId="43572AD0" w14:textId="77777777" w:rsidR="00B73F20" w:rsidRDefault="00B73F20" w:rsidP="00C32180"/>
    <w:p w14:paraId="168E804D" w14:textId="411A295C" w:rsidR="009673BC" w:rsidRPr="00815AC7" w:rsidRDefault="00503AB1" w:rsidP="00C32180">
      <w:r w:rsidRPr="00815AC7">
        <w:rPr>
          <w:noProof/>
        </w:rPr>
        <w:drawing>
          <wp:inline distT="0" distB="0" distL="0" distR="0" wp14:anchorId="3BFF982C" wp14:editId="5441D804">
            <wp:extent cx="1934907" cy="1310640"/>
            <wp:effectExtent l="0" t="0" r="8255" b="3810"/>
            <wp:docPr id="1279" name="Picture 1279" descr="An equilateral triangle with 3 congruent sides and 3 angles all measuring pi over 3 radia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73" cy="13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15AC7">
        <w:rPr>
          <w:noProof/>
        </w:rPr>
        <w:drawing>
          <wp:inline distT="0" distB="0" distL="0" distR="0" wp14:anchorId="23B188A3" wp14:editId="5FFCFD9E">
            <wp:extent cx="2113416" cy="1421130"/>
            <wp:effectExtent l="0" t="0" r="1270" b="7620"/>
            <wp:docPr id="1280" name="Picture 1280" descr="An equilateral triangle with a segment drawn from 1 angle perpendicular to the opposite side.  This segment bisects the opposite side and bisects the 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22" cy="143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CA2F" w14:textId="6077D6FA" w:rsidR="009673BC" w:rsidRPr="00815AC7" w:rsidRDefault="009673BC" w:rsidP="00C32180"/>
    <w:p w14:paraId="7D0BE122" w14:textId="38AF44A4" w:rsidR="005C23A4" w:rsidRPr="00815AC7" w:rsidRDefault="009673BC" w:rsidP="00C32180">
      <w:pPr>
        <w:rPr>
          <w:b/>
        </w:rPr>
      </w:pPr>
      <w:r w:rsidRPr="00815AC7">
        <w:t xml:space="preserve">Because we bisected one of the sides of the equilateral triangle to create </w:t>
      </w:r>
      <w:r w:rsidR="006B701E" w:rsidRPr="00815AC7">
        <w:t>two</w:t>
      </w:r>
      <w:r w:rsidRPr="00815AC7">
        <w:t xml:space="preserve"> </w:t>
      </w:r>
      <w:r w:rsidR="005B000B" w:rsidRPr="00815AC7">
        <w:rPr>
          <w:position w:val="-24"/>
        </w:rPr>
        <w:object w:dxaOrig="880" w:dyaOrig="620" w14:anchorId="0864F24C">
          <v:shape id="_x0000_i1052" type="#_x0000_t75" alt="pi over 6 comma pi over 3 comma pi over 2" style="width:44.1pt;height:30.9pt" o:ole="">
            <v:imagedata r:id="rId66" o:title=""/>
          </v:shape>
          <o:OLEObject Type="Embed" ProgID="Equation.DSMT4" ShapeID="_x0000_i1052" DrawAspect="Content" ObjectID="_1618977425" r:id="rId70"/>
        </w:object>
      </w:r>
      <w:r w:rsidRPr="00815AC7">
        <w:t>triangle</w:t>
      </w:r>
      <w:r w:rsidR="006B701E" w:rsidRPr="00815AC7">
        <w:t>s</w:t>
      </w:r>
      <w:r w:rsidRPr="00815AC7">
        <w:t xml:space="preserve">, the length of the shortest side </w:t>
      </w:r>
      <w:r w:rsidR="006B701E" w:rsidRPr="00815AC7">
        <w:t xml:space="preserve">of a </w:t>
      </w:r>
      <w:r w:rsidR="005B000B" w:rsidRPr="00815AC7">
        <w:rPr>
          <w:position w:val="-24"/>
        </w:rPr>
        <w:object w:dxaOrig="880" w:dyaOrig="620" w14:anchorId="0037F947">
          <v:shape id="_x0000_i1172" type="#_x0000_t75" alt="pi over 6 comma pi over 3 comma pi over 2" style="width:44.1pt;height:30.9pt" o:ole="">
            <v:imagedata r:id="rId66" o:title=""/>
          </v:shape>
          <o:OLEObject Type="Embed" ProgID="Equation.DSMT4" ShapeID="_x0000_i1172" DrawAspect="Content" ObjectID="_1618977426" r:id="rId71"/>
        </w:object>
      </w:r>
      <w:r w:rsidR="006B701E" w:rsidRPr="00815AC7">
        <w:t xml:space="preserve"> triangle </w:t>
      </w:r>
      <w:r w:rsidRPr="00815AC7">
        <w:t xml:space="preserve">must be exactly half of the length of the hypotenuse.  (Or, the </w:t>
      </w:r>
      <w:r w:rsidR="006B701E" w:rsidRPr="00815AC7">
        <w:t xml:space="preserve">length of the </w:t>
      </w:r>
      <w:r w:rsidRPr="00815AC7">
        <w:t xml:space="preserve">hypotenuse must be twice </w:t>
      </w:r>
      <w:proofErr w:type="gramStart"/>
      <w:r w:rsidRPr="00815AC7">
        <w:t>as long as</w:t>
      </w:r>
      <w:proofErr w:type="gramEnd"/>
      <w:r w:rsidRPr="00815AC7">
        <w:t xml:space="preserve"> the </w:t>
      </w:r>
      <w:r w:rsidR="006B701E" w:rsidRPr="00815AC7">
        <w:t xml:space="preserve">length of the </w:t>
      </w:r>
      <w:r w:rsidRPr="00815AC7">
        <w:t xml:space="preserve">shortest side.)  Therefore, if </w:t>
      </w:r>
      <w:r w:rsidR="00D04E3B">
        <w:t>the length of the shorter</w:t>
      </w:r>
      <w:r w:rsidR="001651D8" w:rsidRPr="00815AC7">
        <w:t xml:space="preserve"> leg (the leg opposite the </w:t>
      </w:r>
      <w:r w:rsidR="005B000B" w:rsidRPr="00815AC7">
        <w:rPr>
          <w:position w:val="-24"/>
        </w:rPr>
        <w:object w:dxaOrig="260" w:dyaOrig="620" w14:anchorId="3271374D">
          <v:shape id="_x0000_i1054" type="#_x0000_t75" alt="pi over 6" style="width:12.9pt;height:30.9pt" o:ole="">
            <v:imagedata r:id="rId56" o:title=""/>
          </v:shape>
          <o:OLEObject Type="Embed" ProgID="Equation.DSMT4" ShapeID="_x0000_i1054" DrawAspect="Content" ObjectID="_1618977427" r:id="rId72"/>
        </w:object>
      </w:r>
      <w:r w:rsidR="001651D8" w:rsidRPr="00815AC7">
        <w:t xml:space="preserve"> angle) is </w:t>
      </w:r>
      <w:r w:rsidR="001651D8" w:rsidRPr="00815AC7">
        <w:rPr>
          <w:i/>
        </w:rPr>
        <w:t xml:space="preserve">a </w:t>
      </w:r>
      <w:proofErr w:type="gramStart"/>
      <w:r w:rsidR="001651D8" w:rsidRPr="00815AC7">
        <w:t>units</w:t>
      </w:r>
      <w:proofErr w:type="gramEnd"/>
      <w:r w:rsidR="001651D8" w:rsidRPr="00815AC7">
        <w:t xml:space="preserve">, then the length of the </w:t>
      </w:r>
      <w:r w:rsidR="004E434A" w:rsidRPr="00815AC7">
        <w:t xml:space="preserve">hypotenuse is </w:t>
      </w:r>
      <w:r w:rsidR="004E434A" w:rsidRPr="00815AC7">
        <w:rPr>
          <w:i/>
        </w:rPr>
        <w:t xml:space="preserve">2a </w:t>
      </w:r>
      <w:r w:rsidR="004E434A" w:rsidRPr="00815AC7">
        <w:t xml:space="preserve">units.  </w:t>
      </w:r>
      <w:r w:rsidRPr="00815AC7">
        <w:t xml:space="preserve">We can use the </w:t>
      </w:r>
      <w:r w:rsidR="006B701E" w:rsidRPr="00815AC7">
        <w:t xml:space="preserve">Pythagorean Theorem </w:t>
      </w:r>
      <w:r w:rsidRPr="00815AC7">
        <w:t>to determine that the</w:t>
      </w:r>
      <w:r w:rsidR="004E434A" w:rsidRPr="00815AC7">
        <w:t xml:space="preserve"> length of the </w:t>
      </w:r>
      <w:r w:rsidR="001651D8" w:rsidRPr="00815AC7">
        <w:t>other leg</w:t>
      </w:r>
      <w:r w:rsidR="00F03D6C">
        <w:t xml:space="preserve"> is</w:t>
      </w:r>
      <w:r w:rsidR="001651D8" w:rsidRPr="00815AC7">
        <w:t xml:space="preserve"> </w:t>
      </w:r>
      <w:r w:rsidR="005B000B" w:rsidRPr="00815AC7">
        <w:rPr>
          <w:position w:val="-8"/>
        </w:rPr>
        <w:object w:dxaOrig="480" w:dyaOrig="360" w14:anchorId="3C63664E">
          <v:shape id="_x0000_i1055" type="#_x0000_t75" alt="square root of 3 end root times a" style="width:24pt;height:18pt" o:ole="">
            <v:imagedata r:id="rId73" o:title=""/>
          </v:shape>
          <o:OLEObject Type="Embed" ProgID="Equation.DSMT4" ShapeID="_x0000_i1055" DrawAspect="Content" ObjectID="_1618977428" r:id="rId74"/>
        </w:object>
      </w:r>
      <w:r w:rsidR="001651D8" w:rsidRPr="00815AC7">
        <w:t xml:space="preserve">units.  </w:t>
      </w:r>
      <w:r w:rsidR="006B701E" w:rsidRPr="00815AC7">
        <w:t xml:space="preserve">If we let </w:t>
      </w:r>
      <w:r w:rsidR="005B000B" w:rsidRPr="00815AC7">
        <w:rPr>
          <w:position w:val="-6"/>
        </w:rPr>
        <w:object w:dxaOrig="520" w:dyaOrig="279" w14:anchorId="4C58964D">
          <v:shape id="_x0000_i1056" type="#_x0000_t75" alt="a equal 1" style="width:26.1pt;height:14.1pt" o:ole="">
            <v:imagedata r:id="rId46" o:title=""/>
          </v:shape>
          <o:OLEObject Type="Embed" ProgID="Equation.DSMT4" ShapeID="_x0000_i1056" DrawAspect="Content" ObjectID="_1618977429" r:id="rId75"/>
        </w:object>
      </w:r>
      <w:r w:rsidR="006B701E" w:rsidRPr="00815AC7">
        <w:t xml:space="preserve">, then the length of the hypotenuse is </w:t>
      </w:r>
      <w:r w:rsidR="005B000B">
        <w:t xml:space="preserve">2 </w:t>
      </w:r>
      <w:r w:rsidR="006B701E" w:rsidRPr="00815AC7">
        <w:t xml:space="preserve">and the length of the side opposite the angle of </w:t>
      </w:r>
      <w:r w:rsidR="005B000B" w:rsidRPr="00815AC7">
        <w:rPr>
          <w:position w:val="-24"/>
        </w:rPr>
        <w:object w:dxaOrig="260" w:dyaOrig="620" w14:anchorId="556FE9F0">
          <v:shape id="_x0000_i1058" type="#_x0000_t75" alt="pi over 3" style="width:12.9pt;height:30.9pt" o:ole="">
            <v:imagedata r:id="rId60" o:title=""/>
          </v:shape>
          <o:OLEObject Type="Embed" ProgID="Equation.DSMT4" ShapeID="_x0000_i1058" DrawAspect="Content" ObjectID="_1618977430" r:id="rId76"/>
        </w:object>
      </w:r>
      <w:r w:rsidR="006B701E" w:rsidRPr="00815AC7">
        <w:t xml:space="preserve"> is </w:t>
      </w:r>
      <w:r w:rsidR="005B000B" w:rsidRPr="00815AC7">
        <w:rPr>
          <w:position w:val="-8"/>
        </w:rPr>
        <w:object w:dxaOrig="360" w:dyaOrig="360" w14:anchorId="416E8769">
          <v:shape id="_x0000_i1059" type="#_x0000_t75" alt="square root of 3" style="width:18pt;height:18pt" o:ole="">
            <v:imagedata r:id="rId77" o:title=""/>
          </v:shape>
          <o:OLEObject Type="Embed" ProgID="Equation.DSMT4" ShapeID="_x0000_i1059" DrawAspect="Content" ObjectID="_1618977431" r:id="rId78"/>
        </w:object>
      </w:r>
      <w:r w:rsidR="006B701E" w:rsidRPr="00815AC7">
        <w:t xml:space="preserve">.  </w:t>
      </w:r>
      <w:r w:rsidR="005C23A4" w:rsidRPr="00815AC7">
        <w:t xml:space="preserve">   </w:t>
      </w:r>
    </w:p>
    <w:p w14:paraId="552D85F3" w14:textId="1ECF32CA" w:rsidR="003F0117" w:rsidRPr="00F93375" w:rsidRDefault="00503AB1" w:rsidP="00F93375">
      <w:r w:rsidRPr="00815AC7">
        <w:rPr>
          <w:noProof/>
        </w:rPr>
        <w:drawing>
          <wp:inline distT="0" distB="0" distL="0" distR="0" wp14:anchorId="0278B0C8" wp14:editId="0811F9B9">
            <wp:extent cx="1813965" cy="1965960"/>
            <wp:effectExtent l="0" t="0" r="0" b="0"/>
            <wp:docPr id="1283" name="Picture 1283" descr="A right triangle with the angle made by the horizontal leg (shorter) with the hypotenuse being pi divided by 3 radians and the angle made by the vertical leg with the hypotenuse being pi divided by 6 radians, has the length of the shorter leg a units, vertical long leg a square root of 3 units, and hypotenuse 2a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68" cy="196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15AC7">
        <w:rPr>
          <w:noProof/>
        </w:rPr>
        <w:drawing>
          <wp:inline distT="0" distB="0" distL="0" distR="0" wp14:anchorId="3F0B69C2" wp14:editId="3DC05417">
            <wp:extent cx="1627624" cy="1885950"/>
            <wp:effectExtent l="0" t="0" r="0" b="0"/>
            <wp:docPr id="1284" name="Picture 1284" descr="A right triangle with the angle made by the horizontal leg (shorter) with the hypotenuse being pi divided by 3 radians and the angle made by the vertical leg with the hypotenuse being pi divided by 6 radians, has the length of the shorter leg 1 unit, vertical long leg square root of 3 units, and hypotenuse 2 un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18" cy="190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0117" w:rsidRPr="00F93375" w:rsidSect="00C32180">
      <w:headerReference w:type="default" r:id="rId81"/>
      <w:pgSz w:w="12240" w:h="15840"/>
      <w:pgMar w:top="1008" w:right="1008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CCEF6" w14:textId="77777777" w:rsidR="00832FC2" w:rsidRDefault="00832FC2">
      <w:r>
        <w:separator/>
      </w:r>
    </w:p>
  </w:endnote>
  <w:endnote w:type="continuationSeparator" w:id="0">
    <w:p w14:paraId="0BAE14A6" w14:textId="77777777" w:rsidR="00832FC2" w:rsidRDefault="0083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100E0" w14:textId="77777777" w:rsidR="00832FC2" w:rsidRDefault="00832FC2">
      <w:r>
        <w:separator/>
      </w:r>
    </w:p>
  </w:footnote>
  <w:footnote w:type="continuationSeparator" w:id="0">
    <w:p w14:paraId="1E311827" w14:textId="77777777" w:rsidR="00832FC2" w:rsidRDefault="0083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247B" w14:textId="77777777" w:rsidR="0039759E" w:rsidRDefault="0039759E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5pt;height:15pt" o:bullet="t">
        <v:imagedata r:id="rId1" o:title="hand2"/>
      </v:shape>
    </w:pict>
  </w:numPicBullet>
  <w:numPicBullet w:numPicBulletId="1">
    <w:pict>
      <v:shape id="_x0000_i1125" type="#_x0000_t75" style="width:27pt;height:17.4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4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65328"/>
    <w:multiLevelType w:val="multilevel"/>
    <w:tmpl w:val="E8C0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4F92"/>
    <w:multiLevelType w:val="multilevel"/>
    <w:tmpl w:val="D4C63F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E32F82"/>
    <w:multiLevelType w:val="multilevel"/>
    <w:tmpl w:val="9B42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158FB"/>
    <w:multiLevelType w:val="multilevel"/>
    <w:tmpl w:val="A686C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9042E"/>
    <w:multiLevelType w:val="hybridMultilevel"/>
    <w:tmpl w:val="C038A362"/>
    <w:lvl w:ilvl="0" w:tplc="D354F20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1A1B"/>
    <w:multiLevelType w:val="multilevel"/>
    <w:tmpl w:val="799E1A7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462F5"/>
    <w:multiLevelType w:val="multilevel"/>
    <w:tmpl w:val="3E3AAB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61F073D5"/>
    <w:multiLevelType w:val="multilevel"/>
    <w:tmpl w:val="2842CCD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63D9B"/>
    <w:multiLevelType w:val="multilevel"/>
    <w:tmpl w:val="39000E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A825A7F"/>
    <w:multiLevelType w:val="multilevel"/>
    <w:tmpl w:val="2B7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578F2"/>
    <w:multiLevelType w:val="multilevel"/>
    <w:tmpl w:val="45F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37"/>
  </w:num>
  <w:num w:numId="4">
    <w:abstractNumId w:val="20"/>
  </w:num>
  <w:num w:numId="5">
    <w:abstractNumId w:val="5"/>
  </w:num>
  <w:num w:numId="6">
    <w:abstractNumId w:val="36"/>
  </w:num>
  <w:num w:numId="7">
    <w:abstractNumId w:val="30"/>
  </w:num>
  <w:num w:numId="8">
    <w:abstractNumId w:val="38"/>
  </w:num>
  <w:num w:numId="9">
    <w:abstractNumId w:val="26"/>
  </w:num>
  <w:num w:numId="10">
    <w:abstractNumId w:val="16"/>
  </w:num>
  <w:num w:numId="11">
    <w:abstractNumId w:val="24"/>
  </w:num>
  <w:num w:numId="12">
    <w:abstractNumId w:val="15"/>
  </w:num>
  <w:num w:numId="13">
    <w:abstractNumId w:val="23"/>
  </w:num>
  <w:num w:numId="14">
    <w:abstractNumId w:val="34"/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35"/>
  </w:num>
  <w:num w:numId="20">
    <w:abstractNumId w:val="0"/>
  </w:num>
  <w:num w:numId="21">
    <w:abstractNumId w:val="7"/>
  </w:num>
  <w:num w:numId="22">
    <w:abstractNumId w:val="39"/>
  </w:num>
  <w:num w:numId="23">
    <w:abstractNumId w:val="17"/>
  </w:num>
  <w:num w:numId="24">
    <w:abstractNumId w:val="21"/>
  </w:num>
  <w:num w:numId="25">
    <w:abstractNumId w:val="13"/>
  </w:num>
  <w:num w:numId="26">
    <w:abstractNumId w:val="33"/>
  </w:num>
  <w:num w:numId="27">
    <w:abstractNumId w:val="6"/>
  </w:num>
  <w:num w:numId="28">
    <w:abstractNumId w:val="1"/>
  </w:num>
  <w:num w:numId="29">
    <w:abstractNumId w:val="27"/>
  </w:num>
  <w:num w:numId="30">
    <w:abstractNumId w:val="31"/>
  </w:num>
  <w:num w:numId="31">
    <w:abstractNumId w:val="14"/>
  </w:num>
  <w:num w:numId="32">
    <w:abstractNumId w:val="11"/>
  </w:num>
  <w:num w:numId="33">
    <w:abstractNumId w:val="18"/>
  </w:num>
  <w:num w:numId="34">
    <w:abstractNumId w:val="28"/>
  </w:num>
  <w:num w:numId="35">
    <w:abstractNumId w:val="29"/>
  </w:num>
  <w:num w:numId="36">
    <w:abstractNumId w:val="25"/>
  </w:num>
  <w:num w:numId="37">
    <w:abstractNumId w:val="22"/>
  </w:num>
  <w:num w:numId="38">
    <w:abstractNumId w:val="10"/>
  </w:num>
  <w:num w:numId="39">
    <w:abstractNumId w:val="32"/>
  </w:num>
  <w:num w:numId="4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52"/>
    <w:rsid w:val="00001135"/>
    <w:rsid w:val="000011BB"/>
    <w:rsid w:val="000030E2"/>
    <w:rsid w:val="000057B6"/>
    <w:rsid w:val="0000683B"/>
    <w:rsid w:val="00006C32"/>
    <w:rsid w:val="00010691"/>
    <w:rsid w:val="00013A7A"/>
    <w:rsid w:val="00013AF0"/>
    <w:rsid w:val="00013CA6"/>
    <w:rsid w:val="00013E87"/>
    <w:rsid w:val="00016104"/>
    <w:rsid w:val="00016746"/>
    <w:rsid w:val="00017B0D"/>
    <w:rsid w:val="00017F2B"/>
    <w:rsid w:val="0002011E"/>
    <w:rsid w:val="000233E9"/>
    <w:rsid w:val="0002411C"/>
    <w:rsid w:val="00024516"/>
    <w:rsid w:val="00024D0D"/>
    <w:rsid w:val="0002551F"/>
    <w:rsid w:val="00026C66"/>
    <w:rsid w:val="00030552"/>
    <w:rsid w:val="00030825"/>
    <w:rsid w:val="00033F2F"/>
    <w:rsid w:val="00035846"/>
    <w:rsid w:val="000412FA"/>
    <w:rsid w:val="00042D71"/>
    <w:rsid w:val="0004302B"/>
    <w:rsid w:val="000437E6"/>
    <w:rsid w:val="00043DD5"/>
    <w:rsid w:val="000440FB"/>
    <w:rsid w:val="0004415F"/>
    <w:rsid w:val="00044266"/>
    <w:rsid w:val="00044A1D"/>
    <w:rsid w:val="00045F56"/>
    <w:rsid w:val="00047380"/>
    <w:rsid w:val="00047C49"/>
    <w:rsid w:val="0005024F"/>
    <w:rsid w:val="000516EA"/>
    <w:rsid w:val="000522B1"/>
    <w:rsid w:val="0005647F"/>
    <w:rsid w:val="0005717D"/>
    <w:rsid w:val="000578E4"/>
    <w:rsid w:val="00057C6C"/>
    <w:rsid w:val="00057D54"/>
    <w:rsid w:val="00064FDB"/>
    <w:rsid w:val="00065890"/>
    <w:rsid w:val="00066707"/>
    <w:rsid w:val="00067BE6"/>
    <w:rsid w:val="00071191"/>
    <w:rsid w:val="0007351A"/>
    <w:rsid w:val="00073A69"/>
    <w:rsid w:val="00074220"/>
    <w:rsid w:val="0007427C"/>
    <w:rsid w:val="00074A5B"/>
    <w:rsid w:val="00076502"/>
    <w:rsid w:val="00080A3A"/>
    <w:rsid w:val="00081CBB"/>
    <w:rsid w:val="00093760"/>
    <w:rsid w:val="00094C31"/>
    <w:rsid w:val="00094DED"/>
    <w:rsid w:val="0009547C"/>
    <w:rsid w:val="0009555C"/>
    <w:rsid w:val="00095B36"/>
    <w:rsid w:val="000A1F38"/>
    <w:rsid w:val="000A2092"/>
    <w:rsid w:val="000A456A"/>
    <w:rsid w:val="000A68E0"/>
    <w:rsid w:val="000B08DB"/>
    <w:rsid w:val="000B222C"/>
    <w:rsid w:val="000B5AB6"/>
    <w:rsid w:val="000B5EE3"/>
    <w:rsid w:val="000B66FF"/>
    <w:rsid w:val="000B7E25"/>
    <w:rsid w:val="000C17C3"/>
    <w:rsid w:val="000C4968"/>
    <w:rsid w:val="000D20B7"/>
    <w:rsid w:val="000D2D7D"/>
    <w:rsid w:val="000D48D1"/>
    <w:rsid w:val="000D4F62"/>
    <w:rsid w:val="000E00A7"/>
    <w:rsid w:val="000E03E6"/>
    <w:rsid w:val="000E0892"/>
    <w:rsid w:val="000E0F50"/>
    <w:rsid w:val="000E1811"/>
    <w:rsid w:val="000E2967"/>
    <w:rsid w:val="000E3C1A"/>
    <w:rsid w:val="000E447E"/>
    <w:rsid w:val="000E4BAC"/>
    <w:rsid w:val="000E5524"/>
    <w:rsid w:val="000E5FD4"/>
    <w:rsid w:val="000E760E"/>
    <w:rsid w:val="000E7895"/>
    <w:rsid w:val="000F0A3C"/>
    <w:rsid w:val="000F155D"/>
    <w:rsid w:val="000F325A"/>
    <w:rsid w:val="000F76B3"/>
    <w:rsid w:val="00100DB4"/>
    <w:rsid w:val="00100E92"/>
    <w:rsid w:val="00101026"/>
    <w:rsid w:val="001037AE"/>
    <w:rsid w:val="001123BD"/>
    <w:rsid w:val="001131EF"/>
    <w:rsid w:val="00114881"/>
    <w:rsid w:val="00114B43"/>
    <w:rsid w:val="001164DC"/>
    <w:rsid w:val="00116CB6"/>
    <w:rsid w:val="00121647"/>
    <w:rsid w:val="00122517"/>
    <w:rsid w:val="00122962"/>
    <w:rsid w:val="00124022"/>
    <w:rsid w:val="00125BB9"/>
    <w:rsid w:val="00125D1B"/>
    <w:rsid w:val="00126985"/>
    <w:rsid w:val="00133C4D"/>
    <w:rsid w:val="0013455F"/>
    <w:rsid w:val="00134A26"/>
    <w:rsid w:val="001365EC"/>
    <w:rsid w:val="00136888"/>
    <w:rsid w:val="00142998"/>
    <w:rsid w:val="0014329F"/>
    <w:rsid w:val="00143B83"/>
    <w:rsid w:val="00147791"/>
    <w:rsid w:val="00151360"/>
    <w:rsid w:val="001536F4"/>
    <w:rsid w:val="001548CD"/>
    <w:rsid w:val="00155393"/>
    <w:rsid w:val="00156254"/>
    <w:rsid w:val="00164303"/>
    <w:rsid w:val="001643DE"/>
    <w:rsid w:val="00164450"/>
    <w:rsid w:val="0016475D"/>
    <w:rsid w:val="001651D8"/>
    <w:rsid w:val="00167D93"/>
    <w:rsid w:val="00170C1F"/>
    <w:rsid w:val="00172ED9"/>
    <w:rsid w:val="001730B1"/>
    <w:rsid w:val="00181E25"/>
    <w:rsid w:val="001824B8"/>
    <w:rsid w:val="001836D0"/>
    <w:rsid w:val="00187CB5"/>
    <w:rsid w:val="0019004A"/>
    <w:rsid w:val="0019010F"/>
    <w:rsid w:val="001905D1"/>
    <w:rsid w:val="00192FAC"/>
    <w:rsid w:val="001966A4"/>
    <w:rsid w:val="00196767"/>
    <w:rsid w:val="00196E60"/>
    <w:rsid w:val="00197DD7"/>
    <w:rsid w:val="00197E7C"/>
    <w:rsid w:val="001A0951"/>
    <w:rsid w:val="001A0B5A"/>
    <w:rsid w:val="001A12EB"/>
    <w:rsid w:val="001A3EED"/>
    <w:rsid w:val="001A5FE1"/>
    <w:rsid w:val="001A6EDA"/>
    <w:rsid w:val="001A7287"/>
    <w:rsid w:val="001A76C7"/>
    <w:rsid w:val="001B1123"/>
    <w:rsid w:val="001B1CD9"/>
    <w:rsid w:val="001B33DA"/>
    <w:rsid w:val="001B6346"/>
    <w:rsid w:val="001C12D2"/>
    <w:rsid w:val="001C37EA"/>
    <w:rsid w:val="001C3EAC"/>
    <w:rsid w:val="001C51F7"/>
    <w:rsid w:val="001C5892"/>
    <w:rsid w:val="001C7784"/>
    <w:rsid w:val="001D00F3"/>
    <w:rsid w:val="001D22A9"/>
    <w:rsid w:val="001D2669"/>
    <w:rsid w:val="001D2833"/>
    <w:rsid w:val="001D2CC8"/>
    <w:rsid w:val="001D3536"/>
    <w:rsid w:val="001D6B72"/>
    <w:rsid w:val="001E1462"/>
    <w:rsid w:val="001E2EB1"/>
    <w:rsid w:val="001E4106"/>
    <w:rsid w:val="001E42AF"/>
    <w:rsid w:val="001E59EB"/>
    <w:rsid w:val="001F039E"/>
    <w:rsid w:val="001F1F18"/>
    <w:rsid w:val="001F31DE"/>
    <w:rsid w:val="001F46ED"/>
    <w:rsid w:val="001F49E3"/>
    <w:rsid w:val="001F6388"/>
    <w:rsid w:val="001F78B0"/>
    <w:rsid w:val="00202618"/>
    <w:rsid w:val="00203394"/>
    <w:rsid w:val="0020339A"/>
    <w:rsid w:val="002042E7"/>
    <w:rsid w:val="00204EB1"/>
    <w:rsid w:val="0020510D"/>
    <w:rsid w:val="00205EBF"/>
    <w:rsid w:val="002125EB"/>
    <w:rsid w:val="00212F97"/>
    <w:rsid w:val="00213CAA"/>
    <w:rsid w:val="00213CB3"/>
    <w:rsid w:val="00213DDB"/>
    <w:rsid w:val="00215842"/>
    <w:rsid w:val="0022004A"/>
    <w:rsid w:val="002210FC"/>
    <w:rsid w:val="00222FA4"/>
    <w:rsid w:val="002248AA"/>
    <w:rsid w:val="00225F00"/>
    <w:rsid w:val="00226988"/>
    <w:rsid w:val="00227853"/>
    <w:rsid w:val="00227ADE"/>
    <w:rsid w:val="00233353"/>
    <w:rsid w:val="00233E79"/>
    <w:rsid w:val="0023406C"/>
    <w:rsid w:val="00235E9B"/>
    <w:rsid w:val="00236970"/>
    <w:rsid w:val="00237DEE"/>
    <w:rsid w:val="0024024F"/>
    <w:rsid w:val="00245768"/>
    <w:rsid w:val="00246770"/>
    <w:rsid w:val="00247D42"/>
    <w:rsid w:val="00250BA7"/>
    <w:rsid w:val="00252486"/>
    <w:rsid w:val="0025588E"/>
    <w:rsid w:val="00257069"/>
    <w:rsid w:val="00257A41"/>
    <w:rsid w:val="00261737"/>
    <w:rsid w:val="00263762"/>
    <w:rsid w:val="002666A1"/>
    <w:rsid w:val="00266F71"/>
    <w:rsid w:val="002673C0"/>
    <w:rsid w:val="00267791"/>
    <w:rsid w:val="00272CD4"/>
    <w:rsid w:val="002731B0"/>
    <w:rsid w:val="00273F34"/>
    <w:rsid w:val="00275922"/>
    <w:rsid w:val="0027661E"/>
    <w:rsid w:val="00276F15"/>
    <w:rsid w:val="002818B1"/>
    <w:rsid w:val="0028297F"/>
    <w:rsid w:val="00282EBF"/>
    <w:rsid w:val="0028430C"/>
    <w:rsid w:val="00285964"/>
    <w:rsid w:val="00286217"/>
    <w:rsid w:val="002872F8"/>
    <w:rsid w:val="00287639"/>
    <w:rsid w:val="002902B8"/>
    <w:rsid w:val="0029257C"/>
    <w:rsid w:val="002935F0"/>
    <w:rsid w:val="0029523D"/>
    <w:rsid w:val="0029617D"/>
    <w:rsid w:val="00296625"/>
    <w:rsid w:val="0029669D"/>
    <w:rsid w:val="002A2FD8"/>
    <w:rsid w:val="002A398B"/>
    <w:rsid w:val="002A3FD6"/>
    <w:rsid w:val="002A45D2"/>
    <w:rsid w:val="002B1C0D"/>
    <w:rsid w:val="002B1E9F"/>
    <w:rsid w:val="002B503A"/>
    <w:rsid w:val="002B58E2"/>
    <w:rsid w:val="002C0D46"/>
    <w:rsid w:val="002C21CD"/>
    <w:rsid w:val="002C543B"/>
    <w:rsid w:val="002C777E"/>
    <w:rsid w:val="002D06E1"/>
    <w:rsid w:val="002D10BA"/>
    <w:rsid w:val="002D165C"/>
    <w:rsid w:val="002D2049"/>
    <w:rsid w:val="002D2BDC"/>
    <w:rsid w:val="002D411C"/>
    <w:rsid w:val="002D7E55"/>
    <w:rsid w:val="002E039A"/>
    <w:rsid w:val="002E14C8"/>
    <w:rsid w:val="002E360E"/>
    <w:rsid w:val="002E4EE4"/>
    <w:rsid w:val="002E63F3"/>
    <w:rsid w:val="002E673F"/>
    <w:rsid w:val="002F12B6"/>
    <w:rsid w:val="002F2355"/>
    <w:rsid w:val="002F3BB0"/>
    <w:rsid w:val="002F407D"/>
    <w:rsid w:val="002F4EB6"/>
    <w:rsid w:val="002F6433"/>
    <w:rsid w:val="003001CC"/>
    <w:rsid w:val="003008A2"/>
    <w:rsid w:val="003009B7"/>
    <w:rsid w:val="00300B65"/>
    <w:rsid w:val="00302414"/>
    <w:rsid w:val="003035F8"/>
    <w:rsid w:val="003041FF"/>
    <w:rsid w:val="0030477C"/>
    <w:rsid w:val="00304CB6"/>
    <w:rsid w:val="00305224"/>
    <w:rsid w:val="003066F1"/>
    <w:rsid w:val="00307661"/>
    <w:rsid w:val="0031125F"/>
    <w:rsid w:val="00312341"/>
    <w:rsid w:val="0031322D"/>
    <w:rsid w:val="00313C79"/>
    <w:rsid w:val="003165FD"/>
    <w:rsid w:val="00317322"/>
    <w:rsid w:val="00317A6F"/>
    <w:rsid w:val="00317E4D"/>
    <w:rsid w:val="003201C8"/>
    <w:rsid w:val="00320876"/>
    <w:rsid w:val="003216E8"/>
    <w:rsid w:val="003232B0"/>
    <w:rsid w:val="00323EAC"/>
    <w:rsid w:val="00324265"/>
    <w:rsid w:val="00324C63"/>
    <w:rsid w:val="00325328"/>
    <w:rsid w:val="0032572F"/>
    <w:rsid w:val="00326366"/>
    <w:rsid w:val="00326C3E"/>
    <w:rsid w:val="00326FAD"/>
    <w:rsid w:val="003308C3"/>
    <w:rsid w:val="0033122D"/>
    <w:rsid w:val="00331AA2"/>
    <w:rsid w:val="003321CD"/>
    <w:rsid w:val="003340A2"/>
    <w:rsid w:val="00334222"/>
    <w:rsid w:val="003355C4"/>
    <w:rsid w:val="00336783"/>
    <w:rsid w:val="00336F90"/>
    <w:rsid w:val="00342293"/>
    <w:rsid w:val="00342B65"/>
    <w:rsid w:val="00343A63"/>
    <w:rsid w:val="00344420"/>
    <w:rsid w:val="0035035B"/>
    <w:rsid w:val="00351A0E"/>
    <w:rsid w:val="0035309C"/>
    <w:rsid w:val="0035452E"/>
    <w:rsid w:val="003553E0"/>
    <w:rsid w:val="00356453"/>
    <w:rsid w:val="00356FB6"/>
    <w:rsid w:val="00361EFF"/>
    <w:rsid w:val="0036356A"/>
    <w:rsid w:val="0036359A"/>
    <w:rsid w:val="003671FF"/>
    <w:rsid w:val="00370C00"/>
    <w:rsid w:val="00377089"/>
    <w:rsid w:val="00377D35"/>
    <w:rsid w:val="00381874"/>
    <w:rsid w:val="00381C0B"/>
    <w:rsid w:val="00382811"/>
    <w:rsid w:val="00385461"/>
    <w:rsid w:val="00386952"/>
    <w:rsid w:val="00392B20"/>
    <w:rsid w:val="00392D9E"/>
    <w:rsid w:val="0039310B"/>
    <w:rsid w:val="003932FC"/>
    <w:rsid w:val="00395F15"/>
    <w:rsid w:val="00396A34"/>
    <w:rsid w:val="00396ADA"/>
    <w:rsid w:val="0039738A"/>
    <w:rsid w:val="0039759E"/>
    <w:rsid w:val="003A0CB2"/>
    <w:rsid w:val="003A2B15"/>
    <w:rsid w:val="003A39F5"/>
    <w:rsid w:val="003A48F7"/>
    <w:rsid w:val="003A6A93"/>
    <w:rsid w:val="003A7B85"/>
    <w:rsid w:val="003B07CB"/>
    <w:rsid w:val="003B3E50"/>
    <w:rsid w:val="003B5233"/>
    <w:rsid w:val="003B595E"/>
    <w:rsid w:val="003B63A6"/>
    <w:rsid w:val="003B63A9"/>
    <w:rsid w:val="003C27BB"/>
    <w:rsid w:val="003C7962"/>
    <w:rsid w:val="003C7FB0"/>
    <w:rsid w:val="003D303D"/>
    <w:rsid w:val="003E0F03"/>
    <w:rsid w:val="003E1FB2"/>
    <w:rsid w:val="003E2228"/>
    <w:rsid w:val="003E35F0"/>
    <w:rsid w:val="003E38A1"/>
    <w:rsid w:val="003E3C73"/>
    <w:rsid w:val="003E5917"/>
    <w:rsid w:val="003E6DDD"/>
    <w:rsid w:val="003F0117"/>
    <w:rsid w:val="003F038D"/>
    <w:rsid w:val="003F0AC0"/>
    <w:rsid w:val="003F31BC"/>
    <w:rsid w:val="003F4115"/>
    <w:rsid w:val="003F6622"/>
    <w:rsid w:val="003F7D7F"/>
    <w:rsid w:val="00400092"/>
    <w:rsid w:val="004003E5"/>
    <w:rsid w:val="00402AA4"/>
    <w:rsid w:val="00406184"/>
    <w:rsid w:val="00406267"/>
    <w:rsid w:val="0040722A"/>
    <w:rsid w:val="00407C09"/>
    <w:rsid w:val="004105B0"/>
    <w:rsid w:val="00410BAB"/>
    <w:rsid w:val="00410E89"/>
    <w:rsid w:val="00415505"/>
    <w:rsid w:val="00416CCC"/>
    <w:rsid w:val="004176E2"/>
    <w:rsid w:val="004203F5"/>
    <w:rsid w:val="00420ED8"/>
    <w:rsid w:val="00421CDA"/>
    <w:rsid w:val="0042363D"/>
    <w:rsid w:val="0042462A"/>
    <w:rsid w:val="0042549C"/>
    <w:rsid w:val="00433512"/>
    <w:rsid w:val="004342E7"/>
    <w:rsid w:val="00434309"/>
    <w:rsid w:val="00434CCE"/>
    <w:rsid w:val="00435CF5"/>
    <w:rsid w:val="00436771"/>
    <w:rsid w:val="004370A1"/>
    <w:rsid w:val="004372A2"/>
    <w:rsid w:val="00437333"/>
    <w:rsid w:val="00437E45"/>
    <w:rsid w:val="00441065"/>
    <w:rsid w:val="0044311D"/>
    <w:rsid w:val="004433F0"/>
    <w:rsid w:val="00447CF7"/>
    <w:rsid w:val="00450527"/>
    <w:rsid w:val="00450AE1"/>
    <w:rsid w:val="00450FB2"/>
    <w:rsid w:val="00451BE6"/>
    <w:rsid w:val="004522B5"/>
    <w:rsid w:val="00453195"/>
    <w:rsid w:val="0045386D"/>
    <w:rsid w:val="004549A8"/>
    <w:rsid w:val="0045760E"/>
    <w:rsid w:val="00460355"/>
    <w:rsid w:val="00462593"/>
    <w:rsid w:val="00462668"/>
    <w:rsid w:val="0046271C"/>
    <w:rsid w:val="00462AED"/>
    <w:rsid w:val="004648BE"/>
    <w:rsid w:val="00465CE5"/>
    <w:rsid w:val="004667A3"/>
    <w:rsid w:val="00466D24"/>
    <w:rsid w:val="00467811"/>
    <w:rsid w:val="0047265E"/>
    <w:rsid w:val="00474DE6"/>
    <w:rsid w:val="00477034"/>
    <w:rsid w:val="00477FB7"/>
    <w:rsid w:val="004806AB"/>
    <w:rsid w:val="004818C8"/>
    <w:rsid w:val="0048464B"/>
    <w:rsid w:val="004851FE"/>
    <w:rsid w:val="00485869"/>
    <w:rsid w:val="004871FD"/>
    <w:rsid w:val="00487E5E"/>
    <w:rsid w:val="0049149E"/>
    <w:rsid w:val="00492DBF"/>
    <w:rsid w:val="0049403F"/>
    <w:rsid w:val="004949DC"/>
    <w:rsid w:val="00494FF2"/>
    <w:rsid w:val="004951E4"/>
    <w:rsid w:val="004964C8"/>
    <w:rsid w:val="004A158D"/>
    <w:rsid w:val="004A30C2"/>
    <w:rsid w:val="004A3D03"/>
    <w:rsid w:val="004A424D"/>
    <w:rsid w:val="004A5F10"/>
    <w:rsid w:val="004A60B5"/>
    <w:rsid w:val="004A6272"/>
    <w:rsid w:val="004A67E3"/>
    <w:rsid w:val="004B0B7A"/>
    <w:rsid w:val="004B3830"/>
    <w:rsid w:val="004B5944"/>
    <w:rsid w:val="004B7778"/>
    <w:rsid w:val="004C0AF2"/>
    <w:rsid w:val="004C0BE2"/>
    <w:rsid w:val="004C282B"/>
    <w:rsid w:val="004C2BC6"/>
    <w:rsid w:val="004C35BE"/>
    <w:rsid w:val="004C4054"/>
    <w:rsid w:val="004C51C8"/>
    <w:rsid w:val="004C58E8"/>
    <w:rsid w:val="004C775A"/>
    <w:rsid w:val="004D19D1"/>
    <w:rsid w:val="004D29ED"/>
    <w:rsid w:val="004D2DD8"/>
    <w:rsid w:val="004D2F0B"/>
    <w:rsid w:val="004D3931"/>
    <w:rsid w:val="004D47E5"/>
    <w:rsid w:val="004D4A0B"/>
    <w:rsid w:val="004D7A49"/>
    <w:rsid w:val="004E1490"/>
    <w:rsid w:val="004E16BC"/>
    <w:rsid w:val="004E3056"/>
    <w:rsid w:val="004E30EB"/>
    <w:rsid w:val="004E380D"/>
    <w:rsid w:val="004E434A"/>
    <w:rsid w:val="004E4681"/>
    <w:rsid w:val="004E49D4"/>
    <w:rsid w:val="004E5B2D"/>
    <w:rsid w:val="004E763E"/>
    <w:rsid w:val="004E7E03"/>
    <w:rsid w:val="004F1693"/>
    <w:rsid w:val="004F22D3"/>
    <w:rsid w:val="004F2730"/>
    <w:rsid w:val="004F4296"/>
    <w:rsid w:val="004F44ED"/>
    <w:rsid w:val="004F488D"/>
    <w:rsid w:val="004F4F15"/>
    <w:rsid w:val="004F59C0"/>
    <w:rsid w:val="004F65A9"/>
    <w:rsid w:val="00500983"/>
    <w:rsid w:val="00500A38"/>
    <w:rsid w:val="00500DE1"/>
    <w:rsid w:val="0050208F"/>
    <w:rsid w:val="00502403"/>
    <w:rsid w:val="00503AB1"/>
    <w:rsid w:val="0050401E"/>
    <w:rsid w:val="00505710"/>
    <w:rsid w:val="00512FDF"/>
    <w:rsid w:val="00513220"/>
    <w:rsid w:val="005153D8"/>
    <w:rsid w:val="00515F05"/>
    <w:rsid w:val="00520F47"/>
    <w:rsid w:val="005309F4"/>
    <w:rsid w:val="0053349A"/>
    <w:rsid w:val="005342B7"/>
    <w:rsid w:val="00536991"/>
    <w:rsid w:val="00536C39"/>
    <w:rsid w:val="00537659"/>
    <w:rsid w:val="0054708B"/>
    <w:rsid w:val="005473E2"/>
    <w:rsid w:val="0054760F"/>
    <w:rsid w:val="005504AD"/>
    <w:rsid w:val="005537A9"/>
    <w:rsid w:val="00555E60"/>
    <w:rsid w:val="00556228"/>
    <w:rsid w:val="00562345"/>
    <w:rsid w:val="00562A07"/>
    <w:rsid w:val="00563259"/>
    <w:rsid w:val="00566967"/>
    <w:rsid w:val="00571F5B"/>
    <w:rsid w:val="005736F8"/>
    <w:rsid w:val="005755FD"/>
    <w:rsid w:val="0057719F"/>
    <w:rsid w:val="0057767B"/>
    <w:rsid w:val="00577FCF"/>
    <w:rsid w:val="00580898"/>
    <w:rsid w:val="0058090B"/>
    <w:rsid w:val="00582F9F"/>
    <w:rsid w:val="00585984"/>
    <w:rsid w:val="005870D3"/>
    <w:rsid w:val="0058753E"/>
    <w:rsid w:val="00591259"/>
    <w:rsid w:val="00595FB9"/>
    <w:rsid w:val="005A1B25"/>
    <w:rsid w:val="005A5319"/>
    <w:rsid w:val="005A7C57"/>
    <w:rsid w:val="005B000B"/>
    <w:rsid w:val="005B490C"/>
    <w:rsid w:val="005B5C3D"/>
    <w:rsid w:val="005B5C9D"/>
    <w:rsid w:val="005B5D9C"/>
    <w:rsid w:val="005B6050"/>
    <w:rsid w:val="005B7832"/>
    <w:rsid w:val="005C0E4B"/>
    <w:rsid w:val="005C23A4"/>
    <w:rsid w:val="005C28EC"/>
    <w:rsid w:val="005C37EF"/>
    <w:rsid w:val="005C3E37"/>
    <w:rsid w:val="005C49EA"/>
    <w:rsid w:val="005C5B0E"/>
    <w:rsid w:val="005D009C"/>
    <w:rsid w:val="005D00B5"/>
    <w:rsid w:val="005D08FB"/>
    <w:rsid w:val="005D3C58"/>
    <w:rsid w:val="005D7331"/>
    <w:rsid w:val="005D7AB4"/>
    <w:rsid w:val="005E0005"/>
    <w:rsid w:val="005E1BA2"/>
    <w:rsid w:val="005E2252"/>
    <w:rsid w:val="005E340B"/>
    <w:rsid w:val="005E3FE5"/>
    <w:rsid w:val="005E4835"/>
    <w:rsid w:val="005F3DA0"/>
    <w:rsid w:val="005F6605"/>
    <w:rsid w:val="005F6740"/>
    <w:rsid w:val="00600FDB"/>
    <w:rsid w:val="0060137D"/>
    <w:rsid w:val="00602CA1"/>
    <w:rsid w:val="00605A69"/>
    <w:rsid w:val="00605C99"/>
    <w:rsid w:val="00605D6D"/>
    <w:rsid w:val="00607A90"/>
    <w:rsid w:val="006104EA"/>
    <w:rsid w:val="0061084F"/>
    <w:rsid w:val="0061388A"/>
    <w:rsid w:val="00614724"/>
    <w:rsid w:val="006150E8"/>
    <w:rsid w:val="00621398"/>
    <w:rsid w:val="00621558"/>
    <w:rsid w:val="00624937"/>
    <w:rsid w:val="00624982"/>
    <w:rsid w:val="00625449"/>
    <w:rsid w:val="0062637D"/>
    <w:rsid w:val="00626624"/>
    <w:rsid w:val="00630692"/>
    <w:rsid w:val="00632348"/>
    <w:rsid w:val="006323BF"/>
    <w:rsid w:val="006362BA"/>
    <w:rsid w:val="00636E6A"/>
    <w:rsid w:val="006422E6"/>
    <w:rsid w:val="00644542"/>
    <w:rsid w:val="00645030"/>
    <w:rsid w:val="00645A30"/>
    <w:rsid w:val="00647A29"/>
    <w:rsid w:val="00650968"/>
    <w:rsid w:val="006515DF"/>
    <w:rsid w:val="006517AD"/>
    <w:rsid w:val="00652C42"/>
    <w:rsid w:val="00652FC1"/>
    <w:rsid w:val="00653A19"/>
    <w:rsid w:val="006567D9"/>
    <w:rsid w:val="0066276B"/>
    <w:rsid w:val="006632B5"/>
    <w:rsid w:val="00664AE3"/>
    <w:rsid w:val="00665DC3"/>
    <w:rsid w:val="00665F7D"/>
    <w:rsid w:val="00667374"/>
    <w:rsid w:val="0067004B"/>
    <w:rsid w:val="0067211B"/>
    <w:rsid w:val="006753F6"/>
    <w:rsid w:val="006758A7"/>
    <w:rsid w:val="00677C23"/>
    <w:rsid w:val="006803C1"/>
    <w:rsid w:val="006807CA"/>
    <w:rsid w:val="00680FBD"/>
    <w:rsid w:val="00682C6A"/>
    <w:rsid w:val="00683C98"/>
    <w:rsid w:val="00684691"/>
    <w:rsid w:val="00684F85"/>
    <w:rsid w:val="006871FB"/>
    <w:rsid w:val="00687A73"/>
    <w:rsid w:val="00693254"/>
    <w:rsid w:val="006A1213"/>
    <w:rsid w:val="006A1DFD"/>
    <w:rsid w:val="006A2181"/>
    <w:rsid w:val="006A268E"/>
    <w:rsid w:val="006A3493"/>
    <w:rsid w:val="006A4144"/>
    <w:rsid w:val="006A48A9"/>
    <w:rsid w:val="006A4ABD"/>
    <w:rsid w:val="006A55C2"/>
    <w:rsid w:val="006A5F82"/>
    <w:rsid w:val="006B1B0E"/>
    <w:rsid w:val="006B1CB6"/>
    <w:rsid w:val="006B22BF"/>
    <w:rsid w:val="006B321A"/>
    <w:rsid w:val="006B478C"/>
    <w:rsid w:val="006B47DC"/>
    <w:rsid w:val="006B49F8"/>
    <w:rsid w:val="006B53A4"/>
    <w:rsid w:val="006B6665"/>
    <w:rsid w:val="006B67F9"/>
    <w:rsid w:val="006B701E"/>
    <w:rsid w:val="006B7A89"/>
    <w:rsid w:val="006C0D9F"/>
    <w:rsid w:val="006C2346"/>
    <w:rsid w:val="006C258B"/>
    <w:rsid w:val="006C287A"/>
    <w:rsid w:val="006C2AA5"/>
    <w:rsid w:val="006C315E"/>
    <w:rsid w:val="006C388F"/>
    <w:rsid w:val="006D12A1"/>
    <w:rsid w:val="006D1869"/>
    <w:rsid w:val="006D1903"/>
    <w:rsid w:val="006D58FC"/>
    <w:rsid w:val="006D7B1B"/>
    <w:rsid w:val="006D7F36"/>
    <w:rsid w:val="006E0904"/>
    <w:rsid w:val="006E0E0C"/>
    <w:rsid w:val="006E294E"/>
    <w:rsid w:val="006E3099"/>
    <w:rsid w:val="006E386B"/>
    <w:rsid w:val="006F15C6"/>
    <w:rsid w:val="006F19AE"/>
    <w:rsid w:val="006F21C4"/>
    <w:rsid w:val="006F2919"/>
    <w:rsid w:val="006F2B66"/>
    <w:rsid w:val="006F4124"/>
    <w:rsid w:val="00701885"/>
    <w:rsid w:val="007020BD"/>
    <w:rsid w:val="00703560"/>
    <w:rsid w:val="00703700"/>
    <w:rsid w:val="00704067"/>
    <w:rsid w:val="0070443D"/>
    <w:rsid w:val="007068E6"/>
    <w:rsid w:val="0070732E"/>
    <w:rsid w:val="0071049C"/>
    <w:rsid w:val="00712E66"/>
    <w:rsid w:val="007132DB"/>
    <w:rsid w:val="00716D06"/>
    <w:rsid w:val="0071756E"/>
    <w:rsid w:val="00720470"/>
    <w:rsid w:val="00723764"/>
    <w:rsid w:val="00725324"/>
    <w:rsid w:val="007272D9"/>
    <w:rsid w:val="00734334"/>
    <w:rsid w:val="007346F5"/>
    <w:rsid w:val="00736B45"/>
    <w:rsid w:val="00737FB5"/>
    <w:rsid w:val="00742263"/>
    <w:rsid w:val="007424C2"/>
    <w:rsid w:val="0074415B"/>
    <w:rsid w:val="007443E7"/>
    <w:rsid w:val="00745CED"/>
    <w:rsid w:val="007462C8"/>
    <w:rsid w:val="00747337"/>
    <w:rsid w:val="007507C8"/>
    <w:rsid w:val="00750C63"/>
    <w:rsid w:val="007515A6"/>
    <w:rsid w:val="00752662"/>
    <w:rsid w:val="0075332B"/>
    <w:rsid w:val="00756D7F"/>
    <w:rsid w:val="00756E16"/>
    <w:rsid w:val="007600AE"/>
    <w:rsid w:val="00763262"/>
    <w:rsid w:val="007672C7"/>
    <w:rsid w:val="00772CCE"/>
    <w:rsid w:val="0077403B"/>
    <w:rsid w:val="007743DA"/>
    <w:rsid w:val="00777B35"/>
    <w:rsid w:val="007817E4"/>
    <w:rsid w:val="00781A85"/>
    <w:rsid w:val="00782085"/>
    <w:rsid w:val="00782706"/>
    <w:rsid w:val="00783895"/>
    <w:rsid w:val="00785111"/>
    <w:rsid w:val="00786556"/>
    <w:rsid w:val="00786E09"/>
    <w:rsid w:val="00787256"/>
    <w:rsid w:val="00793885"/>
    <w:rsid w:val="00795321"/>
    <w:rsid w:val="00796101"/>
    <w:rsid w:val="00797354"/>
    <w:rsid w:val="00797C6B"/>
    <w:rsid w:val="007A1966"/>
    <w:rsid w:val="007A1CF3"/>
    <w:rsid w:val="007A20DC"/>
    <w:rsid w:val="007A3FF4"/>
    <w:rsid w:val="007A5BE9"/>
    <w:rsid w:val="007A709F"/>
    <w:rsid w:val="007A7BC0"/>
    <w:rsid w:val="007B11D9"/>
    <w:rsid w:val="007B194F"/>
    <w:rsid w:val="007B1B5F"/>
    <w:rsid w:val="007B2261"/>
    <w:rsid w:val="007B367B"/>
    <w:rsid w:val="007B3CB6"/>
    <w:rsid w:val="007B4182"/>
    <w:rsid w:val="007B44C9"/>
    <w:rsid w:val="007B64DD"/>
    <w:rsid w:val="007B76C6"/>
    <w:rsid w:val="007B7C9D"/>
    <w:rsid w:val="007C1352"/>
    <w:rsid w:val="007C20B8"/>
    <w:rsid w:val="007C2199"/>
    <w:rsid w:val="007C2B57"/>
    <w:rsid w:val="007D017F"/>
    <w:rsid w:val="007D0DD0"/>
    <w:rsid w:val="007D2DD2"/>
    <w:rsid w:val="007D3537"/>
    <w:rsid w:val="007D4A4E"/>
    <w:rsid w:val="007D4CC0"/>
    <w:rsid w:val="007D5120"/>
    <w:rsid w:val="007D51B5"/>
    <w:rsid w:val="007D599F"/>
    <w:rsid w:val="007D619A"/>
    <w:rsid w:val="007D6655"/>
    <w:rsid w:val="007D7C57"/>
    <w:rsid w:val="007D7DAE"/>
    <w:rsid w:val="007E0335"/>
    <w:rsid w:val="007E39B6"/>
    <w:rsid w:val="007E5CC2"/>
    <w:rsid w:val="007E60B5"/>
    <w:rsid w:val="007E7351"/>
    <w:rsid w:val="007F160E"/>
    <w:rsid w:val="007F1958"/>
    <w:rsid w:val="007F3471"/>
    <w:rsid w:val="007F3A84"/>
    <w:rsid w:val="007F59BD"/>
    <w:rsid w:val="00800C49"/>
    <w:rsid w:val="00800F36"/>
    <w:rsid w:val="008025CA"/>
    <w:rsid w:val="0080756C"/>
    <w:rsid w:val="00807B34"/>
    <w:rsid w:val="00807B39"/>
    <w:rsid w:val="008104DB"/>
    <w:rsid w:val="00812624"/>
    <w:rsid w:val="00815362"/>
    <w:rsid w:val="00815AC7"/>
    <w:rsid w:val="00817B45"/>
    <w:rsid w:val="00820488"/>
    <w:rsid w:val="00820E9A"/>
    <w:rsid w:val="008220B8"/>
    <w:rsid w:val="00822EC6"/>
    <w:rsid w:val="008232C5"/>
    <w:rsid w:val="00830020"/>
    <w:rsid w:val="008305E5"/>
    <w:rsid w:val="0083072E"/>
    <w:rsid w:val="00831C13"/>
    <w:rsid w:val="00832259"/>
    <w:rsid w:val="00832FC2"/>
    <w:rsid w:val="00833BCD"/>
    <w:rsid w:val="00835E98"/>
    <w:rsid w:val="0083634B"/>
    <w:rsid w:val="008400F2"/>
    <w:rsid w:val="0084237E"/>
    <w:rsid w:val="00843666"/>
    <w:rsid w:val="00843914"/>
    <w:rsid w:val="00843FF1"/>
    <w:rsid w:val="008449EC"/>
    <w:rsid w:val="00844D3D"/>
    <w:rsid w:val="00847707"/>
    <w:rsid w:val="00850062"/>
    <w:rsid w:val="00852368"/>
    <w:rsid w:val="008533AE"/>
    <w:rsid w:val="00854EF9"/>
    <w:rsid w:val="00855DCE"/>
    <w:rsid w:val="00856DFA"/>
    <w:rsid w:val="00860D4C"/>
    <w:rsid w:val="008615A5"/>
    <w:rsid w:val="00862D2E"/>
    <w:rsid w:val="00863A0A"/>
    <w:rsid w:val="008649E7"/>
    <w:rsid w:val="0086606F"/>
    <w:rsid w:val="008679BB"/>
    <w:rsid w:val="0087219A"/>
    <w:rsid w:val="008774AE"/>
    <w:rsid w:val="008806E2"/>
    <w:rsid w:val="00880F3C"/>
    <w:rsid w:val="0088110A"/>
    <w:rsid w:val="0088154F"/>
    <w:rsid w:val="00881CBA"/>
    <w:rsid w:val="008827A1"/>
    <w:rsid w:val="00886B27"/>
    <w:rsid w:val="0089234C"/>
    <w:rsid w:val="008923A2"/>
    <w:rsid w:val="008923CA"/>
    <w:rsid w:val="00892C01"/>
    <w:rsid w:val="00893BDD"/>
    <w:rsid w:val="00893F71"/>
    <w:rsid w:val="008A005E"/>
    <w:rsid w:val="008A0D34"/>
    <w:rsid w:val="008A0D4C"/>
    <w:rsid w:val="008A34D6"/>
    <w:rsid w:val="008A4F90"/>
    <w:rsid w:val="008A4FAF"/>
    <w:rsid w:val="008A50C0"/>
    <w:rsid w:val="008A573B"/>
    <w:rsid w:val="008A603D"/>
    <w:rsid w:val="008B0AE4"/>
    <w:rsid w:val="008B543B"/>
    <w:rsid w:val="008C26A8"/>
    <w:rsid w:val="008C2CF0"/>
    <w:rsid w:val="008C46E5"/>
    <w:rsid w:val="008C48BE"/>
    <w:rsid w:val="008C553F"/>
    <w:rsid w:val="008C571B"/>
    <w:rsid w:val="008C7EE9"/>
    <w:rsid w:val="008D0BA7"/>
    <w:rsid w:val="008D0ED5"/>
    <w:rsid w:val="008D3FE9"/>
    <w:rsid w:val="008D4183"/>
    <w:rsid w:val="008D5C36"/>
    <w:rsid w:val="008D6205"/>
    <w:rsid w:val="008D6523"/>
    <w:rsid w:val="008E0A42"/>
    <w:rsid w:val="008E2E34"/>
    <w:rsid w:val="008E40FE"/>
    <w:rsid w:val="008E4696"/>
    <w:rsid w:val="008E5A9C"/>
    <w:rsid w:val="008E7063"/>
    <w:rsid w:val="008F200D"/>
    <w:rsid w:val="008F251D"/>
    <w:rsid w:val="008F36B5"/>
    <w:rsid w:val="008F3AE6"/>
    <w:rsid w:val="008F5AD0"/>
    <w:rsid w:val="008F5ECD"/>
    <w:rsid w:val="008F61F9"/>
    <w:rsid w:val="008F692B"/>
    <w:rsid w:val="009002FF"/>
    <w:rsid w:val="00901EE8"/>
    <w:rsid w:val="009021A7"/>
    <w:rsid w:val="00903FDF"/>
    <w:rsid w:val="00906D85"/>
    <w:rsid w:val="00907579"/>
    <w:rsid w:val="00907685"/>
    <w:rsid w:val="009077C6"/>
    <w:rsid w:val="00910E54"/>
    <w:rsid w:val="009137EA"/>
    <w:rsid w:val="009140D0"/>
    <w:rsid w:val="00920899"/>
    <w:rsid w:val="00920CA1"/>
    <w:rsid w:val="00920F47"/>
    <w:rsid w:val="00921434"/>
    <w:rsid w:val="00921924"/>
    <w:rsid w:val="00922B74"/>
    <w:rsid w:val="00922DE1"/>
    <w:rsid w:val="00924862"/>
    <w:rsid w:val="0092666B"/>
    <w:rsid w:val="00927122"/>
    <w:rsid w:val="00931968"/>
    <w:rsid w:val="00931D99"/>
    <w:rsid w:val="00933F28"/>
    <w:rsid w:val="00936E01"/>
    <w:rsid w:val="00940FE5"/>
    <w:rsid w:val="00942F16"/>
    <w:rsid w:val="00943489"/>
    <w:rsid w:val="00944352"/>
    <w:rsid w:val="0094660A"/>
    <w:rsid w:val="009469E4"/>
    <w:rsid w:val="00946F6E"/>
    <w:rsid w:val="0094726E"/>
    <w:rsid w:val="009502A4"/>
    <w:rsid w:val="00951D73"/>
    <w:rsid w:val="00952006"/>
    <w:rsid w:val="00952134"/>
    <w:rsid w:val="00952B96"/>
    <w:rsid w:val="0095354E"/>
    <w:rsid w:val="00953BF9"/>
    <w:rsid w:val="00955FE5"/>
    <w:rsid w:val="00956685"/>
    <w:rsid w:val="00956E1E"/>
    <w:rsid w:val="00957283"/>
    <w:rsid w:val="009639DE"/>
    <w:rsid w:val="00963BF3"/>
    <w:rsid w:val="00963F23"/>
    <w:rsid w:val="00966326"/>
    <w:rsid w:val="009673BC"/>
    <w:rsid w:val="00967C78"/>
    <w:rsid w:val="0097010A"/>
    <w:rsid w:val="00970377"/>
    <w:rsid w:val="0097120B"/>
    <w:rsid w:val="00972064"/>
    <w:rsid w:val="009723D9"/>
    <w:rsid w:val="009731B3"/>
    <w:rsid w:val="00973C80"/>
    <w:rsid w:val="00974730"/>
    <w:rsid w:val="00974BA2"/>
    <w:rsid w:val="0097556F"/>
    <w:rsid w:val="009765F1"/>
    <w:rsid w:val="00976E11"/>
    <w:rsid w:val="0097757C"/>
    <w:rsid w:val="00977ABA"/>
    <w:rsid w:val="00981820"/>
    <w:rsid w:val="00982586"/>
    <w:rsid w:val="009849B3"/>
    <w:rsid w:val="00985471"/>
    <w:rsid w:val="00985665"/>
    <w:rsid w:val="00990F60"/>
    <w:rsid w:val="0099129E"/>
    <w:rsid w:val="009917B8"/>
    <w:rsid w:val="00993B79"/>
    <w:rsid w:val="009955F4"/>
    <w:rsid w:val="009A0312"/>
    <w:rsid w:val="009A20E7"/>
    <w:rsid w:val="009A50AF"/>
    <w:rsid w:val="009A54A8"/>
    <w:rsid w:val="009A7C3D"/>
    <w:rsid w:val="009B2324"/>
    <w:rsid w:val="009B339C"/>
    <w:rsid w:val="009B5193"/>
    <w:rsid w:val="009B70AB"/>
    <w:rsid w:val="009B77E7"/>
    <w:rsid w:val="009B79E4"/>
    <w:rsid w:val="009C3EE7"/>
    <w:rsid w:val="009C467A"/>
    <w:rsid w:val="009C56DF"/>
    <w:rsid w:val="009C77EB"/>
    <w:rsid w:val="009C7B63"/>
    <w:rsid w:val="009D118E"/>
    <w:rsid w:val="009D1A46"/>
    <w:rsid w:val="009D1E20"/>
    <w:rsid w:val="009D2748"/>
    <w:rsid w:val="009D4140"/>
    <w:rsid w:val="009D48FE"/>
    <w:rsid w:val="009D696C"/>
    <w:rsid w:val="009D7E4E"/>
    <w:rsid w:val="009E022E"/>
    <w:rsid w:val="009E0608"/>
    <w:rsid w:val="009E1B07"/>
    <w:rsid w:val="009E2CB5"/>
    <w:rsid w:val="009E3272"/>
    <w:rsid w:val="009E3A1C"/>
    <w:rsid w:val="009F25DA"/>
    <w:rsid w:val="009F30E5"/>
    <w:rsid w:val="009F3E77"/>
    <w:rsid w:val="009F6F8C"/>
    <w:rsid w:val="009F7F09"/>
    <w:rsid w:val="00A021C3"/>
    <w:rsid w:val="00A0335E"/>
    <w:rsid w:val="00A0382D"/>
    <w:rsid w:val="00A04709"/>
    <w:rsid w:val="00A04F98"/>
    <w:rsid w:val="00A05B76"/>
    <w:rsid w:val="00A07919"/>
    <w:rsid w:val="00A1108E"/>
    <w:rsid w:val="00A13026"/>
    <w:rsid w:val="00A164D8"/>
    <w:rsid w:val="00A20956"/>
    <w:rsid w:val="00A2271D"/>
    <w:rsid w:val="00A233FA"/>
    <w:rsid w:val="00A27A23"/>
    <w:rsid w:val="00A34572"/>
    <w:rsid w:val="00A349BE"/>
    <w:rsid w:val="00A41282"/>
    <w:rsid w:val="00A41D83"/>
    <w:rsid w:val="00A42476"/>
    <w:rsid w:val="00A45D7C"/>
    <w:rsid w:val="00A46B38"/>
    <w:rsid w:val="00A478FB"/>
    <w:rsid w:val="00A47D95"/>
    <w:rsid w:val="00A5090D"/>
    <w:rsid w:val="00A52CD8"/>
    <w:rsid w:val="00A55F36"/>
    <w:rsid w:val="00A602F1"/>
    <w:rsid w:val="00A60DA5"/>
    <w:rsid w:val="00A623DD"/>
    <w:rsid w:val="00A6379C"/>
    <w:rsid w:val="00A65194"/>
    <w:rsid w:val="00A65D82"/>
    <w:rsid w:val="00A6667D"/>
    <w:rsid w:val="00A7081E"/>
    <w:rsid w:val="00A70A3A"/>
    <w:rsid w:val="00A710E3"/>
    <w:rsid w:val="00A72D77"/>
    <w:rsid w:val="00A73FCC"/>
    <w:rsid w:val="00A74628"/>
    <w:rsid w:val="00A80088"/>
    <w:rsid w:val="00A83814"/>
    <w:rsid w:val="00A84B6D"/>
    <w:rsid w:val="00A85A77"/>
    <w:rsid w:val="00A86730"/>
    <w:rsid w:val="00A86F02"/>
    <w:rsid w:val="00A87706"/>
    <w:rsid w:val="00A87C42"/>
    <w:rsid w:val="00A90B8A"/>
    <w:rsid w:val="00A90F8E"/>
    <w:rsid w:val="00A9328F"/>
    <w:rsid w:val="00A9418C"/>
    <w:rsid w:val="00A951F9"/>
    <w:rsid w:val="00A95A9F"/>
    <w:rsid w:val="00AA0E4C"/>
    <w:rsid w:val="00AA1916"/>
    <w:rsid w:val="00AA19C2"/>
    <w:rsid w:val="00AA3786"/>
    <w:rsid w:val="00AA72C9"/>
    <w:rsid w:val="00AA77FD"/>
    <w:rsid w:val="00AB0462"/>
    <w:rsid w:val="00AB3537"/>
    <w:rsid w:val="00AB4AC1"/>
    <w:rsid w:val="00AB4ADC"/>
    <w:rsid w:val="00AB76DA"/>
    <w:rsid w:val="00AC0514"/>
    <w:rsid w:val="00AC084E"/>
    <w:rsid w:val="00AC3267"/>
    <w:rsid w:val="00AC5B53"/>
    <w:rsid w:val="00AD0019"/>
    <w:rsid w:val="00AD044D"/>
    <w:rsid w:val="00AD25B3"/>
    <w:rsid w:val="00AD375C"/>
    <w:rsid w:val="00AD40D6"/>
    <w:rsid w:val="00AD4FEC"/>
    <w:rsid w:val="00AD52B1"/>
    <w:rsid w:val="00AD5DD3"/>
    <w:rsid w:val="00AD5F80"/>
    <w:rsid w:val="00AD6F83"/>
    <w:rsid w:val="00AE03BA"/>
    <w:rsid w:val="00AE12F9"/>
    <w:rsid w:val="00AE250A"/>
    <w:rsid w:val="00AE3528"/>
    <w:rsid w:val="00AE3560"/>
    <w:rsid w:val="00AE58EF"/>
    <w:rsid w:val="00AE7695"/>
    <w:rsid w:val="00AF370E"/>
    <w:rsid w:val="00AF671E"/>
    <w:rsid w:val="00AF771C"/>
    <w:rsid w:val="00B02145"/>
    <w:rsid w:val="00B02D45"/>
    <w:rsid w:val="00B036F2"/>
    <w:rsid w:val="00B042D7"/>
    <w:rsid w:val="00B0504A"/>
    <w:rsid w:val="00B0602F"/>
    <w:rsid w:val="00B0677D"/>
    <w:rsid w:val="00B10D7F"/>
    <w:rsid w:val="00B14845"/>
    <w:rsid w:val="00B14F98"/>
    <w:rsid w:val="00B15548"/>
    <w:rsid w:val="00B16C16"/>
    <w:rsid w:val="00B17250"/>
    <w:rsid w:val="00B17563"/>
    <w:rsid w:val="00B245E5"/>
    <w:rsid w:val="00B25A5B"/>
    <w:rsid w:val="00B268DF"/>
    <w:rsid w:val="00B32162"/>
    <w:rsid w:val="00B33084"/>
    <w:rsid w:val="00B3595E"/>
    <w:rsid w:val="00B41BE1"/>
    <w:rsid w:val="00B42B76"/>
    <w:rsid w:val="00B42F31"/>
    <w:rsid w:val="00B44DE7"/>
    <w:rsid w:val="00B461E3"/>
    <w:rsid w:val="00B47260"/>
    <w:rsid w:val="00B50D1A"/>
    <w:rsid w:val="00B52544"/>
    <w:rsid w:val="00B53773"/>
    <w:rsid w:val="00B57B1A"/>
    <w:rsid w:val="00B60D14"/>
    <w:rsid w:val="00B6202F"/>
    <w:rsid w:val="00B627A9"/>
    <w:rsid w:val="00B63D52"/>
    <w:rsid w:val="00B648DE"/>
    <w:rsid w:val="00B66071"/>
    <w:rsid w:val="00B6777D"/>
    <w:rsid w:val="00B67967"/>
    <w:rsid w:val="00B7049A"/>
    <w:rsid w:val="00B73F20"/>
    <w:rsid w:val="00B74BBE"/>
    <w:rsid w:val="00B75AAC"/>
    <w:rsid w:val="00B7636B"/>
    <w:rsid w:val="00B77AF7"/>
    <w:rsid w:val="00B81A57"/>
    <w:rsid w:val="00B81C6C"/>
    <w:rsid w:val="00B8532A"/>
    <w:rsid w:val="00B8731C"/>
    <w:rsid w:val="00B87E78"/>
    <w:rsid w:val="00B91340"/>
    <w:rsid w:val="00B94669"/>
    <w:rsid w:val="00B97977"/>
    <w:rsid w:val="00BA0FA4"/>
    <w:rsid w:val="00BA1A8E"/>
    <w:rsid w:val="00BA5B0B"/>
    <w:rsid w:val="00BA62A7"/>
    <w:rsid w:val="00BA71FF"/>
    <w:rsid w:val="00BB0136"/>
    <w:rsid w:val="00BB04DF"/>
    <w:rsid w:val="00BB3775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C6FA2"/>
    <w:rsid w:val="00BD434F"/>
    <w:rsid w:val="00BD65A1"/>
    <w:rsid w:val="00BD7007"/>
    <w:rsid w:val="00BE0AF4"/>
    <w:rsid w:val="00BE0F8C"/>
    <w:rsid w:val="00BE2224"/>
    <w:rsid w:val="00BE2B9C"/>
    <w:rsid w:val="00BE474A"/>
    <w:rsid w:val="00BE4DE6"/>
    <w:rsid w:val="00BE62A4"/>
    <w:rsid w:val="00BF467E"/>
    <w:rsid w:val="00BF4A24"/>
    <w:rsid w:val="00BF6008"/>
    <w:rsid w:val="00C03D98"/>
    <w:rsid w:val="00C03E76"/>
    <w:rsid w:val="00C0525B"/>
    <w:rsid w:val="00C065E8"/>
    <w:rsid w:val="00C067C4"/>
    <w:rsid w:val="00C1052A"/>
    <w:rsid w:val="00C127F4"/>
    <w:rsid w:val="00C141EC"/>
    <w:rsid w:val="00C1442F"/>
    <w:rsid w:val="00C14F0D"/>
    <w:rsid w:val="00C15E30"/>
    <w:rsid w:val="00C16F53"/>
    <w:rsid w:val="00C2043F"/>
    <w:rsid w:val="00C209D4"/>
    <w:rsid w:val="00C22412"/>
    <w:rsid w:val="00C2534A"/>
    <w:rsid w:val="00C25987"/>
    <w:rsid w:val="00C26724"/>
    <w:rsid w:val="00C27032"/>
    <w:rsid w:val="00C30D70"/>
    <w:rsid w:val="00C31789"/>
    <w:rsid w:val="00C32180"/>
    <w:rsid w:val="00C323EF"/>
    <w:rsid w:val="00C34435"/>
    <w:rsid w:val="00C351C8"/>
    <w:rsid w:val="00C3593E"/>
    <w:rsid w:val="00C377BA"/>
    <w:rsid w:val="00C37994"/>
    <w:rsid w:val="00C407AC"/>
    <w:rsid w:val="00C421CD"/>
    <w:rsid w:val="00C4589D"/>
    <w:rsid w:val="00C4685E"/>
    <w:rsid w:val="00C46A5D"/>
    <w:rsid w:val="00C46DB0"/>
    <w:rsid w:val="00C5029B"/>
    <w:rsid w:val="00C5269C"/>
    <w:rsid w:val="00C5497A"/>
    <w:rsid w:val="00C56B2F"/>
    <w:rsid w:val="00C57CF3"/>
    <w:rsid w:val="00C60550"/>
    <w:rsid w:val="00C608BE"/>
    <w:rsid w:val="00C620F2"/>
    <w:rsid w:val="00C6520E"/>
    <w:rsid w:val="00C65E48"/>
    <w:rsid w:val="00C6771A"/>
    <w:rsid w:val="00C702E8"/>
    <w:rsid w:val="00C70CC2"/>
    <w:rsid w:val="00C71447"/>
    <w:rsid w:val="00C7289B"/>
    <w:rsid w:val="00C72ABB"/>
    <w:rsid w:val="00C72FEB"/>
    <w:rsid w:val="00C75710"/>
    <w:rsid w:val="00C76F2D"/>
    <w:rsid w:val="00C77EE7"/>
    <w:rsid w:val="00C800D5"/>
    <w:rsid w:val="00C8096B"/>
    <w:rsid w:val="00C8270E"/>
    <w:rsid w:val="00C836C7"/>
    <w:rsid w:val="00C84E8A"/>
    <w:rsid w:val="00C91736"/>
    <w:rsid w:val="00C92109"/>
    <w:rsid w:val="00C921C9"/>
    <w:rsid w:val="00C92F78"/>
    <w:rsid w:val="00C94B85"/>
    <w:rsid w:val="00CA065B"/>
    <w:rsid w:val="00CA2867"/>
    <w:rsid w:val="00CA4310"/>
    <w:rsid w:val="00CA593D"/>
    <w:rsid w:val="00CA7E28"/>
    <w:rsid w:val="00CB3900"/>
    <w:rsid w:val="00CB6B74"/>
    <w:rsid w:val="00CB720A"/>
    <w:rsid w:val="00CC2D07"/>
    <w:rsid w:val="00CC3CBC"/>
    <w:rsid w:val="00CC7698"/>
    <w:rsid w:val="00CC7D6B"/>
    <w:rsid w:val="00CD5F29"/>
    <w:rsid w:val="00CE07F4"/>
    <w:rsid w:val="00CE0EC8"/>
    <w:rsid w:val="00CE2F5D"/>
    <w:rsid w:val="00CE38BA"/>
    <w:rsid w:val="00CE5DF7"/>
    <w:rsid w:val="00CE6B32"/>
    <w:rsid w:val="00CF00F2"/>
    <w:rsid w:val="00CF1610"/>
    <w:rsid w:val="00CF3976"/>
    <w:rsid w:val="00CF472F"/>
    <w:rsid w:val="00CF5B3F"/>
    <w:rsid w:val="00CF7D21"/>
    <w:rsid w:val="00D03BA3"/>
    <w:rsid w:val="00D04E3B"/>
    <w:rsid w:val="00D05EE6"/>
    <w:rsid w:val="00D065BE"/>
    <w:rsid w:val="00D135C4"/>
    <w:rsid w:val="00D161C9"/>
    <w:rsid w:val="00D16D32"/>
    <w:rsid w:val="00D1702D"/>
    <w:rsid w:val="00D22C46"/>
    <w:rsid w:val="00D237C0"/>
    <w:rsid w:val="00D2446D"/>
    <w:rsid w:val="00D24535"/>
    <w:rsid w:val="00D255BE"/>
    <w:rsid w:val="00D25FA4"/>
    <w:rsid w:val="00D261E3"/>
    <w:rsid w:val="00D26D0E"/>
    <w:rsid w:val="00D26E12"/>
    <w:rsid w:val="00D2748D"/>
    <w:rsid w:val="00D274F2"/>
    <w:rsid w:val="00D30AC2"/>
    <w:rsid w:val="00D30EB8"/>
    <w:rsid w:val="00D3118C"/>
    <w:rsid w:val="00D317B8"/>
    <w:rsid w:val="00D325FB"/>
    <w:rsid w:val="00D329DF"/>
    <w:rsid w:val="00D344A2"/>
    <w:rsid w:val="00D34659"/>
    <w:rsid w:val="00D34933"/>
    <w:rsid w:val="00D40989"/>
    <w:rsid w:val="00D42014"/>
    <w:rsid w:val="00D4258F"/>
    <w:rsid w:val="00D50708"/>
    <w:rsid w:val="00D50EDF"/>
    <w:rsid w:val="00D51B3F"/>
    <w:rsid w:val="00D60017"/>
    <w:rsid w:val="00D62524"/>
    <w:rsid w:val="00D62883"/>
    <w:rsid w:val="00D636B9"/>
    <w:rsid w:val="00D654BF"/>
    <w:rsid w:val="00D6673D"/>
    <w:rsid w:val="00D73432"/>
    <w:rsid w:val="00D7443E"/>
    <w:rsid w:val="00D761F5"/>
    <w:rsid w:val="00D813DC"/>
    <w:rsid w:val="00D81792"/>
    <w:rsid w:val="00D81E52"/>
    <w:rsid w:val="00D82057"/>
    <w:rsid w:val="00D84887"/>
    <w:rsid w:val="00D92A8F"/>
    <w:rsid w:val="00D93BD1"/>
    <w:rsid w:val="00D93BFB"/>
    <w:rsid w:val="00D93E9D"/>
    <w:rsid w:val="00D956DB"/>
    <w:rsid w:val="00D95986"/>
    <w:rsid w:val="00D95F22"/>
    <w:rsid w:val="00DA09A8"/>
    <w:rsid w:val="00DA3FD3"/>
    <w:rsid w:val="00DA50A1"/>
    <w:rsid w:val="00DA54C8"/>
    <w:rsid w:val="00DA5D96"/>
    <w:rsid w:val="00DB177A"/>
    <w:rsid w:val="00DB289B"/>
    <w:rsid w:val="00DB305A"/>
    <w:rsid w:val="00DB4044"/>
    <w:rsid w:val="00DB4C80"/>
    <w:rsid w:val="00DB5CA0"/>
    <w:rsid w:val="00DB6602"/>
    <w:rsid w:val="00DB67D3"/>
    <w:rsid w:val="00DC0FD5"/>
    <w:rsid w:val="00DC2E49"/>
    <w:rsid w:val="00DC3BEF"/>
    <w:rsid w:val="00DC6A7F"/>
    <w:rsid w:val="00DD2252"/>
    <w:rsid w:val="00DD25DF"/>
    <w:rsid w:val="00DD5770"/>
    <w:rsid w:val="00DD6CC5"/>
    <w:rsid w:val="00DD78C3"/>
    <w:rsid w:val="00DD78D7"/>
    <w:rsid w:val="00DE08E2"/>
    <w:rsid w:val="00DE0A58"/>
    <w:rsid w:val="00DE1659"/>
    <w:rsid w:val="00DE167B"/>
    <w:rsid w:val="00DE2222"/>
    <w:rsid w:val="00DE2CA7"/>
    <w:rsid w:val="00DE3203"/>
    <w:rsid w:val="00DE4B36"/>
    <w:rsid w:val="00DE4F02"/>
    <w:rsid w:val="00DE511C"/>
    <w:rsid w:val="00DE69F7"/>
    <w:rsid w:val="00DE759C"/>
    <w:rsid w:val="00DE7A03"/>
    <w:rsid w:val="00DF1119"/>
    <w:rsid w:val="00DF18F9"/>
    <w:rsid w:val="00DF21DE"/>
    <w:rsid w:val="00DF260C"/>
    <w:rsid w:val="00DF2872"/>
    <w:rsid w:val="00DF2F47"/>
    <w:rsid w:val="00DF374A"/>
    <w:rsid w:val="00DF376C"/>
    <w:rsid w:val="00DF37F9"/>
    <w:rsid w:val="00DF5664"/>
    <w:rsid w:val="00DF69C4"/>
    <w:rsid w:val="00DF715F"/>
    <w:rsid w:val="00DF72E2"/>
    <w:rsid w:val="00DF790C"/>
    <w:rsid w:val="00E0349D"/>
    <w:rsid w:val="00E051C9"/>
    <w:rsid w:val="00E066D9"/>
    <w:rsid w:val="00E0756E"/>
    <w:rsid w:val="00E10FD8"/>
    <w:rsid w:val="00E115D8"/>
    <w:rsid w:val="00E1368D"/>
    <w:rsid w:val="00E144FD"/>
    <w:rsid w:val="00E164F4"/>
    <w:rsid w:val="00E1734A"/>
    <w:rsid w:val="00E17F35"/>
    <w:rsid w:val="00E21C59"/>
    <w:rsid w:val="00E22C98"/>
    <w:rsid w:val="00E23C11"/>
    <w:rsid w:val="00E246D1"/>
    <w:rsid w:val="00E255BC"/>
    <w:rsid w:val="00E25F59"/>
    <w:rsid w:val="00E27CA0"/>
    <w:rsid w:val="00E30E3C"/>
    <w:rsid w:val="00E313CF"/>
    <w:rsid w:val="00E31872"/>
    <w:rsid w:val="00E31DD7"/>
    <w:rsid w:val="00E31F41"/>
    <w:rsid w:val="00E32ED0"/>
    <w:rsid w:val="00E33A12"/>
    <w:rsid w:val="00E35B43"/>
    <w:rsid w:val="00E362D7"/>
    <w:rsid w:val="00E363F8"/>
    <w:rsid w:val="00E42284"/>
    <w:rsid w:val="00E42B03"/>
    <w:rsid w:val="00E43A35"/>
    <w:rsid w:val="00E4436A"/>
    <w:rsid w:val="00E4770C"/>
    <w:rsid w:val="00E516F9"/>
    <w:rsid w:val="00E52596"/>
    <w:rsid w:val="00E5279C"/>
    <w:rsid w:val="00E533B1"/>
    <w:rsid w:val="00E53A19"/>
    <w:rsid w:val="00E541DA"/>
    <w:rsid w:val="00E5436C"/>
    <w:rsid w:val="00E55E31"/>
    <w:rsid w:val="00E57B0C"/>
    <w:rsid w:val="00E57F46"/>
    <w:rsid w:val="00E60439"/>
    <w:rsid w:val="00E60BAE"/>
    <w:rsid w:val="00E60EBD"/>
    <w:rsid w:val="00E62DBF"/>
    <w:rsid w:val="00E662F2"/>
    <w:rsid w:val="00E6670C"/>
    <w:rsid w:val="00E66AAD"/>
    <w:rsid w:val="00E67EF0"/>
    <w:rsid w:val="00E7039F"/>
    <w:rsid w:val="00E7094E"/>
    <w:rsid w:val="00E74863"/>
    <w:rsid w:val="00E74D42"/>
    <w:rsid w:val="00E75C8F"/>
    <w:rsid w:val="00E80A49"/>
    <w:rsid w:val="00E80E34"/>
    <w:rsid w:val="00E8130A"/>
    <w:rsid w:val="00E8347B"/>
    <w:rsid w:val="00E8383C"/>
    <w:rsid w:val="00E84A94"/>
    <w:rsid w:val="00E84AFB"/>
    <w:rsid w:val="00E85354"/>
    <w:rsid w:val="00E86044"/>
    <w:rsid w:val="00E90978"/>
    <w:rsid w:val="00E90F8C"/>
    <w:rsid w:val="00E93CE5"/>
    <w:rsid w:val="00EA00FB"/>
    <w:rsid w:val="00EA0F9C"/>
    <w:rsid w:val="00EA123D"/>
    <w:rsid w:val="00EA169E"/>
    <w:rsid w:val="00EA1AAA"/>
    <w:rsid w:val="00EA2293"/>
    <w:rsid w:val="00EA2EF2"/>
    <w:rsid w:val="00EA3E47"/>
    <w:rsid w:val="00EA44B2"/>
    <w:rsid w:val="00EA6043"/>
    <w:rsid w:val="00EA7FFB"/>
    <w:rsid w:val="00EB359B"/>
    <w:rsid w:val="00EB4D7A"/>
    <w:rsid w:val="00EB5D19"/>
    <w:rsid w:val="00EB5E43"/>
    <w:rsid w:val="00EB68DA"/>
    <w:rsid w:val="00EB75D1"/>
    <w:rsid w:val="00EC2E3E"/>
    <w:rsid w:val="00EC4CDE"/>
    <w:rsid w:val="00EC6435"/>
    <w:rsid w:val="00EC7ADC"/>
    <w:rsid w:val="00ED3397"/>
    <w:rsid w:val="00ED3E56"/>
    <w:rsid w:val="00ED5BCE"/>
    <w:rsid w:val="00ED65B6"/>
    <w:rsid w:val="00EE0903"/>
    <w:rsid w:val="00EE1CD7"/>
    <w:rsid w:val="00EE21DA"/>
    <w:rsid w:val="00EE25E3"/>
    <w:rsid w:val="00EE294B"/>
    <w:rsid w:val="00EE2967"/>
    <w:rsid w:val="00EE3110"/>
    <w:rsid w:val="00EE32B7"/>
    <w:rsid w:val="00EE5676"/>
    <w:rsid w:val="00EF0139"/>
    <w:rsid w:val="00EF173B"/>
    <w:rsid w:val="00EF4A90"/>
    <w:rsid w:val="00EF4B54"/>
    <w:rsid w:val="00F01463"/>
    <w:rsid w:val="00F01C21"/>
    <w:rsid w:val="00F03D6C"/>
    <w:rsid w:val="00F04674"/>
    <w:rsid w:val="00F04E39"/>
    <w:rsid w:val="00F07758"/>
    <w:rsid w:val="00F07D3E"/>
    <w:rsid w:val="00F11B91"/>
    <w:rsid w:val="00F125D8"/>
    <w:rsid w:val="00F1609C"/>
    <w:rsid w:val="00F17A69"/>
    <w:rsid w:val="00F202D7"/>
    <w:rsid w:val="00F21117"/>
    <w:rsid w:val="00F21825"/>
    <w:rsid w:val="00F22403"/>
    <w:rsid w:val="00F22820"/>
    <w:rsid w:val="00F234D2"/>
    <w:rsid w:val="00F24278"/>
    <w:rsid w:val="00F27384"/>
    <w:rsid w:val="00F31A7D"/>
    <w:rsid w:val="00F3485A"/>
    <w:rsid w:val="00F37E66"/>
    <w:rsid w:val="00F4047C"/>
    <w:rsid w:val="00F408F6"/>
    <w:rsid w:val="00F45546"/>
    <w:rsid w:val="00F533A4"/>
    <w:rsid w:val="00F53C00"/>
    <w:rsid w:val="00F55660"/>
    <w:rsid w:val="00F558A4"/>
    <w:rsid w:val="00F5769E"/>
    <w:rsid w:val="00F57AE5"/>
    <w:rsid w:val="00F6387B"/>
    <w:rsid w:val="00F64181"/>
    <w:rsid w:val="00F64663"/>
    <w:rsid w:val="00F66EA1"/>
    <w:rsid w:val="00F73C0E"/>
    <w:rsid w:val="00F75403"/>
    <w:rsid w:val="00F773FC"/>
    <w:rsid w:val="00F81FC3"/>
    <w:rsid w:val="00F82B51"/>
    <w:rsid w:val="00F83AD6"/>
    <w:rsid w:val="00F841B0"/>
    <w:rsid w:val="00F85E9F"/>
    <w:rsid w:val="00F86198"/>
    <w:rsid w:val="00F867EE"/>
    <w:rsid w:val="00F910FD"/>
    <w:rsid w:val="00F91A23"/>
    <w:rsid w:val="00F92345"/>
    <w:rsid w:val="00F93375"/>
    <w:rsid w:val="00F93A66"/>
    <w:rsid w:val="00F93B66"/>
    <w:rsid w:val="00F958FA"/>
    <w:rsid w:val="00F96E5D"/>
    <w:rsid w:val="00F97A74"/>
    <w:rsid w:val="00FA0495"/>
    <w:rsid w:val="00FA663F"/>
    <w:rsid w:val="00FA6FE5"/>
    <w:rsid w:val="00FA7569"/>
    <w:rsid w:val="00FA7AEE"/>
    <w:rsid w:val="00FB17D1"/>
    <w:rsid w:val="00FB2693"/>
    <w:rsid w:val="00FB389F"/>
    <w:rsid w:val="00FB5A44"/>
    <w:rsid w:val="00FB5C6E"/>
    <w:rsid w:val="00FB7557"/>
    <w:rsid w:val="00FB7757"/>
    <w:rsid w:val="00FC5998"/>
    <w:rsid w:val="00FC655D"/>
    <w:rsid w:val="00FC6FFE"/>
    <w:rsid w:val="00FC7385"/>
    <w:rsid w:val="00FC79D2"/>
    <w:rsid w:val="00FD15F0"/>
    <w:rsid w:val="00FD5E04"/>
    <w:rsid w:val="00FE0A62"/>
    <w:rsid w:val="00FE2807"/>
    <w:rsid w:val="00FE2C31"/>
    <w:rsid w:val="00FE5D58"/>
    <w:rsid w:val="00FF0F93"/>
    <w:rsid w:val="00FF68D8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."/>
  <w:listSeparator w:val=","/>
  <w14:docId w14:val="6CCF746A"/>
  <w15:chartTrackingRefBased/>
  <w15:docId w15:val="{07945C31-3D38-45C1-9A63-EF2DD37D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32180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677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6771A"/>
    <w:rPr>
      <w:rFonts w:ascii="Arial" w:hAnsi="Arial" w:cs="Arial"/>
      <w:vanish/>
      <w:sz w:val="16"/>
      <w:szCs w:val="16"/>
    </w:rPr>
  </w:style>
  <w:style w:type="character" w:customStyle="1" w:styleId="title1">
    <w:name w:val="title1"/>
    <w:rsid w:val="00C6771A"/>
    <w:rPr>
      <w:rFonts w:ascii="Arial" w:hAnsi="Arial" w:cs="Arial" w:hint="default"/>
      <w:b/>
      <w:bCs/>
      <w:color w:val="003B89"/>
      <w:sz w:val="24"/>
      <w:szCs w:val="24"/>
    </w:rPr>
  </w:style>
  <w:style w:type="character" w:styleId="Strong">
    <w:name w:val="Strong"/>
    <w:uiPriority w:val="22"/>
    <w:qFormat/>
    <w:rsid w:val="00C6771A"/>
    <w:rPr>
      <w:b/>
      <w:bCs/>
    </w:rPr>
  </w:style>
  <w:style w:type="character" w:customStyle="1" w:styleId="redfont1">
    <w:name w:val="redfont1"/>
    <w:rsid w:val="00C6771A"/>
    <w:rPr>
      <w:rFonts w:ascii="Verdana" w:hAnsi="Verdana" w:hint="default"/>
      <w:b/>
      <w:bCs/>
      <w:color w:val="993366"/>
      <w:sz w:val="20"/>
      <w:szCs w:val="20"/>
    </w:rPr>
  </w:style>
  <w:style w:type="character" w:customStyle="1" w:styleId="brownfont1">
    <w:name w:val="brownfont1"/>
    <w:rsid w:val="00C6771A"/>
    <w:rPr>
      <w:rFonts w:ascii="Verdana" w:hAnsi="Verdana" w:hint="default"/>
      <w:b/>
      <w:bCs/>
      <w:color w:val="4B0082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677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C6771A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B627A9"/>
    <w:pPr>
      <w:spacing w:before="24" w:line="288" w:lineRule="atLeast"/>
      <w:ind w:left="144" w:right="144" w:firstLine="612"/>
    </w:pPr>
    <w:rPr>
      <w:rFonts w:ascii="Garamond" w:hAnsi="Garamond"/>
      <w:sz w:val="30"/>
      <w:szCs w:val="30"/>
    </w:rPr>
  </w:style>
  <w:style w:type="paragraph" w:customStyle="1" w:styleId="after">
    <w:name w:val="after"/>
    <w:basedOn w:val="Normal"/>
    <w:rsid w:val="00B627A9"/>
    <w:pPr>
      <w:spacing w:before="96" w:line="288" w:lineRule="atLeast"/>
      <w:ind w:left="144" w:right="144" w:firstLine="612"/>
    </w:pPr>
    <w:rPr>
      <w:rFonts w:ascii="Garamond" w:hAnsi="Garamond"/>
      <w:sz w:val="30"/>
      <w:szCs w:val="30"/>
    </w:rPr>
  </w:style>
  <w:style w:type="paragraph" w:customStyle="1" w:styleId="center">
    <w:name w:val="center"/>
    <w:basedOn w:val="Normal"/>
    <w:rsid w:val="00B627A9"/>
    <w:pPr>
      <w:spacing w:before="96" w:line="288" w:lineRule="atLeast"/>
      <w:ind w:left="144" w:right="144"/>
      <w:jc w:val="center"/>
    </w:pPr>
    <w:rPr>
      <w:rFonts w:ascii="Garamond" w:hAnsi="Garamond"/>
      <w:sz w:val="30"/>
      <w:szCs w:val="30"/>
    </w:rPr>
  </w:style>
  <w:style w:type="paragraph" w:customStyle="1" w:styleId="center0">
    <w:name w:val="center0"/>
    <w:basedOn w:val="Normal"/>
    <w:rsid w:val="00B627A9"/>
    <w:pPr>
      <w:spacing w:line="288" w:lineRule="atLeast"/>
      <w:ind w:left="144" w:right="144"/>
      <w:jc w:val="center"/>
    </w:pPr>
    <w:rPr>
      <w:rFonts w:ascii="Garamond" w:hAnsi="Garamond"/>
      <w:sz w:val="30"/>
      <w:szCs w:val="30"/>
    </w:rPr>
  </w:style>
  <w:style w:type="paragraph" w:customStyle="1" w:styleId="example">
    <w:name w:val="example"/>
    <w:basedOn w:val="Normal"/>
    <w:rsid w:val="00B627A9"/>
    <w:pPr>
      <w:spacing w:before="240" w:line="336" w:lineRule="atLeast"/>
      <w:ind w:left="168" w:right="144"/>
    </w:pPr>
    <w:rPr>
      <w:rFonts w:ascii="Garamond" w:hAnsi="Garamond"/>
      <w:sz w:val="30"/>
      <w:szCs w:val="30"/>
    </w:rPr>
  </w:style>
  <w:style w:type="paragraph" w:customStyle="1" w:styleId="lafter">
    <w:name w:val="lafter"/>
    <w:basedOn w:val="Normal"/>
    <w:rsid w:val="00B627A9"/>
    <w:pPr>
      <w:spacing w:before="96" w:line="288" w:lineRule="atLeast"/>
      <w:ind w:left="144" w:right="144"/>
    </w:pPr>
    <w:rPr>
      <w:rFonts w:ascii="Garamond" w:hAnsi="Garamond"/>
      <w:sz w:val="30"/>
      <w:szCs w:val="30"/>
    </w:rPr>
  </w:style>
  <w:style w:type="paragraph" w:customStyle="1" w:styleId="left">
    <w:name w:val="left"/>
    <w:basedOn w:val="Normal"/>
    <w:rsid w:val="00B627A9"/>
    <w:pPr>
      <w:spacing w:before="24" w:line="288" w:lineRule="atLeast"/>
      <w:ind w:left="144" w:right="144"/>
    </w:pPr>
    <w:rPr>
      <w:rFonts w:ascii="Garamond" w:hAnsi="Garamond"/>
      <w:sz w:val="30"/>
      <w:szCs w:val="30"/>
    </w:rPr>
  </w:style>
  <w:style w:type="character" w:customStyle="1" w:styleId="red5">
    <w:name w:val="red5"/>
    <w:rsid w:val="00B627A9"/>
    <w:rPr>
      <w:b/>
      <w:bCs/>
      <w:color w:val="CC0000"/>
    </w:rPr>
  </w:style>
  <w:style w:type="character" w:customStyle="1" w:styleId="green1">
    <w:name w:val="green1"/>
    <w:rsid w:val="00B627A9"/>
    <w:rPr>
      <w:rFonts w:ascii="Garamond" w:hAnsi="Garamond" w:hint="default"/>
      <w:b/>
      <w:bCs/>
      <w:color w:val="008000"/>
      <w:sz w:val="30"/>
      <w:szCs w:val="30"/>
    </w:rPr>
  </w:style>
  <w:style w:type="character" w:customStyle="1" w:styleId="show1">
    <w:name w:val="show1"/>
    <w:rsid w:val="00B627A9"/>
    <w:rPr>
      <w:rFonts w:ascii="Garamond" w:hAnsi="Garamond" w:hint="default"/>
      <w:b/>
      <w:bCs/>
      <w:sz w:val="30"/>
      <w:szCs w:val="30"/>
      <w:shd w:val="clear" w:color="auto" w:fill="auto"/>
    </w:rPr>
  </w:style>
  <w:style w:type="paragraph" w:styleId="Title">
    <w:name w:val="Title"/>
    <w:basedOn w:val="Normal"/>
    <w:next w:val="Normal"/>
    <w:link w:val="TitleChar"/>
    <w:qFormat/>
    <w:rsid w:val="00C32180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C32180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96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5061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6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13.png"/><Relationship Id="rId42" Type="http://schemas.openxmlformats.org/officeDocument/2006/relationships/image" Target="media/image25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8.png"/><Relationship Id="rId16" Type="http://schemas.openxmlformats.org/officeDocument/2006/relationships/image" Target="media/image9.png"/><Relationship Id="rId11" Type="http://schemas.openxmlformats.org/officeDocument/2006/relationships/image" Target="media/image5.png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4.wmf"/><Relationship Id="rId74" Type="http://schemas.openxmlformats.org/officeDocument/2006/relationships/oleObject" Target="embeddings/oleObject29.bin"/><Relationship Id="rId79" Type="http://schemas.openxmlformats.org/officeDocument/2006/relationships/image" Target="media/image42.png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fontTable" Target="fontTable.xml"/><Relationship Id="rId19" Type="http://schemas.openxmlformats.org/officeDocument/2006/relationships/image" Target="media/image1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4.png"/><Relationship Id="rId27" Type="http://schemas.openxmlformats.org/officeDocument/2006/relationships/image" Target="media/image17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8.wmf"/><Relationship Id="rId56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9" Type="http://schemas.openxmlformats.org/officeDocument/2006/relationships/image" Target="media/image39.png"/><Relationship Id="rId77" Type="http://schemas.openxmlformats.org/officeDocument/2006/relationships/image" Target="media/image41.wmf"/><Relationship Id="rId8" Type="http://schemas.openxmlformats.org/officeDocument/2006/relationships/image" Target="media/image3.wmf"/><Relationship Id="rId51" Type="http://schemas.openxmlformats.org/officeDocument/2006/relationships/image" Target="media/image30.png"/><Relationship Id="rId72" Type="http://schemas.openxmlformats.org/officeDocument/2006/relationships/oleObject" Target="embeddings/oleObject28.bin"/><Relationship Id="rId80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image" Target="media/image20.png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5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2.bin"/><Relationship Id="rId54" Type="http://schemas.openxmlformats.org/officeDocument/2006/relationships/image" Target="media/image32.wmf"/><Relationship Id="rId62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30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oleObject" Target="embeddings/oleObject6.bin"/><Relationship Id="rId36" Type="http://schemas.openxmlformats.org/officeDocument/2006/relationships/image" Target="media/image22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19.bin"/><Relationship Id="rId10" Type="http://schemas.openxmlformats.org/officeDocument/2006/relationships/image" Target="media/image4.png"/><Relationship Id="rId31" Type="http://schemas.openxmlformats.org/officeDocument/2006/relationships/image" Target="media/image19.wmf"/><Relationship Id="rId44" Type="http://schemas.openxmlformats.org/officeDocument/2006/relationships/image" Target="media/image26.wmf"/><Relationship Id="rId52" Type="http://schemas.openxmlformats.org/officeDocument/2006/relationships/image" Target="media/image31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4.bin"/><Relationship Id="rId73" Type="http://schemas.openxmlformats.org/officeDocument/2006/relationships/image" Target="media/image40.wmf"/><Relationship Id="rId78" Type="http://schemas.openxmlformats.org/officeDocument/2006/relationships/oleObject" Target="embeddings/oleObject32.bin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7.wmf"/><Relationship Id="rId18" Type="http://schemas.openxmlformats.org/officeDocument/2006/relationships/image" Target="media/image11.png"/><Relationship Id="rId39" Type="http://schemas.openxmlformats.org/officeDocument/2006/relationships/oleObject" Target="embeddings/oleObject11.bin"/><Relationship Id="rId34" Type="http://schemas.openxmlformats.org/officeDocument/2006/relationships/image" Target="media/image21.wmf"/><Relationship Id="rId50" Type="http://schemas.openxmlformats.org/officeDocument/2006/relationships/image" Target="media/image29.png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4" Type="http://schemas.openxmlformats.org/officeDocument/2006/relationships/oleObject" Target="embeddings/oleObject4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7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7EB7-516A-40A2-904E-DA80CDFB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dc:description/>
  <cp:lastModifiedBy>Stephanie H Kurtz</cp:lastModifiedBy>
  <cp:revision>18</cp:revision>
  <cp:lastPrinted>2018-04-02T15:31:00Z</cp:lastPrinted>
  <dcterms:created xsi:type="dcterms:W3CDTF">2019-05-10T10:58:00Z</dcterms:created>
  <dcterms:modified xsi:type="dcterms:W3CDTF">2019-05-10T12:00:00Z</dcterms:modified>
</cp:coreProperties>
</file>