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0CE1" w14:textId="77777777" w:rsidR="0018072D" w:rsidRPr="00E1058C" w:rsidRDefault="00E10CC9" w:rsidP="00E1058C">
      <w:pPr>
        <w:pStyle w:val="Title"/>
      </w:pPr>
      <w:r>
        <w:t xml:space="preserve">Section </w:t>
      </w:r>
      <w:proofErr w:type="gramStart"/>
      <w:r w:rsidR="00527709">
        <w:t>12.</w:t>
      </w:r>
      <w:r w:rsidR="00BC7FFC">
        <w:t>2</w:t>
      </w:r>
      <w:r w:rsidR="00846AD3">
        <w:t xml:space="preserve">  </w:t>
      </w:r>
      <w:r w:rsidR="00BC7FFC">
        <w:t>Arithmetic</w:t>
      </w:r>
      <w:proofErr w:type="gramEnd"/>
      <w:r w:rsidR="00BC7FFC">
        <w:t xml:space="preserve"> and </w:t>
      </w:r>
      <w:r w:rsidR="003C724B">
        <w:t>G</w:t>
      </w:r>
      <w:r w:rsidR="00527709">
        <w:t>eometric Se</w:t>
      </w:r>
      <w:r w:rsidR="00BC7FFC">
        <w:t>quences</w:t>
      </w:r>
    </w:p>
    <w:p w14:paraId="10430ED9" w14:textId="77777777" w:rsidR="00740DD0" w:rsidRPr="002B400A" w:rsidRDefault="00740DD0" w:rsidP="00CA2A47">
      <w:pPr>
        <w:rPr>
          <w:rFonts w:asciiTheme="minorHAnsi" w:hAnsiTheme="minorHAnsi"/>
          <w:b/>
          <w:color w:val="339966"/>
        </w:rPr>
      </w:pPr>
    </w:p>
    <w:p w14:paraId="779D5F17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BC7FFC">
        <w:t>Identifying Arithmetic Sequences</w:t>
      </w:r>
      <w:r w:rsidR="0094644D">
        <w:t xml:space="preserve"> </w:t>
      </w:r>
    </w:p>
    <w:p w14:paraId="6B55E166" w14:textId="77777777" w:rsidR="004878F7" w:rsidRDefault="004878F7" w:rsidP="004878F7">
      <w:pPr>
        <w:rPr>
          <w:rFonts w:asciiTheme="minorHAnsi" w:hAnsiTheme="minorHAnsi" w:cstheme="minorHAnsi"/>
        </w:rPr>
      </w:pPr>
    </w:p>
    <w:p w14:paraId="58B5038F" w14:textId="6B03CA62" w:rsidR="00BC7FFC" w:rsidRDefault="00BC7FFC" w:rsidP="00BC7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  <w:b/>
        </w:rPr>
        <w:t xml:space="preserve">arithmetic </w:t>
      </w:r>
      <w:r w:rsidRPr="0094644D">
        <w:rPr>
          <w:rFonts w:asciiTheme="minorHAnsi" w:hAnsiTheme="minorHAnsi" w:cstheme="minorHAnsi"/>
          <w:b/>
        </w:rPr>
        <w:t>sequence</w:t>
      </w:r>
      <w:r>
        <w:rPr>
          <w:rFonts w:asciiTheme="minorHAnsi" w:hAnsiTheme="minorHAnsi" w:cstheme="minorHAnsi"/>
        </w:rPr>
        <w:t xml:space="preserve"> is a sequence in which each term is found</w:t>
      </w:r>
      <w:r w:rsidR="00442D05">
        <w:rPr>
          <w:rFonts w:asciiTheme="minorHAnsi" w:hAnsiTheme="minorHAnsi" w:cstheme="minorHAnsi"/>
        </w:rPr>
        <w:t xml:space="preserve"> by adding</w:t>
      </w:r>
      <w:r>
        <w:rPr>
          <w:rFonts w:asciiTheme="minorHAnsi" w:hAnsiTheme="minorHAnsi" w:cstheme="minorHAnsi"/>
        </w:rPr>
        <w:t xml:space="preserve"> a constant </w:t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asciiTheme="minorHAnsi" w:hAnsiTheme="minorHAnsi" w:cstheme="minorHAnsi"/>
        </w:rPr>
        <w:t xml:space="preserve"> to the previous term. The constant </w:t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asciiTheme="minorHAnsi" w:hAnsiTheme="minorHAnsi" w:cstheme="minorHAnsi"/>
        </w:rPr>
        <w:t xml:space="preserve"> is called the </w:t>
      </w:r>
      <w:r w:rsidRPr="0094644D">
        <w:rPr>
          <w:rFonts w:asciiTheme="minorHAnsi" w:hAnsiTheme="minorHAnsi" w:cstheme="minorHAnsi"/>
          <w:b/>
        </w:rPr>
        <w:t xml:space="preserve">common </w:t>
      </w:r>
      <w:r>
        <w:rPr>
          <w:rFonts w:asciiTheme="minorHAnsi" w:hAnsiTheme="minorHAnsi" w:cstheme="minorHAnsi"/>
          <w:b/>
        </w:rPr>
        <w:t>difference</w:t>
      </w:r>
      <w:r>
        <w:rPr>
          <w:rFonts w:asciiTheme="minorHAnsi" w:hAnsiTheme="minorHAnsi" w:cstheme="minorHAnsi"/>
        </w:rPr>
        <w:t xml:space="preserve"> of the sequence.</w:t>
      </w:r>
    </w:p>
    <w:p w14:paraId="33566861" w14:textId="77777777" w:rsidR="0094644D" w:rsidRDefault="0094644D" w:rsidP="004878F7">
      <w:pPr>
        <w:rPr>
          <w:rFonts w:asciiTheme="minorHAnsi" w:hAnsiTheme="minorHAnsi" w:cstheme="minorHAnsi"/>
        </w:rPr>
      </w:pPr>
    </w:p>
    <w:p w14:paraId="14EF2C81" w14:textId="77777777" w:rsidR="00D558B2" w:rsidRDefault="00D558B2" w:rsidP="004878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General Term of an Arithmetic Sequence:</w:t>
      </w:r>
    </w:p>
    <w:p w14:paraId="368B0D7B" w14:textId="77777777" w:rsidR="00D558B2" w:rsidRDefault="00D558B2" w:rsidP="003E32D8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general term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>
        <w:rPr>
          <w:rFonts w:asciiTheme="minorHAnsi" w:hAnsiTheme="minorHAnsi" w:cstheme="minorHAnsi"/>
        </w:rPr>
        <w:t xml:space="preserve"> of an arithmetic sequence is given by </w:t>
      </w:r>
    </w:p>
    <w:p w14:paraId="0F90FF81" w14:textId="77777777" w:rsidR="00D558B2" w:rsidRPr="00D558B2" w:rsidRDefault="00CF7B8D" w:rsidP="003E32D8">
      <w:pPr>
        <w:spacing w:after="24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n-1</m:t>
              </m:r>
            </m:e>
          </m:d>
          <m:r>
            <w:rPr>
              <w:rFonts w:ascii="Cambria Math" w:hAnsi="Cambria Math" w:cstheme="minorHAnsi"/>
            </w:rPr>
            <m:t>d</m:t>
          </m:r>
        </m:oMath>
      </m:oMathPara>
    </w:p>
    <w:p w14:paraId="48A6A6D8" w14:textId="77777777" w:rsidR="00D558B2" w:rsidRDefault="003E32D8" w:rsidP="003E32D8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558B2">
        <w:rPr>
          <w:rFonts w:asciiTheme="minorHAnsi" w:hAnsiTheme="minorHAnsi" w:cstheme="minorHAnsi"/>
        </w:rPr>
        <w:t xml:space="preserve">here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D558B2">
        <w:rPr>
          <w:rFonts w:asciiTheme="minorHAnsi" w:hAnsiTheme="minorHAnsi" w:cstheme="minorHAnsi"/>
        </w:rPr>
        <w:t xml:space="preserve"> is the first term and </w:t>
      </w:r>
      <m:oMath>
        <m:r>
          <w:rPr>
            <w:rFonts w:ascii="Cambria Math" w:hAnsi="Cambria Math" w:cstheme="minorHAnsi"/>
          </w:rPr>
          <m:t>d</m:t>
        </m:r>
      </m:oMath>
      <w:r w:rsidR="00D558B2">
        <w:rPr>
          <w:rFonts w:asciiTheme="minorHAnsi" w:hAnsiTheme="minorHAnsi" w:cstheme="minorHAnsi"/>
        </w:rPr>
        <w:t xml:space="preserve"> is the common difference.</w:t>
      </w:r>
    </w:p>
    <w:p w14:paraId="3C5B820A" w14:textId="77777777" w:rsidR="00D558B2" w:rsidRDefault="00D558B2" w:rsidP="004878F7">
      <w:pPr>
        <w:rPr>
          <w:rFonts w:asciiTheme="minorHAnsi" w:hAnsiTheme="minorHAnsi" w:cstheme="minorHAnsi"/>
        </w:rPr>
      </w:pPr>
    </w:p>
    <w:p w14:paraId="1D987DBF" w14:textId="77777777" w:rsidR="00275322" w:rsidRDefault="003E32D8" w:rsidP="00E57A1D">
      <w:pPr>
        <w:spacing w:after="2600"/>
        <w:rPr>
          <w:rFonts w:asciiTheme="minorHAnsi" w:hAnsiTheme="minorHAnsi" w:cstheme="minorHAnsi"/>
        </w:rPr>
      </w:pPr>
      <w:r w:rsidRPr="003E32D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Find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</w:t>
      </w:r>
      <w:r w:rsidR="00301A08">
        <w:rPr>
          <w:rFonts w:asciiTheme="minorHAnsi" w:hAnsiTheme="minorHAnsi" w:cstheme="minorHAnsi"/>
        </w:rPr>
        <w:t xml:space="preserve">of an arithmetic sequence if the first term is </w:t>
      </w:r>
      <m:oMath>
        <m:r>
          <w:rPr>
            <w:rFonts w:ascii="Cambria Math" w:hAnsi="Cambria Math" w:cstheme="minorHAnsi"/>
          </w:rPr>
          <m:t>-7.5</m:t>
        </m:r>
      </m:oMath>
      <w:r w:rsidR="00301A08">
        <w:rPr>
          <w:rFonts w:asciiTheme="minorHAnsi" w:hAnsiTheme="minorHAnsi" w:cstheme="minorHAnsi"/>
        </w:rPr>
        <w:t xml:space="preserve"> and the common difference is </w:t>
      </w:r>
      <m:oMath>
        <m:r>
          <w:rPr>
            <w:rFonts w:ascii="Cambria Math" w:hAnsi="Cambria Math" w:cstheme="minorHAnsi"/>
          </w:rPr>
          <m:t>4</m:t>
        </m:r>
      </m:oMath>
      <w:r w:rsidR="00301A08">
        <w:rPr>
          <w:rFonts w:asciiTheme="minorHAnsi" w:hAnsiTheme="minorHAnsi" w:cstheme="minorHAnsi"/>
        </w:rPr>
        <w:t>.</w:t>
      </w:r>
    </w:p>
    <w:p w14:paraId="7E1CC021" w14:textId="77777777" w:rsidR="00275322" w:rsidRDefault="00275322" w:rsidP="00E57A1D">
      <w:pPr>
        <w:spacing w:after="2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Find the first term of an arithmetic sequence if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is </w:t>
      </w:r>
      <m:oMath>
        <m:r>
          <w:rPr>
            <w:rFonts w:ascii="Cambria Math" w:hAnsi="Cambria Math" w:cstheme="minorHAnsi"/>
          </w:rPr>
          <m:t>175</m:t>
        </m:r>
      </m:oMath>
      <w:r>
        <w:rPr>
          <w:rFonts w:asciiTheme="minorHAnsi" w:hAnsiTheme="minorHAnsi" w:cstheme="minorHAnsi"/>
        </w:rPr>
        <w:t xml:space="preserve"> and the common difference is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asciiTheme="minorHAnsi" w:hAnsiTheme="minorHAnsi" w:cstheme="minorHAnsi"/>
        </w:rPr>
        <w:t>.</w:t>
      </w:r>
    </w:p>
    <w:p w14:paraId="3003B796" w14:textId="663414F6" w:rsidR="00275322" w:rsidRDefault="00275322" w:rsidP="00621F83">
      <w:pPr>
        <w:spacing w:after="2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Consider a job offer with a starting annual salary of </w:t>
      </w:r>
      <m:oMath>
        <m:r>
          <w:rPr>
            <w:rFonts w:ascii="Cambria Math" w:hAnsi="Cambria Math" w:cstheme="minorHAnsi"/>
          </w:rPr>
          <m:t>$32,000</m:t>
        </m:r>
      </m:oMath>
      <w:r>
        <w:rPr>
          <w:rFonts w:asciiTheme="minorHAnsi" w:hAnsiTheme="minorHAnsi" w:cstheme="minorHAnsi"/>
        </w:rPr>
        <w:t xml:space="preserve"> with a guaranteed raise of </w:t>
      </w:r>
      <m:oMath>
        <m:r>
          <w:rPr>
            <w:rFonts w:ascii="Cambria Math" w:hAnsi="Cambria Math" w:cstheme="minorHAnsi"/>
          </w:rPr>
          <m:t>$960</m:t>
        </m:r>
      </m:oMath>
      <w:r>
        <w:rPr>
          <w:rFonts w:asciiTheme="minorHAnsi" w:hAnsiTheme="minorHAnsi" w:cstheme="minorHAnsi"/>
        </w:rPr>
        <w:t xml:space="preserve"> each year. Write a formula to represent the salary </w:t>
      </w:r>
      <w:r w:rsidR="009D2FC3">
        <w:rPr>
          <w:rFonts w:asciiTheme="minorHAnsi" w:hAnsiTheme="minorHAnsi" w:cstheme="minorHAnsi"/>
        </w:rPr>
        <w:t>at the end of the n</w:t>
      </w:r>
      <w:r w:rsidR="009D2FC3" w:rsidRPr="009D2FC3">
        <w:rPr>
          <w:rFonts w:asciiTheme="minorHAnsi" w:hAnsiTheme="minorHAnsi" w:cstheme="minorHAnsi"/>
          <w:vertAlign w:val="superscript"/>
        </w:rPr>
        <w:t>th</w:t>
      </w:r>
      <w:r w:rsidR="009D2FC3">
        <w:rPr>
          <w:rFonts w:asciiTheme="minorHAnsi" w:hAnsiTheme="minorHAnsi" w:cstheme="minorHAnsi"/>
        </w:rPr>
        <w:t xml:space="preserve"> year</w:t>
      </w:r>
      <w:r>
        <w:rPr>
          <w:rFonts w:asciiTheme="minorHAnsi" w:hAnsiTheme="minorHAnsi" w:cstheme="minorHAnsi"/>
        </w:rPr>
        <w:t xml:space="preserve">. </w:t>
      </w:r>
    </w:p>
    <w:p w14:paraId="19A6CA3D" w14:textId="77777777" w:rsidR="00275322" w:rsidRDefault="00275322" w:rsidP="00275322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 xml:space="preserve">Identifying Geometric Sequences </w:t>
      </w:r>
    </w:p>
    <w:p w14:paraId="2EA94A59" w14:textId="77777777" w:rsidR="00275322" w:rsidRDefault="00275322" w:rsidP="00275322">
      <w:pPr>
        <w:rPr>
          <w:rFonts w:asciiTheme="minorHAnsi" w:hAnsiTheme="minorHAnsi" w:cstheme="minorHAnsi"/>
        </w:rPr>
      </w:pPr>
    </w:p>
    <w:p w14:paraId="2F95F70C" w14:textId="77777777" w:rsidR="00275322" w:rsidRDefault="00275322" w:rsidP="00275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</w:rPr>
        <w:t>geom</w:t>
      </w:r>
      <w:r w:rsidRPr="0094644D">
        <w:rPr>
          <w:rFonts w:asciiTheme="minorHAnsi" w:hAnsiTheme="minorHAnsi" w:cstheme="minorHAnsi"/>
          <w:b/>
        </w:rPr>
        <w:t>et</w:t>
      </w:r>
      <w:r>
        <w:rPr>
          <w:rFonts w:asciiTheme="minorHAnsi" w:hAnsiTheme="minorHAnsi" w:cstheme="minorHAnsi"/>
          <w:b/>
        </w:rPr>
        <w:t>r</w:t>
      </w:r>
      <w:r w:rsidRPr="0094644D">
        <w:rPr>
          <w:rFonts w:asciiTheme="minorHAnsi" w:hAnsiTheme="minorHAnsi" w:cstheme="minorHAnsi"/>
          <w:b/>
        </w:rPr>
        <w:t>ic sequence</w:t>
      </w:r>
      <w:r>
        <w:rPr>
          <w:rFonts w:asciiTheme="minorHAnsi" w:hAnsiTheme="minorHAnsi" w:cstheme="minorHAnsi"/>
        </w:rPr>
        <w:t xml:space="preserve"> is a sequence in which </w:t>
      </w:r>
      <w:r w:rsidR="00F72770">
        <w:rPr>
          <w:rFonts w:asciiTheme="minorHAnsi" w:hAnsiTheme="minorHAnsi" w:cstheme="minorHAnsi"/>
        </w:rPr>
        <w:t>each term is found by multiplying the previous term by a constant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 xml:space="preserve">. The constant </w:t>
      </w:r>
      <m:oMath>
        <m:r>
          <w:rPr>
            <w:rFonts w:ascii="Cambria Math" w:hAnsi="Cambria Math" w:cstheme="minorHAnsi"/>
          </w:rPr>
          <m:t>r</m:t>
        </m:r>
      </m:oMath>
      <w:r w:rsidR="00E57A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called the </w:t>
      </w:r>
      <w:r w:rsidRPr="0094644D">
        <w:rPr>
          <w:rFonts w:asciiTheme="minorHAnsi" w:hAnsiTheme="minorHAnsi" w:cstheme="minorHAnsi"/>
          <w:b/>
        </w:rPr>
        <w:t xml:space="preserve">common </w:t>
      </w:r>
      <w:r w:rsidR="00070848">
        <w:rPr>
          <w:rFonts w:asciiTheme="minorHAnsi" w:hAnsiTheme="minorHAnsi" w:cstheme="minorHAnsi"/>
          <w:b/>
        </w:rPr>
        <w:t>ratio</w:t>
      </w:r>
      <w:r>
        <w:rPr>
          <w:rFonts w:asciiTheme="minorHAnsi" w:hAnsiTheme="minorHAnsi" w:cstheme="minorHAnsi"/>
        </w:rPr>
        <w:t xml:space="preserve"> of the sequence.</w:t>
      </w:r>
    </w:p>
    <w:p w14:paraId="27336279" w14:textId="77777777" w:rsidR="00275322" w:rsidRDefault="00275322" w:rsidP="00275322">
      <w:pPr>
        <w:rPr>
          <w:rFonts w:asciiTheme="minorHAnsi" w:hAnsiTheme="minorHAnsi" w:cstheme="minorHAnsi"/>
        </w:rPr>
      </w:pPr>
    </w:p>
    <w:p w14:paraId="795590FF" w14:textId="77777777" w:rsidR="00275322" w:rsidRDefault="00275322" w:rsidP="0027532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General Term of a </w:t>
      </w:r>
      <w:r w:rsidR="00F72770">
        <w:rPr>
          <w:rFonts w:asciiTheme="minorHAnsi" w:hAnsiTheme="minorHAnsi" w:cstheme="minorHAnsi"/>
          <w:b/>
        </w:rPr>
        <w:t>Geo</w:t>
      </w:r>
      <w:r>
        <w:rPr>
          <w:rFonts w:asciiTheme="minorHAnsi" w:hAnsiTheme="minorHAnsi" w:cstheme="minorHAnsi"/>
          <w:b/>
        </w:rPr>
        <w:t>met</w:t>
      </w:r>
      <w:r w:rsidR="00F72770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ic Sequence:</w:t>
      </w:r>
    </w:p>
    <w:p w14:paraId="62A88D0E" w14:textId="77777777" w:rsidR="00275322" w:rsidRDefault="00275322" w:rsidP="00275322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general term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>
        <w:rPr>
          <w:rFonts w:asciiTheme="minorHAnsi" w:hAnsiTheme="minorHAnsi" w:cstheme="minorHAnsi"/>
        </w:rPr>
        <w:t xml:space="preserve"> of a</w:t>
      </w:r>
      <w:r w:rsidR="00F72770">
        <w:rPr>
          <w:rFonts w:asciiTheme="minorHAnsi" w:hAnsiTheme="minorHAnsi" w:cstheme="minorHAnsi"/>
        </w:rPr>
        <w:t xml:space="preserve"> geometric </w:t>
      </w:r>
      <w:r>
        <w:rPr>
          <w:rFonts w:asciiTheme="minorHAnsi" w:hAnsiTheme="minorHAnsi" w:cstheme="minorHAnsi"/>
        </w:rPr>
        <w:t xml:space="preserve">sequence is given by </w:t>
      </w:r>
    </w:p>
    <w:p w14:paraId="77384D31" w14:textId="77777777" w:rsidR="00275322" w:rsidRPr="00D558B2" w:rsidRDefault="00CF7B8D" w:rsidP="00275322">
      <w:pPr>
        <w:spacing w:after="24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⋅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r</m:t>
              </m:r>
            </m:e>
            <m:sup>
              <m:r>
                <w:rPr>
                  <w:rFonts w:ascii="Cambria Math" w:hAnsi="Cambria Math" w:cstheme="minorHAnsi"/>
                </w:rPr>
                <m:t>n-1</m:t>
              </m:r>
            </m:sup>
          </m:sSup>
        </m:oMath>
      </m:oMathPara>
    </w:p>
    <w:p w14:paraId="45F63B59" w14:textId="77777777" w:rsidR="00275322" w:rsidRDefault="00275322" w:rsidP="00275322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asciiTheme="minorHAnsi" w:hAnsiTheme="minorHAnsi" w:cstheme="minorHAnsi"/>
        </w:rPr>
        <w:t xml:space="preserve"> is the first term and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 xml:space="preserve"> is the common </w:t>
      </w:r>
      <w:r w:rsidR="00F72770">
        <w:rPr>
          <w:rFonts w:asciiTheme="minorHAnsi" w:hAnsiTheme="minorHAnsi" w:cstheme="minorHAnsi"/>
        </w:rPr>
        <w:t>ratio</w:t>
      </w:r>
      <w:r>
        <w:rPr>
          <w:rFonts w:asciiTheme="minorHAnsi" w:hAnsiTheme="minorHAnsi" w:cstheme="minorHAnsi"/>
        </w:rPr>
        <w:t>.</w:t>
      </w:r>
    </w:p>
    <w:p w14:paraId="124FAA90" w14:textId="77777777" w:rsidR="00275322" w:rsidRDefault="00275322" w:rsidP="00275322">
      <w:pPr>
        <w:rPr>
          <w:rFonts w:asciiTheme="minorHAnsi" w:hAnsiTheme="minorHAnsi" w:cstheme="minorHAnsi"/>
        </w:rPr>
      </w:pPr>
    </w:p>
    <w:p w14:paraId="154F1900" w14:textId="77777777" w:rsidR="00275322" w:rsidRDefault="00275322" w:rsidP="00621F83">
      <w:pPr>
        <w:spacing w:after="2800"/>
        <w:rPr>
          <w:rFonts w:asciiTheme="minorHAnsi" w:hAnsiTheme="minorHAnsi" w:cstheme="minorHAnsi"/>
        </w:rPr>
      </w:pPr>
      <w:r w:rsidRPr="003E32D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Find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of a </w:t>
      </w:r>
      <w:r w:rsidR="00007691">
        <w:rPr>
          <w:rFonts w:asciiTheme="minorHAnsi" w:hAnsiTheme="minorHAnsi" w:cstheme="minorHAnsi"/>
        </w:rPr>
        <w:t>geo</w:t>
      </w:r>
      <w:r>
        <w:rPr>
          <w:rFonts w:asciiTheme="minorHAnsi" w:hAnsiTheme="minorHAnsi" w:cstheme="minorHAnsi"/>
        </w:rPr>
        <w:t>met</w:t>
      </w:r>
      <w:r w:rsidR="0000769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ic sequence if the first term is </w:t>
      </w:r>
      <m:oMath>
        <m:r>
          <w:rPr>
            <w:rFonts w:ascii="Cambria Math" w:hAnsi="Cambria Math" w:cstheme="minorHAnsi"/>
          </w:rPr>
          <m:t>-7.5</m:t>
        </m:r>
      </m:oMath>
      <w:r>
        <w:rPr>
          <w:rFonts w:asciiTheme="minorHAnsi" w:hAnsiTheme="minorHAnsi" w:cstheme="minorHAnsi"/>
        </w:rPr>
        <w:t xml:space="preserve"> and the common </w:t>
      </w:r>
      <w:r w:rsidR="00007691">
        <w:rPr>
          <w:rFonts w:asciiTheme="minorHAnsi" w:hAnsiTheme="minorHAnsi" w:cstheme="minorHAnsi"/>
        </w:rPr>
        <w:t>ratio</w:t>
      </w:r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asciiTheme="minorHAnsi" w:hAnsiTheme="minorHAnsi" w:cstheme="minorHAnsi"/>
        </w:rPr>
        <w:t>.</w:t>
      </w:r>
    </w:p>
    <w:p w14:paraId="167EE1CE" w14:textId="77777777" w:rsidR="00275322" w:rsidRDefault="00275322" w:rsidP="00621F83">
      <w:pPr>
        <w:spacing w:after="2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Find the first term of a</w:t>
      </w:r>
      <w:r w:rsidR="00007691">
        <w:rPr>
          <w:rFonts w:asciiTheme="minorHAnsi" w:hAnsiTheme="minorHAnsi" w:cstheme="minorHAnsi"/>
        </w:rPr>
        <w:t xml:space="preserve"> geometric</w:t>
      </w:r>
      <w:r>
        <w:rPr>
          <w:rFonts w:asciiTheme="minorHAnsi" w:hAnsiTheme="minorHAnsi" w:cstheme="minorHAnsi"/>
        </w:rPr>
        <w:t xml:space="preserve"> sequence if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is </w:t>
      </w:r>
      <m:oMath>
        <m:r>
          <w:rPr>
            <w:rFonts w:ascii="Cambria Math" w:hAnsi="Cambria Math" w:cstheme="minorHAnsi"/>
          </w:rPr>
          <m:t>175</m:t>
        </m:r>
      </m:oMath>
      <w:r>
        <w:rPr>
          <w:rFonts w:asciiTheme="minorHAnsi" w:hAnsiTheme="minorHAnsi" w:cstheme="minorHAnsi"/>
        </w:rPr>
        <w:t xml:space="preserve"> and the common </w:t>
      </w:r>
      <w:r w:rsidR="00007691">
        <w:rPr>
          <w:rFonts w:asciiTheme="minorHAnsi" w:hAnsiTheme="minorHAnsi" w:cstheme="minorHAnsi"/>
        </w:rPr>
        <w:t>ratio</w:t>
      </w:r>
      <w:r>
        <w:rPr>
          <w:rFonts w:asciiTheme="minorHAnsi" w:hAnsiTheme="minorHAnsi" w:cstheme="minorHAnsi"/>
        </w:rPr>
        <w:t xml:space="preserve"> is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asciiTheme="minorHAnsi" w:hAnsiTheme="minorHAnsi" w:cstheme="minorHAnsi"/>
        </w:rPr>
        <w:t>.</w:t>
      </w:r>
    </w:p>
    <w:p w14:paraId="1CA95648" w14:textId="49317957" w:rsidR="00275322" w:rsidRDefault="00275322" w:rsidP="00275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Consider a job offer with a starting annual salary of </w:t>
      </w:r>
      <m:oMath>
        <m:r>
          <w:rPr>
            <w:rFonts w:ascii="Cambria Math" w:hAnsi="Cambria Math" w:cstheme="minorHAnsi"/>
          </w:rPr>
          <m:t>$32,000</m:t>
        </m:r>
      </m:oMath>
      <w:r>
        <w:rPr>
          <w:rFonts w:asciiTheme="minorHAnsi" w:hAnsiTheme="minorHAnsi" w:cstheme="minorHAnsi"/>
        </w:rPr>
        <w:t xml:space="preserve"> with a guaranteed raise of </w:t>
      </w:r>
      <m:oMath>
        <m:r>
          <w:rPr>
            <w:rFonts w:ascii="Cambria Math" w:hAnsi="Cambria Math" w:cstheme="minorHAnsi"/>
          </w:rPr>
          <m:t>3%</m:t>
        </m:r>
      </m:oMath>
      <w:r>
        <w:rPr>
          <w:rFonts w:asciiTheme="minorHAnsi" w:hAnsiTheme="minorHAnsi" w:cstheme="minorHAnsi"/>
        </w:rPr>
        <w:t xml:space="preserve"> each year. Write a formula to represent the salary </w:t>
      </w:r>
      <w:r w:rsidR="00C50113">
        <w:rPr>
          <w:rFonts w:asciiTheme="minorHAnsi" w:hAnsiTheme="minorHAnsi" w:cstheme="minorHAnsi"/>
        </w:rPr>
        <w:t>at the end of the n</w:t>
      </w:r>
      <w:r w:rsidR="00C50113" w:rsidRPr="00C50113">
        <w:rPr>
          <w:rFonts w:asciiTheme="minorHAnsi" w:hAnsiTheme="minorHAnsi" w:cstheme="minorHAnsi"/>
          <w:vertAlign w:val="superscript"/>
        </w:rPr>
        <w:t>th</w:t>
      </w:r>
      <w:r w:rsidR="00C50113">
        <w:rPr>
          <w:rFonts w:asciiTheme="minorHAnsi" w:hAnsiTheme="minorHAnsi" w:cstheme="minorHAnsi"/>
        </w:rPr>
        <w:t xml:space="preserve"> year</w:t>
      </w:r>
      <w:r>
        <w:rPr>
          <w:rFonts w:asciiTheme="minorHAnsi" w:hAnsiTheme="minorHAnsi" w:cstheme="minorHAnsi"/>
        </w:rPr>
        <w:t xml:space="preserve">. </w:t>
      </w:r>
    </w:p>
    <w:p w14:paraId="275FD5B5" w14:textId="77777777" w:rsidR="00C94DD6" w:rsidRDefault="00C94DD6" w:rsidP="00E57A1D">
      <w:pPr>
        <w:spacing w:after="3400"/>
        <w:rPr>
          <w:rFonts w:asciiTheme="minorHAnsi" w:hAnsiTheme="minorHAnsi" w:cstheme="minorHAnsi"/>
        </w:rPr>
      </w:pPr>
    </w:p>
    <w:p w14:paraId="22965A85" w14:textId="77777777" w:rsidR="00C94DD6" w:rsidRDefault="00C94DD6" w:rsidP="00C94D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Determine if the sequence is arithmetic, geometric, or neither. If it is arithmetic, state the common difference. If it is geometric state the common ratio.</w:t>
      </w:r>
    </w:p>
    <w:p w14:paraId="7D1B6B04" w14:textId="77777777" w:rsidR="00C94DD6" w:rsidRDefault="00C94DD6" w:rsidP="00C94DD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94DD6" w14:paraId="33E6956C" w14:textId="77777777" w:rsidTr="008E74EF">
        <w:trPr>
          <w:trHeight w:val="2880"/>
        </w:trPr>
        <w:tc>
          <w:tcPr>
            <w:tcW w:w="4891" w:type="dxa"/>
          </w:tcPr>
          <w:p w14:paraId="1FE57C54" w14:textId="77777777"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17, 14, 11, 8,…</m:t>
              </m:r>
            </m:oMath>
          </w:p>
        </w:tc>
        <w:tc>
          <w:tcPr>
            <w:tcW w:w="4891" w:type="dxa"/>
          </w:tcPr>
          <w:p w14:paraId="41DF705E" w14:textId="77777777"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>,…</m:t>
              </m:r>
            </m:oMath>
          </w:p>
        </w:tc>
      </w:tr>
      <w:tr w:rsidR="00C94DD6" w14:paraId="6F2AD6F3" w14:textId="77777777" w:rsidTr="008E74EF">
        <w:trPr>
          <w:trHeight w:val="2880"/>
        </w:trPr>
        <w:tc>
          <w:tcPr>
            <w:tcW w:w="4891" w:type="dxa"/>
          </w:tcPr>
          <w:p w14:paraId="2FFF30D1" w14:textId="77777777"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r>
                <w:rPr>
                  <w:rFonts w:ascii="Cambria Math" w:hAnsi="Cambria Math" w:cstheme="minorHAnsi"/>
                </w:rPr>
                <m:t>-1,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,-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  <m:r>
                <w:rPr>
                  <w:rFonts w:ascii="Cambria Math" w:hAnsi="Cambria Math" w:cstheme="minorHAnsi"/>
                </w:rPr>
                <m:t>,,…</m:t>
              </m:r>
            </m:oMath>
          </w:p>
        </w:tc>
        <w:tc>
          <w:tcPr>
            <w:tcW w:w="4891" w:type="dxa"/>
          </w:tcPr>
          <w:p w14:paraId="6C00A0EF" w14:textId="77777777"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</w:rPr>
                <m:t>, 2, 2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</w:rPr>
                <m:t>, 4, ….</m:t>
              </m:r>
            </m:oMath>
          </w:p>
        </w:tc>
      </w:tr>
      <w:tr w:rsidR="00C94DD6" w14:paraId="7DA2ABEF" w14:textId="77777777" w:rsidTr="008E74EF">
        <w:trPr>
          <w:trHeight w:val="2880"/>
        </w:trPr>
        <w:tc>
          <w:tcPr>
            <w:tcW w:w="4891" w:type="dxa"/>
          </w:tcPr>
          <w:p w14:paraId="5985184B" w14:textId="77777777"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h. </w:t>
            </w:r>
            <m:oMath>
              <m:r>
                <w:rPr>
                  <w:rFonts w:ascii="Cambria Math" w:hAnsi="Cambria Math" w:cstheme="minorHAnsi"/>
                </w:rPr>
                <m:t>2, 5, 10, 17, …</m:t>
              </m:r>
            </m:oMath>
          </w:p>
        </w:tc>
        <w:tc>
          <w:tcPr>
            <w:tcW w:w="4891" w:type="dxa"/>
          </w:tcPr>
          <w:p w14:paraId="6201E45D" w14:textId="77777777" w:rsidR="00C94DD6" w:rsidRDefault="008E74EF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</w:t>
            </w:r>
            <m:oMath>
              <m:r>
                <w:rPr>
                  <w:rFonts w:ascii="Cambria Math" w:hAnsi="Cambria Math" w:cstheme="minorHAnsi"/>
                </w:rPr>
                <m:t>3t, 5t, 7t, 9t, …</m:t>
              </m:r>
            </m:oMath>
          </w:p>
        </w:tc>
      </w:tr>
    </w:tbl>
    <w:p w14:paraId="64AADC18" w14:textId="77777777" w:rsidR="00C94DD6" w:rsidRDefault="00C94DD6" w:rsidP="00C94DD6">
      <w:pPr>
        <w:rPr>
          <w:rFonts w:asciiTheme="minorHAnsi" w:hAnsiTheme="minorHAnsi" w:cstheme="minorHAnsi"/>
        </w:rPr>
      </w:pPr>
    </w:p>
    <w:sectPr w:rsidR="00C94DD6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5E21" w14:textId="77777777" w:rsidR="00CF7B8D" w:rsidRDefault="00CF7B8D">
      <w:r>
        <w:separator/>
      </w:r>
    </w:p>
  </w:endnote>
  <w:endnote w:type="continuationSeparator" w:id="0">
    <w:p w14:paraId="3DCCA646" w14:textId="77777777" w:rsidR="00CF7B8D" w:rsidRDefault="00C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53B9" w14:textId="77777777" w:rsidR="00CF7B8D" w:rsidRDefault="00CF7B8D">
      <w:r>
        <w:separator/>
      </w:r>
    </w:p>
  </w:footnote>
  <w:footnote w:type="continuationSeparator" w:id="0">
    <w:p w14:paraId="65786D12" w14:textId="77777777" w:rsidR="00CF7B8D" w:rsidRDefault="00CF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1F96" w14:textId="77777777" w:rsidR="0058584D" w:rsidRDefault="005858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3EF"/>
    <w:multiLevelType w:val="hybridMultilevel"/>
    <w:tmpl w:val="7D0A5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43E"/>
    <w:multiLevelType w:val="hybridMultilevel"/>
    <w:tmpl w:val="874AC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55C3"/>
    <w:multiLevelType w:val="hybridMultilevel"/>
    <w:tmpl w:val="F6A6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72504"/>
    <w:multiLevelType w:val="hybridMultilevel"/>
    <w:tmpl w:val="92A0A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5B13"/>
    <w:multiLevelType w:val="hybridMultilevel"/>
    <w:tmpl w:val="49DE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A1E1E"/>
    <w:multiLevelType w:val="hybridMultilevel"/>
    <w:tmpl w:val="35EE4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71E28"/>
    <w:multiLevelType w:val="hybridMultilevel"/>
    <w:tmpl w:val="770EE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23"/>
  </w:num>
  <w:num w:numId="7">
    <w:abstractNumId w:val="0"/>
  </w:num>
  <w:num w:numId="8">
    <w:abstractNumId w:val="28"/>
  </w:num>
  <w:num w:numId="9">
    <w:abstractNumId w:val="20"/>
  </w:num>
  <w:num w:numId="10">
    <w:abstractNumId w:val="13"/>
  </w:num>
  <w:num w:numId="11">
    <w:abstractNumId w:val="26"/>
  </w:num>
  <w:num w:numId="12">
    <w:abstractNumId w:val="2"/>
  </w:num>
  <w:num w:numId="13">
    <w:abstractNumId w:val="22"/>
  </w:num>
  <w:num w:numId="14">
    <w:abstractNumId w:val="31"/>
  </w:num>
  <w:num w:numId="15">
    <w:abstractNumId w:val="5"/>
  </w:num>
  <w:num w:numId="16">
    <w:abstractNumId w:val="7"/>
  </w:num>
  <w:num w:numId="17">
    <w:abstractNumId w:val="14"/>
  </w:num>
  <w:num w:numId="18">
    <w:abstractNumId w:val="30"/>
  </w:num>
  <w:num w:numId="19">
    <w:abstractNumId w:val="19"/>
  </w:num>
  <w:num w:numId="20">
    <w:abstractNumId w:val="27"/>
  </w:num>
  <w:num w:numId="21">
    <w:abstractNumId w:val="25"/>
  </w:num>
  <w:num w:numId="22">
    <w:abstractNumId w:val="29"/>
  </w:num>
  <w:num w:numId="23">
    <w:abstractNumId w:val="24"/>
  </w:num>
  <w:num w:numId="24">
    <w:abstractNumId w:val="33"/>
  </w:num>
  <w:num w:numId="25">
    <w:abstractNumId w:val="17"/>
  </w:num>
  <w:num w:numId="26">
    <w:abstractNumId w:val="6"/>
  </w:num>
  <w:num w:numId="27">
    <w:abstractNumId w:val="15"/>
  </w:num>
  <w:num w:numId="28">
    <w:abstractNumId w:val="16"/>
  </w:num>
  <w:num w:numId="29">
    <w:abstractNumId w:val="8"/>
  </w:num>
  <w:num w:numId="30">
    <w:abstractNumId w:val="3"/>
  </w:num>
  <w:num w:numId="31">
    <w:abstractNumId w:val="18"/>
  </w:num>
  <w:num w:numId="32">
    <w:abstractNumId w:val="1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5306"/>
    <w:rsid w:val="00007571"/>
    <w:rsid w:val="0000769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4457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8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0D8"/>
    <w:rsid w:val="000827F0"/>
    <w:rsid w:val="000840D5"/>
    <w:rsid w:val="000847F3"/>
    <w:rsid w:val="000853E7"/>
    <w:rsid w:val="00085E1A"/>
    <w:rsid w:val="00087838"/>
    <w:rsid w:val="00091AE2"/>
    <w:rsid w:val="00093D09"/>
    <w:rsid w:val="000941B9"/>
    <w:rsid w:val="0009558F"/>
    <w:rsid w:val="000968A2"/>
    <w:rsid w:val="00097166"/>
    <w:rsid w:val="000A2012"/>
    <w:rsid w:val="000A41C9"/>
    <w:rsid w:val="000A5617"/>
    <w:rsid w:val="000A6E95"/>
    <w:rsid w:val="000B07EA"/>
    <w:rsid w:val="000B1711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44D"/>
    <w:rsid w:val="0010368B"/>
    <w:rsid w:val="00103F9B"/>
    <w:rsid w:val="00104AD7"/>
    <w:rsid w:val="0011565D"/>
    <w:rsid w:val="00117956"/>
    <w:rsid w:val="00117A1A"/>
    <w:rsid w:val="00122427"/>
    <w:rsid w:val="0012304F"/>
    <w:rsid w:val="00123523"/>
    <w:rsid w:val="00124A84"/>
    <w:rsid w:val="00124D08"/>
    <w:rsid w:val="00126A56"/>
    <w:rsid w:val="001318CD"/>
    <w:rsid w:val="00134E27"/>
    <w:rsid w:val="001353EA"/>
    <w:rsid w:val="00137600"/>
    <w:rsid w:val="0014056B"/>
    <w:rsid w:val="00141C54"/>
    <w:rsid w:val="00141D94"/>
    <w:rsid w:val="00142A46"/>
    <w:rsid w:val="00144ABE"/>
    <w:rsid w:val="00147658"/>
    <w:rsid w:val="00153066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28B9"/>
    <w:rsid w:val="001C2EF7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50B2C"/>
    <w:rsid w:val="0025161E"/>
    <w:rsid w:val="00251CAA"/>
    <w:rsid w:val="00252519"/>
    <w:rsid w:val="00254AFF"/>
    <w:rsid w:val="00255CA1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5322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41E2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1A0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4A3"/>
    <w:rsid w:val="00322ACB"/>
    <w:rsid w:val="00325D89"/>
    <w:rsid w:val="003319DC"/>
    <w:rsid w:val="00331F74"/>
    <w:rsid w:val="00334D89"/>
    <w:rsid w:val="00336D77"/>
    <w:rsid w:val="003371EF"/>
    <w:rsid w:val="00342CA8"/>
    <w:rsid w:val="00343A4B"/>
    <w:rsid w:val="003467B6"/>
    <w:rsid w:val="00347798"/>
    <w:rsid w:val="00347BF9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C724B"/>
    <w:rsid w:val="003D3DAC"/>
    <w:rsid w:val="003D6A59"/>
    <w:rsid w:val="003E1B1F"/>
    <w:rsid w:val="003E1C85"/>
    <w:rsid w:val="003E202B"/>
    <w:rsid w:val="003E32D8"/>
    <w:rsid w:val="003E4D19"/>
    <w:rsid w:val="003E6578"/>
    <w:rsid w:val="003E77E2"/>
    <w:rsid w:val="003F3874"/>
    <w:rsid w:val="003F539A"/>
    <w:rsid w:val="003F5AA5"/>
    <w:rsid w:val="003F69CC"/>
    <w:rsid w:val="003F6CDF"/>
    <w:rsid w:val="004026BC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4CBB"/>
    <w:rsid w:val="00426CDC"/>
    <w:rsid w:val="00430BFA"/>
    <w:rsid w:val="00430DB5"/>
    <w:rsid w:val="004313B6"/>
    <w:rsid w:val="00437371"/>
    <w:rsid w:val="00442D05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2EE0"/>
    <w:rsid w:val="00483F89"/>
    <w:rsid w:val="00486606"/>
    <w:rsid w:val="004878F7"/>
    <w:rsid w:val="004A00E2"/>
    <w:rsid w:val="004A05F4"/>
    <w:rsid w:val="004A2B8C"/>
    <w:rsid w:val="004A4A70"/>
    <w:rsid w:val="004A4D75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2558"/>
    <w:rsid w:val="00522D4D"/>
    <w:rsid w:val="0052338D"/>
    <w:rsid w:val="00527709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3ED"/>
    <w:rsid w:val="00580512"/>
    <w:rsid w:val="00582138"/>
    <w:rsid w:val="00582A36"/>
    <w:rsid w:val="0058584D"/>
    <w:rsid w:val="00586D3F"/>
    <w:rsid w:val="00587EC5"/>
    <w:rsid w:val="00590135"/>
    <w:rsid w:val="00595F71"/>
    <w:rsid w:val="005963D4"/>
    <w:rsid w:val="005A186D"/>
    <w:rsid w:val="005A1A46"/>
    <w:rsid w:val="005A391A"/>
    <w:rsid w:val="005A4474"/>
    <w:rsid w:val="005A4A4A"/>
    <w:rsid w:val="005A5B56"/>
    <w:rsid w:val="005A688D"/>
    <w:rsid w:val="005B27CD"/>
    <w:rsid w:val="005B3482"/>
    <w:rsid w:val="005B41C7"/>
    <w:rsid w:val="005B485B"/>
    <w:rsid w:val="005C11C9"/>
    <w:rsid w:val="005C4137"/>
    <w:rsid w:val="005C4892"/>
    <w:rsid w:val="005D26DD"/>
    <w:rsid w:val="005D7E83"/>
    <w:rsid w:val="005E114B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DBD"/>
    <w:rsid w:val="00617F0E"/>
    <w:rsid w:val="00621402"/>
    <w:rsid w:val="006219B2"/>
    <w:rsid w:val="00621F83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0DD0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40D9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1B0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19D"/>
    <w:rsid w:val="00836207"/>
    <w:rsid w:val="00837412"/>
    <w:rsid w:val="0084069C"/>
    <w:rsid w:val="00843254"/>
    <w:rsid w:val="00844008"/>
    <w:rsid w:val="00846189"/>
    <w:rsid w:val="00846AD3"/>
    <w:rsid w:val="00850864"/>
    <w:rsid w:val="00852D4D"/>
    <w:rsid w:val="00853ACE"/>
    <w:rsid w:val="00854186"/>
    <w:rsid w:val="00854E2A"/>
    <w:rsid w:val="00857008"/>
    <w:rsid w:val="0086042A"/>
    <w:rsid w:val="00860618"/>
    <w:rsid w:val="00860E0F"/>
    <w:rsid w:val="0086117C"/>
    <w:rsid w:val="00862533"/>
    <w:rsid w:val="00863A7C"/>
    <w:rsid w:val="008723F9"/>
    <w:rsid w:val="0087475B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D5D6D"/>
    <w:rsid w:val="008D7A66"/>
    <w:rsid w:val="008E097F"/>
    <w:rsid w:val="008E26FE"/>
    <w:rsid w:val="008E3944"/>
    <w:rsid w:val="008E649F"/>
    <w:rsid w:val="008E74EF"/>
    <w:rsid w:val="008F497D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92"/>
    <w:rsid w:val="009230A7"/>
    <w:rsid w:val="00931980"/>
    <w:rsid w:val="00931CB3"/>
    <w:rsid w:val="00932CC1"/>
    <w:rsid w:val="009333E8"/>
    <w:rsid w:val="00933FE5"/>
    <w:rsid w:val="00935B08"/>
    <w:rsid w:val="0093690E"/>
    <w:rsid w:val="0093776B"/>
    <w:rsid w:val="00943038"/>
    <w:rsid w:val="00943EBA"/>
    <w:rsid w:val="0094606E"/>
    <w:rsid w:val="0094644D"/>
    <w:rsid w:val="0095152B"/>
    <w:rsid w:val="00954285"/>
    <w:rsid w:val="00956044"/>
    <w:rsid w:val="009568E8"/>
    <w:rsid w:val="00957424"/>
    <w:rsid w:val="00963C9B"/>
    <w:rsid w:val="00964C78"/>
    <w:rsid w:val="00976039"/>
    <w:rsid w:val="00976098"/>
    <w:rsid w:val="0098066B"/>
    <w:rsid w:val="0098083A"/>
    <w:rsid w:val="00981ABD"/>
    <w:rsid w:val="00983216"/>
    <w:rsid w:val="00983AF3"/>
    <w:rsid w:val="00983B29"/>
    <w:rsid w:val="00985CB4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2FC3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20C53"/>
    <w:rsid w:val="00A21326"/>
    <w:rsid w:val="00A2247B"/>
    <w:rsid w:val="00A23081"/>
    <w:rsid w:val="00A2406A"/>
    <w:rsid w:val="00A2652B"/>
    <w:rsid w:val="00A30F9F"/>
    <w:rsid w:val="00A31DC5"/>
    <w:rsid w:val="00A34D0E"/>
    <w:rsid w:val="00A36DBA"/>
    <w:rsid w:val="00A374FF"/>
    <w:rsid w:val="00A40810"/>
    <w:rsid w:val="00A41444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0ABB"/>
    <w:rsid w:val="00AA1C1C"/>
    <w:rsid w:val="00AA519C"/>
    <w:rsid w:val="00AA54E8"/>
    <w:rsid w:val="00AB02F8"/>
    <w:rsid w:val="00AB2896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7CFF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101"/>
    <w:rsid w:val="00B74FD6"/>
    <w:rsid w:val="00B757A6"/>
    <w:rsid w:val="00B825E9"/>
    <w:rsid w:val="00B82CA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C0BBE"/>
    <w:rsid w:val="00BC0D6F"/>
    <w:rsid w:val="00BC51A3"/>
    <w:rsid w:val="00BC52E5"/>
    <w:rsid w:val="00BC5435"/>
    <w:rsid w:val="00BC7FFC"/>
    <w:rsid w:val="00BD1E1E"/>
    <w:rsid w:val="00BD492D"/>
    <w:rsid w:val="00BD4DAD"/>
    <w:rsid w:val="00BD50E2"/>
    <w:rsid w:val="00BE1128"/>
    <w:rsid w:val="00BE1B06"/>
    <w:rsid w:val="00BE2844"/>
    <w:rsid w:val="00BE2F2B"/>
    <w:rsid w:val="00BE45D1"/>
    <w:rsid w:val="00BF0040"/>
    <w:rsid w:val="00BF10AC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5776"/>
    <w:rsid w:val="00C1736B"/>
    <w:rsid w:val="00C21A73"/>
    <w:rsid w:val="00C22586"/>
    <w:rsid w:val="00C24D2A"/>
    <w:rsid w:val="00C27924"/>
    <w:rsid w:val="00C30107"/>
    <w:rsid w:val="00C32E4D"/>
    <w:rsid w:val="00C3411B"/>
    <w:rsid w:val="00C35AD6"/>
    <w:rsid w:val="00C36A19"/>
    <w:rsid w:val="00C404FB"/>
    <w:rsid w:val="00C41C80"/>
    <w:rsid w:val="00C44CEF"/>
    <w:rsid w:val="00C45002"/>
    <w:rsid w:val="00C46A75"/>
    <w:rsid w:val="00C50113"/>
    <w:rsid w:val="00C5046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DD6"/>
    <w:rsid w:val="00C94F1F"/>
    <w:rsid w:val="00C96023"/>
    <w:rsid w:val="00CA09D1"/>
    <w:rsid w:val="00CA0A94"/>
    <w:rsid w:val="00CA22BC"/>
    <w:rsid w:val="00CA2A47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CF7B8D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5750"/>
    <w:rsid w:val="00D558B2"/>
    <w:rsid w:val="00D55A44"/>
    <w:rsid w:val="00D56F5B"/>
    <w:rsid w:val="00D624C5"/>
    <w:rsid w:val="00D628C7"/>
    <w:rsid w:val="00D74B3E"/>
    <w:rsid w:val="00D75450"/>
    <w:rsid w:val="00D765A0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D9C"/>
    <w:rsid w:val="00DC27F1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5227B"/>
    <w:rsid w:val="00E527FF"/>
    <w:rsid w:val="00E53703"/>
    <w:rsid w:val="00E57A1D"/>
    <w:rsid w:val="00E604F5"/>
    <w:rsid w:val="00E620B4"/>
    <w:rsid w:val="00E72723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0142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27C69"/>
    <w:rsid w:val="00F30219"/>
    <w:rsid w:val="00F31722"/>
    <w:rsid w:val="00F31CD8"/>
    <w:rsid w:val="00F35B0F"/>
    <w:rsid w:val="00F37822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2EC4"/>
    <w:rsid w:val="00F6350C"/>
    <w:rsid w:val="00F721E4"/>
    <w:rsid w:val="00F72770"/>
    <w:rsid w:val="00F73CC1"/>
    <w:rsid w:val="00F772D9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2559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FE6B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A6B6-D511-4DAC-B6AF-85E6CB46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4</cp:revision>
  <cp:lastPrinted>2021-01-17T21:56:00Z</cp:lastPrinted>
  <dcterms:created xsi:type="dcterms:W3CDTF">2021-05-11T21:40:00Z</dcterms:created>
  <dcterms:modified xsi:type="dcterms:W3CDTF">2021-05-11T22:31:00Z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