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2D" w:rsidRPr="002B400A" w:rsidRDefault="00E10CC9" w:rsidP="00674ADA">
      <w:pPr>
        <w:pStyle w:val="Title"/>
        <w:rPr>
          <w:b w:val="0"/>
        </w:rPr>
      </w:pPr>
      <w:r>
        <w:t xml:space="preserve">Section </w:t>
      </w:r>
      <w:r w:rsidR="00AB74FD">
        <w:t>9.</w:t>
      </w:r>
      <w:r w:rsidR="005A5B56">
        <w:t>3</w:t>
      </w:r>
      <w:r w:rsidR="00E74213">
        <w:tab/>
      </w:r>
      <w:r w:rsidR="00AB74FD">
        <w:t xml:space="preserve">Solving Equations by </w:t>
      </w:r>
      <w:r w:rsidR="005A5B56">
        <w:t xml:space="preserve">Using </w:t>
      </w:r>
      <w:r w:rsidR="00564CB0">
        <w:t xml:space="preserve">Quadratic </w:t>
      </w:r>
      <w:r w:rsidR="005A5B56">
        <w:t>Methods</w:t>
      </w:r>
    </w:p>
    <w:p w:rsidR="00F14189" w:rsidRPr="002B400A" w:rsidRDefault="00F14189" w:rsidP="00CA2A47">
      <w:pPr>
        <w:rPr>
          <w:rFonts w:asciiTheme="minorHAnsi" w:hAnsiTheme="minorHAnsi"/>
          <w:b/>
          <w:color w:val="339966"/>
        </w:rPr>
      </w:pPr>
    </w:p>
    <w:p w:rsidR="002B775A" w:rsidRDefault="00CA2A47" w:rsidP="003D6A59">
      <w:pPr>
        <w:pStyle w:val="Heading1"/>
      </w:pPr>
      <w:r w:rsidRPr="002B400A">
        <w:t>Objective 1</w:t>
      </w:r>
      <w:r w:rsidR="00A471BC" w:rsidRPr="002B400A">
        <w:t xml:space="preserve">:  </w:t>
      </w:r>
      <w:r w:rsidR="00ED2067">
        <w:t xml:space="preserve">Solving Equations </w:t>
      </w:r>
      <w:r w:rsidR="005A5B56">
        <w:t>That are Quadratic in Form</w:t>
      </w:r>
    </w:p>
    <w:p w:rsidR="00AB74FD" w:rsidRDefault="00AB74FD" w:rsidP="00430BFA">
      <w:pPr>
        <w:rPr>
          <w:rFonts w:asciiTheme="minorHAnsi" w:hAnsiTheme="minorHAnsi" w:cstheme="minorHAnsi"/>
        </w:rPr>
      </w:pPr>
    </w:p>
    <w:p w:rsidR="0037385C" w:rsidRDefault="0037385C" w:rsidP="0037385C">
      <w:pPr>
        <w:rPr>
          <w:rFonts w:asciiTheme="minorHAnsi" w:hAnsiTheme="minorHAnsi"/>
        </w:rPr>
      </w:pPr>
      <w:r>
        <w:rPr>
          <w:rFonts w:asciiTheme="minorHAnsi" w:hAnsiTheme="minorHAnsi" w:cstheme="minorHAnsi"/>
        </w:rPr>
        <w:t xml:space="preserve">In section 6.6, we factored polynomial expressions that </w:t>
      </w:r>
      <w:r>
        <w:rPr>
          <w:rFonts w:asciiTheme="minorHAnsi" w:hAnsiTheme="minorHAnsi"/>
        </w:rPr>
        <w:t xml:space="preserve">were </w:t>
      </w:r>
      <w:r w:rsidRPr="00B5182F">
        <w:rPr>
          <w:rFonts w:asciiTheme="minorHAnsi" w:hAnsiTheme="minorHAnsi"/>
        </w:rPr>
        <w:t>quadratic in form or “disguised quadratics.</w:t>
      </w:r>
      <w:r>
        <w:rPr>
          <w:rFonts w:asciiTheme="minorHAnsi" w:hAnsiTheme="minorHAnsi"/>
        </w:rPr>
        <w:t xml:space="preserve">” In this section, we will solve equations that are quadratic in form by using the methods we have learned for solving quadratic equations. </w:t>
      </w:r>
    </w:p>
    <w:p w:rsidR="008C0183" w:rsidRDefault="008C0183" w:rsidP="00430BFA">
      <w:pPr>
        <w:rPr>
          <w:rFonts w:asciiTheme="minorHAnsi" w:hAnsiTheme="minorHAnsi" w:cstheme="minorHAnsi"/>
        </w:rPr>
      </w:pPr>
    </w:p>
    <w:p w:rsidR="009A7D53" w:rsidRPr="00F00147" w:rsidRDefault="009A7D53" w:rsidP="009A7D53">
      <w:pPr>
        <w:rPr>
          <w:rFonts w:asciiTheme="minorHAnsi" w:hAnsiTheme="minorHAnsi" w:cstheme="minorHAnsi"/>
        </w:rPr>
      </w:pPr>
      <w:r>
        <w:rPr>
          <w:rFonts w:asciiTheme="minorHAnsi" w:hAnsiTheme="minorHAnsi"/>
        </w:rPr>
        <w:t xml:space="preserve">Solve the equation. </w:t>
      </w:r>
      <w:r w:rsidR="00F00147">
        <w:rPr>
          <w:rFonts w:asciiTheme="minorHAnsi" w:hAnsiTheme="minorHAnsi" w:cstheme="minorHAnsi"/>
        </w:rPr>
        <w:t xml:space="preserve">Give the answers in exact form using simplified radicals and </w:t>
      </w:r>
      <m:oMath>
        <m:r>
          <w:rPr>
            <w:rFonts w:ascii="Cambria Math" w:hAnsi="Cambria Math" w:cstheme="minorHAnsi"/>
          </w:rPr>
          <m:t>i</m:t>
        </m:r>
      </m:oMath>
      <w:r w:rsidR="00F00147">
        <w:rPr>
          <w:rFonts w:asciiTheme="minorHAnsi" w:hAnsiTheme="minorHAnsi" w:cstheme="minorHAnsi"/>
        </w:rPr>
        <w:t xml:space="preserve">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9A7D53" w:rsidTr="005357B4">
        <w:tc>
          <w:tcPr>
            <w:tcW w:w="4891" w:type="dxa"/>
          </w:tcPr>
          <w:p w:rsidR="009A7D53" w:rsidRDefault="009A7D53" w:rsidP="005357B4">
            <w:pPr>
              <w:rPr>
                <w:rFonts w:asciiTheme="minorHAnsi" w:hAnsiTheme="minorHAnsi"/>
              </w:rPr>
            </w:pPr>
            <w:r w:rsidRPr="00123523">
              <w:rPr>
                <w:rFonts w:asciiTheme="minorHAnsi" w:hAnsiTheme="minorHAnsi"/>
              </w:rPr>
              <w:t>a.</w:t>
            </w:r>
            <w:r>
              <w:rPr>
                <w:rFonts w:asciiTheme="minorHAnsi" w:hAnsiTheme="min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-12=0</m:t>
              </m:r>
            </m:oMath>
          </w:p>
        </w:tc>
        <w:tc>
          <w:tcPr>
            <w:tcW w:w="4891" w:type="dxa"/>
          </w:tcPr>
          <w:p w:rsidR="009A7D53" w:rsidRDefault="009A7D53" w:rsidP="005357B4">
            <w:pPr>
              <w:rPr>
                <w:rFonts w:asciiTheme="minorHAnsi" w:hAnsiTheme="minorHAnsi"/>
              </w:rPr>
            </w:pPr>
            <w:r>
              <w:rPr>
                <w:rFonts w:asciiTheme="minorHAnsi" w:hAnsiTheme="minorHAnsi"/>
              </w:rPr>
              <w:t xml:space="preserve">b. </w:t>
            </w:r>
            <m:oMath>
              <m:sSup>
                <m:sSupPr>
                  <m:ctrlPr>
                    <w:rPr>
                      <w:rFonts w:ascii="Cambria Math" w:hAnsi="Cambria Math"/>
                      <w:i/>
                    </w:rPr>
                  </m:ctrlPr>
                </m:sSupPr>
                <m:e>
                  <m:r>
                    <w:rPr>
                      <w:rFonts w:ascii="Cambria Math" w:hAnsi="Cambria Math"/>
                    </w:rPr>
                    <m:t>n</m:t>
                  </m:r>
                </m:e>
                <m:sup>
                  <m:r>
                    <w:rPr>
                      <w:rFonts w:ascii="Cambria Math" w:hAnsi="Cambria Math"/>
                    </w:rPr>
                    <m:t>4</m:t>
                  </m:r>
                </m:sup>
              </m:sSup>
              <m:r>
                <w:rPr>
                  <w:rFonts w:ascii="Cambria Math" w:hAnsi="Cambria Math"/>
                </w:rPr>
                <m:t>-16=0</m:t>
              </m:r>
            </m:oMath>
          </w:p>
        </w:tc>
      </w:tr>
    </w:tbl>
    <w:p w:rsidR="009A7D53" w:rsidRDefault="009A7D53" w:rsidP="00A2652B">
      <w:pPr>
        <w:spacing w:after="360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9A7D53" w:rsidTr="005357B4">
        <w:tc>
          <w:tcPr>
            <w:tcW w:w="4891" w:type="dxa"/>
          </w:tcPr>
          <w:p w:rsidR="009A7D53" w:rsidRDefault="009A7D53" w:rsidP="005357B4">
            <w:pPr>
              <w:rPr>
                <w:rFonts w:asciiTheme="minorHAnsi" w:hAnsiTheme="minorHAnsi"/>
              </w:rPr>
            </w:pPr>
            <w:r>
              <w:rPr>
                <w:rFonts w:asciiTheme="minorHAnsi" w:hAnsiTheme="minorHAnsi"/>
              </w:rPr>
              <w:t>c</w:t>
            </w:r>
            <w:r w:rsidRPr="00123523">
              <w:rPr>
                <w:rFonts w:asciiTheme="minorHAnsi" w:hAnsiTheme="minorHAnsi"/>
              </w:rPr>
              <w:t>.</w:t>
            </w:r>
            <w:r>
              <w:rPr>
                <w:rFonts w:asciiTheme="minorHAnsi" w:hAnsiTheme="minorHAnsi"/>
              </w:rPr>
              <w:t xml:space="preserve"> </w:t>
            </w:r>
            <m:oMath>
              <m:sSup>
                <m:sSupPr>
                  <m:ctrlPr>
                    <w:rPr>
                      <w:rFonts w:ascii="Cambria Math" w:hAnsi="Cambria Math"/>
                      <w:i/>
                    </w:rPr>
                  </m:ctrlPr>
                </m:sSupPr>
                <m:e>
                  <m:r>
                    <w:rPr>
                      <w:rFonts w:ascii="Cambria Math" w:hAnsi="Cambria Math"/>
                    </w:rPr>
                    <m:t>a</m:t>
                  </m:r>
                </m:e>
                <m:sup>
                  <m:f>
                    <m:fPr>
                      <m:ctrlPr>
                        <w:rPr>
                          <w:rFonts w:ascii="Cambria Math" w:hAnsi="Cambria Math"/>
                          <w:i/>
                        </w:rPr>
                      </m:ctrlPr>
                    </m:fPr>
                    <m:num>
                      <m:r>
                        <w:rPr>
                          <w:rFonts w:ascii="Cambria Math" w:hAnsi="Cambria Math"/>
                        </w:rPr>
                        <m:t>2</m:t>
                      </m:r>
                    </m:num>
                    <m:den>
                      <m:r>
                        <w:rPr>
                          <w:rFonts w:ascii="Cambria Math" w:hAnsi="Cambria Math"/>
                        </w:rPr>
                        <m:t>3</m:t>
                      </m:r>
                    </m:den>
                  </m:f>
                </m:sup>
              </m:sSup>
              <m:r>
                <w:rPr>
                  <w:rFonts w:ascii="Cambria Math" w:hAnsi="Cambria Math"/>
                </w:rPr>
                <m:t>-4</m:t>
              </m:r>
              <m:sSup>
                <m:sSupPr>
                  <m:ctrlPr>
                    <w:rPr>
                      <w:rFonts w:ascii="Cambria Math" w:hAnsi="Cambria Math"/>
                      <w:i/>
                    </w:rPr>
                  </m:ctrlPr>
                </m:sSupPr>
                <m:e>
                  <m:r>
                    <w:rPr>
                      <w:rFonts w:ascii="Cambria Math" w:hAnsi="Cambria Math"/>
                    </w:rPr>
                    <m:t>a</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+3=0</m:t>
              </m:r>
            </m:oMath>
          </w:p>
        </w:tc>
        <w:tc>
          <w:tcPr>
            <w:tcW w:w="4891" w:type="dxa"/>
          </w:tcPr>
          <w:p w:rsidR="009A7D53" w:rsidRDefault="009A7D53" w:rsidP="005357B4">
            <w:pPr>
              <w:rPr>
                <w:rFonts w:asciiTheme="minorHAnsi" w:hAnsiTheme="minorHAnsi"/>
              </w:rPr>
            </w:pPr>
          </w:p>
        </w:tc>
      </w:tr>
    </w:tbl>
    <w:p w:rsidR="009A7D53" w:rsidRDefault="009A7D53" w:rsidP="00A2652B">
      <w:pPr>
        <w:spacing w:after="3400"/>
        <w:rPr>
          <w:rFonts w:asciiTheme="minorHAnsi" w:hAnsiTheme="minorHAnsi" w:cstheme="minorHAnsi"/>
        </w:rPr>
      </w:pPr>
    </w:p>
    <w:p w:rsidR="00C61799" w:rsidRDefault="00C61799" w:rsidP="00C61799">
      <w:pPr>
        <w:pStyle w:val="Heading1"/>
      </w:pPr>
      <w:r w:rsidRPr="002B400A">
        <w:t xml:space="preserve">Objective </w:t>
      </w:r>
      <w:r>
        <w:t>2</w:t>
      </w:r>
      <w:r w:rsidRPr="002B400A">
        <w:t xml:space="preserve">:  </w:t>
      </w:r>
      <w:r>
        <w:t xml:space="preserve">Solving Equations That Lead to Quadratic Equations </w:t>
      </w:r>
    </w:p>
    <w:p w:rsidR="00C61799" w:rsidRDefault="00C61799" w:rsidP="00C61799">
      <w:pPr>
        <w:rPr>
          <w:rFonts w:asciiTheme="minorHAnsi" w:hAnsiTheme="minorHAnsi" w:cstheme="minorHAnsi"/>
        </w:rPr>
      </w:pPr>
    </w:p>
    <w:p w:rsidR="00C61799" w:rsidRDefault="00C61799" w:rsidP="00C61799">
      <w:pPr>
        <w:rPr>
          <w:rFonts w:asciiTheme="minorHAnsi" w:hAnsiTheme="minorHAnsi" w:cstheme="minorHAnsi"/>
        </w:rPr>
      </w:pPr>
      <w:r>
        <w:rPr>
          <w:rFonts w:asciiTheme="minorHAnsi" w:hAnsiTheme="minorHAnsi" w:cstheme="minorHAnsi"/>
        </w:rPr>
        <w:t>In previous sections we solved radical and rational equations. In some cases, these equations led to quadratic equations that could be solved by factoring. We revisit these types of equations now that we have learned other methods for solving quadratic equations.</w:t>
      </w:r>
    </w:p>
    <w:p w:rsidR="00C61799" w:rsidRDefault="00C61799" w:rsidP="00C61799">
      <w:pPr>
        <w:rPr>
          <w:rFonts w:asciiTheme="minorHAnsi" w:hAnsiTheme="minorHAnsi"/>
        </w:rPr>
      </w:pPr>
    </w:p>
    <w:p w:rsidR="00C61799" w:rsidRDefault="00C61799" w:rsidP="00C61799">
      <w:pPr>
        <w:rPr>
          <w:rFonts w:asciiTheme="minorHAnsi" w:hAnsiTheme="minorHAnsi"/>
        </w:rPr>
      </w:pPr>
      <w:r>
        <w:rPr>
          <w:rFonts w:asciiTheme="minorHAnsi" w:hAnsiTheme="minorHAnsi"/>
        </w:rPr>
        <w:t xml:space="preserve">Recall that when </w:t>
      </w:r>
      <w:r w:rsidR="00F00147">
        <w:rPr>
          <w:rFonts w:asciiTheme="minorHAnsi" w:hAnsiTheme="minorHAnsi"/>
        </w:rPr>
        <w:t>solving a radical or rational equation, all possible solutions must be checked using the original equation to see if any of the solutions are</w:t>
      </w:r>
      <w:r>
        <w:rPr>
          <w:rFonts w:asciiTheme="minorHAnsi" w:hAnsiTheme="minorHAnsi"/>
        </w:rPr>
        <w:t xml:space="preserve"> extraneous.</w:t>
      </w:r>
    </w:p>
    <w:p w:rsidR="00C61799" w:rsidRDefault="00C61799" w:rsidP="00A2652B">
      <w:pPr>
        <w:rPr>
          <w:rFonts w:asciiTheme="minorHAnsi" w:hAnsiTheme="minorHAnsi"/>
        </w:rPr>
      </w:pPr>
    </w:p>
    <w:p w:rsidR="00C61799" w:rsidRDefault="00C61799" w:rsidP="00C61799">
      <w:pPr>
        <w:rPr>
          <w:rFonts w:asciiTheme="minorHAnsi" w:hAnsiTheme="minorHAnsi"/>
        </w:rPr>
      </w:pPr>
      <w:r>
        <w:rPr>
          <w:rFonts w:asciiTheme="minorHAnsi" w:hAnsiTheme="minorHAnsi"/>
        </w:rPr>
        <w:lastRenderedPageBreak/>
        <w:t xml:space="preserve">Solve the equation. Give exact answers using simplified radicals and </w:t>
      </w:r>
      <m:oMath>
        <m:r>
          <w:rPr>
            <w:rFonts w:ascii="Cambria Math" w:hAnsi="Cambria Math"/>
          </w:rPr>
          <m:t>i</m:t>
        </m:r>
      </m:oMath>
      <w:r>
        <w:rPr>
          <w:rFonts w:asciiTheme="minorHAnsi" w:hAnsiTheme="minorHAnsi"/>
        </w:rPr>
        <w:t xml:space="preserve">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C61799" w:rsidTr="005357B4">
        <w:tc>
          <w:tcPr>
            <w:tcW w:w="4891" w:type="dxa"/>
          </w:tcPr>
          <w:p w:rsidR="00C61799" w:rsidRDefault="00C61799" w:rsidP="005357B4">
            <w:pPr>
              <w:rPr>
                <w:rFonts w:asciiTheme="minorHAnsi" w:hAnsiTheme="minorHAnsi"/>
              </w:rPr>
            </w:pPr>
            <w:r w:rsidRPr="00123523">
              <w:rPr>
                <w:rFonts w:asciiTheme="minorHAnsi" w:hAnsiTheme="minorHAnsi"/>
              </w:rPr>
              <w:t>a.</w:t>
            </w:r>
            <w:r>
              <w:rPr>
                <w:rFonts w:asciiTheme="minorHAnsi" w:hAnsiTheme="minorHAnsi"/>
              </w:rPr>
              <w:t xml:space="preserve"> </w:t>
            </w:r>
            <m:oMath>
              <m:r>
                <w:rPr>
                  <w:rFonts w:ascii="Cambria Math" w:hAnsi="Cambria Math"/>
                </w:rPr>
                <m:t>x-2</m:t>
              </m:r>
              <m:rad>
                <m:radPr>
                  <m:degHide m:val="1"/>
                  <m:ctrlPr>
                    <w:rPr>
                      <w:rFonts w:ascii="Cambria Math" w:hAnsi="Cambria Math"/>
                      <w:i/>
                    </w:rPr>
                  </m:ctrlPr>
                </m:radPr>
                <m:deg/>
                <m:e>
                  <m:r>
                    <w:rPr>
                      <w:rFonts w:ascii="Cambria Math" w:hAnsi="Cambria Math"/>
                    </w:rPr>
                    <m:t>x</m:t>
                  </m:r>
                </m:e>
              </m:rad>
              <m:r>
                <w:rPr>
                  <w:rFonts w:ascii="Cambria Math" w:hAnsi="Cambria Math"/>
                </w:rPr>
                <m:t>-3=0</m:t>
              </m:r>
            </m:oMath>
          </w:p>
        </w:tc>
        <w:tc>
          <w:tcPr>
            <w:tcW w:w="4891" w:type="dxa"/>
          </w:tcPr>
          <w:p w:rsidR="00C61799" w:rsidRDefault="00C61799" w:rsidP="005357B4">
            <w:pPr>
              <w:rPr>
                <w:rFonts w:asciiTheme="minorHAnsi" w:hAnsiTheme="minorHAnsi"/>
              </w:rPr>
            </w:pPr>
            <w:r>
              <w:rPr>
                <w:rFonts w:asciiTheme="minorHAnsi" w:hAnsiTheme="minorHAnsi"/>
              </w:rPr>
              <w:t xml:space="preserve">b. </w:t>
            </w:r>
            <m:oMath>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-3w+2</m:t>
                  </m:r>
                </m:den>
              </m:f>
              <m:r>
                <w:rPr>
                  <w:rFonts w:ascii="Cambria Math" w:hAnsi="Cambria Math"/>
                </w:rPr>
                <m:t>=</m:t>
              </m:r>
              <m:f>
                <m:fPr>
                  <m:ctrlPr>
                    <w:rPr>
                      <w:rFonts w:ascii="Cambria Math" w:hAnsi="Cambria Math"/>
                      <w:i/>
                    </w:rPr>
                  </m:ctrlPr>
                </m:fPr>
                <m:num>
                  <m:r>
                    <w:rPr>
                      <w:rFonts w:ascii="Cambria Math" w:hAnsi="Cambria Math"/>
                    </w:rPr>
                    <m:t>3w</m:t>
                  </m:r>
                </m:num>
                <m:den>
                  <m:r>
                    <w:rPr>
                      <w:rFonts w:ascii="Cambria Math" w:hAnsi="Cambria Math"/>
                    </w:rPr>
                    <m:t>w-1</m:t>
                  </m:r>
                </m:den>
              </m:f>
              <m:r>
                <w:rPr>
                  <w:rFonts w:ascii="Cambria Math" w:hAnsi="Cambria Math"/>
                </w:rPr>
                <m:t>-</m:t>
              </m:r>
              <m:f>
                <m:fPr>
                  <m:ctrlPr>
                    <w:rPr>
                      <w:rFonts w:ascii="Cambria Math" w:hAnsi="Cambria Math"/>
                      <w:i/>
                    </w:rPr>
                  </m:ctrlPr>
                </m:fPr>
                <m:num>
                  <m:r>
                    <w:rPr>
                      <w:rFonts w:ascii="Cambria Math" w:hAnsi="Cambria Math"/>
                    </w:rPr>
                    <m:t>w</m:t>
                  </m:r>
                </m:num>
                <m:den>
                  <m:r>
                    <w:rPr>
                      <w:rFonts w:ascii="Cambria Math" w:hAnsi="Cambria Math"/>
                    </w:rPr>
                    <m:t>w-2</m:t>
                  </m:r>
                </m:den>
              </m:f>
            </m:oMath>
          </w:p>
        </w:tc>
      </w:tr>
    </w:tbl>
    <w:p w:rsidR="00C61799" w:rsidRDefault="00C61799" w:rsidP="00A2652B">
      <w:pPr>
        <w:spacing w:after="3600"/>
        <w:rPr>
          <w:rFonts w:asciiTheme="minorHAnsi" w:hAnsiTheme="minorHAnsi" w:cstheme="minorHAnsi"/>
        </w:rPr>
      </w:pPr>
    </w:p>
    <w:p w:rsidR="00C61799" w:rsidRDefault="00FF4F6F" w:rsidP="00C61799">
      <w:pPr>
        <w:rPr>
          <w:rFonts w:asciiTheme="minorHAnsi" w:hAnsiTheme="minorHAnsi"/>
          <w:b/>
          <w:noProof/>
        </w:rPr>
      </w:pPr>
      <w:r>
        <w:rPr>
          <w:rFonts w:asciiTheme="minorHAnsi" w:hAnsiTheme="minorHAnsi"/>
          <w:b/>
          <w:noProof/>
        </w:rPr>
        <w:t>Objective 3: Solving Polynomial Equations by Factoring</w:t>
      </w:r>
      <w:r w:rsidR="007D7CAA">
        <w:rPr>
          <w:rFonts w:asciiTheme="minorHAnsi" w:hAnsiTheme="minorHAnsi"/>
          <w:b/>
          <w:noProof/>
        </w:rPr>
        <w:t xml:space="preserve"> by Grouping</w:t>
      </w:r>
    </w:p>
    <w:p w:rsidR="007D7CAA" w:rsidRDefault="007D7CAA" w:rsidP="00C61799">
      <w:pPr>
        <w:rPr>
          <w:rFonts w:asciiTheme="minorHAnsi" w:hAnsiTheme="minorHAnsi"/>
          <w:b/>
        </w:rPr>
      </w:pPr>
    </w:p>
    <w:p w:rsidR="00C61799" w:rsidRDefault="00920729" w:rsidP="00C61799">
      <w:pPr>
        <w:rPr>
          <w:rFonts w:asciiTheme="minorHAnsi" w:hAnsiTheme="minorHAnsi"/>
        </w:rPr>
      </w:pPr>
      <w:r>
        <w:rPr>
          <w:rFonts w:asciiTheme="minorHAnsi" w:hAnsiTheme="minorHAnsi"/>
        </w:rPr>
        <w:t>In section 6.5, we learned how to factor polynomial expressions by grouping. We will now apply this technique to solving polynomial equations.</w:t>
      </w:r>
    </w:p>
    <w:p w:rsidR="00920729" w:rsidRDefault="00920729" w:rsidP="00920729">
      <w:pPr>
        <w:rPr>
          <w:rFonts w:asciiTheme="minorHAnsi" w:hAnsiTheme="minorHAnsi" w:cstheme="minorHAnsi"/>
        </w:rPr>
      </w:pPr>
    </w:p>
    <w:p w:rsidR="00920729" w:rsidRPr="00F30219" w:rsidRDefault="00920729" w:rsidP="00920729">
      <w:pPr>
        <w:rPr>
          <w:rFonts w:asciiTheme="minorHAnsi" w:hAnsiTheme="minorHAnsi" w:cstheme="minorHAnsi"/>
        </w:rPr>
      </w:pPr>
      <w:r>
        <w:rPr>
          <w:rFonts w:asciiTheme="minorHAnsi" w:hAnsiTheme="minorHAnsi"/>
        </w:rPr>
        <w:t xml:space="preserve">Solve the equation. </w:t>
      </w:r>
      <w:r w:rsidR="00F30219">
        <w:rPr>
          <w:rFonts w:asciiTheme="minorHAnsi" w:hAnsiTheme="minorHAnsi" w:cstheme="minorHAnsi"/>
        </w:rPr>
        <w:t xml:space="preserve">Give the answers in exact form using simplified radicals and </w:t>
      </w:r>
      <m:oMath>
        <m:r>
          <w:rPr>
            <w:rFonts w:ascii="Cambria Math" w:hAnsi="Cambria Math" w:cstheme="minorHAnsi"/>
          </w:rPr>
          <m:t>i</m:t>
        </m:r>
      </m:oMath>
      <w:r w:rsidR="00F30219">
        <w:rPr>
          <w:rFonts w:asciiTheme="minorHAnsi" w:hAnsiTheme="minorHAnsi" w:cstheme="minorHAnsi"/>
        </w:rPr>
        <w:t xml:space="preserve"> as needed.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920729" w:rsidTr="005357B4">
        <w:tc>
          <w:tcPr>
            <w:tcW w:w="4891" w:type="dxa"/>
          </w:tcPr>
          <w:p w:rsidR="00920729" w:rsidRDefault="00920729" w:rsidP="005357B4">
            <w:pPr>
              <w:rPr>
                <w:rFonts w:asciiTheme="minorHAnsi" w:hAnsiTheme="minorHAnsi"/>
              </w:rPr>
            </w:pPr>
            <w:r w:rsidRPr="00123523">
              <w:rPr>
                <w:rFonts w:asciiTheme="minorHAnsi" w:hAnsiTheme="minorHAnsi"/>
              </w:rPr>
              <w:t>a.</w:t>
            </w:r>
            <w:r>
              <w:rPr>
                <w:rFonts w:asciiTheme="minorHAnsi" w:hAnsiTheme="min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-5x+5=0</m:t>
              </m:r>
            </m:oMath>
          </w:p>
        </w:tc>
        <w:tc>
          <w:tcPr>
            <w:tcW w:w="4891" w:type="dxa"/>
          </w:tcPr>
          <w:p w:rsidR="00920729" w:rsidRDefault="00920729" w:rsidP="005357B4">
            <w:pPr>
              <w:rPr>
                <w:rFonts w:asciiTheme="minorHAnsi" w:hAnsiTheme="minorHAnsi"/>
              </w:rPr>
            </w:pPr>
            <w:r>
              <w:rPr>
                <w:rFonts w:asciiTheme="minorHAnsi" w:hAnsiTheme="minorHAnsi"/>
              </w:rPr>
              <w:t xml:space="preserve">b. </w:t>
            </w:r>
            <m:oMath>
              <m:sSup>
                <m:sSupPr>
                  <m:ctrlPr>
                    <w:rPr>
                      <w:rFonts w:ascii="Cambria Math" w:hAnsi="Cambria Math"/>
                      <w:i/>
                    </w:rPr>
                  </m:ctrlPr>
                </m:sSupPr>
                <m:e>
                  <m:r>
                    <w:rPr>
                      <w:rFonts w:ascii="Cambria Math" w:hAnsi="Cambria Math"/>
                    </w:rPr>
                    <m:t>n</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r>
                <w:rPr>
                  <w:rFonts w:ascii="Cambria Math" w:hAnsi="Cambria Math"/>
                </w:rPr>
                <m:t>2</m:t>
              </m:r>
              <m:r>
                <w:rPr>
                  <w:rFonts w:ascii="Cambria Math" w:hAnsi="Cambria Math"/>
                </w:rPr>
                <m:t>n+</m:t>
              </m:r>
              <m:r>
                <w:rPr>
                  <w:rFonts w:ascii="Cambria Math" w:hAnsi="Cambria Math"/>
                </w:rPr>
                <m:t>6</m:t>
              </m:r>
              <m:r>
                <w:rPr>
                  <w:rFonts w:ascii="Cambria Math" w:hAnsi="Cambria Math"/>
                </w:rPr>
                <m:t>=0</m:t>
              </m:r>
            </m:oMath>
          </w:p>
        </w:tc>
      </w:tr>
    </w:tbl>
    <w:p w:rsidR="00C61799" w:rsidRDefault="00C61799" w:rsidP="009A7D53">
      <w:pPr>
        <w:spacing w:after="2400"/>
        <w:rPr>
          <w:rFonts w:asciiTheme="minorHAnsi" w:hAnsiTheme="minorHAnsi" w:cstheme="minorHAnsi"/>
        </w:rPr>
      </w:pPr>
      <w:bookmarkStart w:id="0" w:name="_GoBack"/>
      <w:bookmarkEnd w:id="0"/>
    </w:p>
    <w:sectPr w:rsidR="00C61799" w:rsidSect="00CA6DED">
      <w:head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DDA" w:rsidRDefault="00FA5DDA">
      <w:r>
        <w:separator/>
      </w:r>
    </w:p>
  </w:endnote>
  <w:endnote w:type="continuationSeparator" w:id="0">
    <w:p w:rsidR="00FA5DDA" w:rsidRDefault="00FA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DDA" w:rsidRDefault="00FA5DDA">
      <w:r>
        <w:separator/>
      </w:r>
    </w:p>
  </w:footnote>
  <w:footnote w:type="continuationSeparator" w:id="0">
    <w:p w:rsidR="00FA5DDA" w:rsidRDefault="00FA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19" w:rsidRDefault="00565319"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A97"/>
    <w:multiLevelType w:val="hybridMultilevel"/>
    <w:tmpl w:val="3AC61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0D12"/>
    <w:multiLevelType w:val="hybridMultilevel"/>
    <w:tmpl w:val="F378D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4B4E"/>
    <w:multiLevelType w:val="hybridMultilevel"/>
    <w:tmpl w:val="ECF87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3748"/>
    <w:multiLevelType w:val="hybridMultilevel"/>
    <w:tmpl w:val="53D0D032"/>
    <w:lvl w:ilvl="0" w:tplc="DBAE5B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C4B7A"/>
    <w:multiLevelType w:val="hybridMultilevel"/>
    <w:tmpl w:val="6A9A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80E30"/>
    <w:multiLevelType w:val="hybridMultilevel"/>
    <w:tmpl w:val="E47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17BF4"/>
    <w:multiLevelType w:val="hybridMultilevel"/>
    <w:tmpl w:val="12D01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094"/>
    <w:multiLevelType w:val="hybridMultilevel"/>
    <w:tmpl w:val="7514E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106E5"/>
    <w:multiLevelType w:val="hybridMultilevel"/>
    <w:tmpl w:val="98AA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525E0"/>
    <w:multiLevelType w:val="hybridMultilevel"/>
    <w:tmpl w:val="82849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00E33"/>
    <w:multiLevelType w:val="hybridMultilevel"/>
    <w:tmpl w:val="7AE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E7CAB"/>
    <w:multiLevelType w:val="hybridMultilevel"/>
    <w:tmpl w:val="16006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57EAF"/>
    <w:multiLevelType w:val="hybridMultilevel"/>
    <w:tmpl w:val="FD10E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62FED"/>
    <w:multiLevelType w:val="hybridMultilevel"/>
    <w:tmpl w:val="079C4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46242"/>
    <w:multiLevelType w:val="hybridMultilevel"/>
    <w:tmpl w:val="4FF6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16812"/>
    <w:multiLevelType w:val="hybridMultilevel"/>
    <w:tmpl w:val="ACF82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90364"/>
    <w:multiLevelType w:val="hybridMultilevel"/>
    <w:tmpl w:val="2154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2"/>
  </w:num>
  <w:num w:numId="5">
    <w:abstractNumId w:val="5"/>
  </w:num>
  <w:num w:numId="6">
    <w:abstractNumId w:val="13"/>
  </w:num>
  <w:num w:numId="7">
    <w:abstractNumId w:val="0"/>
  </w:num>
  <w:num w:numId="8">
    <w:abstractNumId w:val="15"/>
  </w:num>
  <w:num w:numId="9">
    <w:abstractNumId w:val="10"/>
  </w:num>
  <w:num w:numId="10">
    <w:abstractNumId w:val="8"/>
  </w:num>
  <w:num w:numId="11">
    <w:abstractNumId w:val="14"/>
  </w:num>
  <w:num w:numId="12">
    <w:abstractNumId w:val="1"/>
  </w:num>
  <w:num w:numId="13">
    <w:abstractNumId w:val="12"/>
  </w:num>
  <w:num w:numId="14">
    <w:abstractNumId w:val="16"/>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4E3F"/>
    <w:rsid w:val="0000506B"/>
    <w:rsid w:val="00007571"/>
    <w:rsid w:val="000077F3"/>
    <w:rsid w:val="00007B81"/>
    <w:rsid w:val="00010BD9"/>
    <w:rsid w:val="00012635"/>
    <w:rsid w:val="00013AE8"/>
    <w:rsid w:val="00015F98"/>
    <w:rsid w:val="00021767"/>
    <w:rsid w:val="000218E2"/>
    <w:rsid w:val="00024830"/>
    <w:rsid w:val="00032C6F"/>
    <w:rsid w:val="00035917"/>
    <w:rsid w:val="000359B0"/>
    <w:rsid w:val="00035BBC"/>
    <w:rsid w:val="00053C98"/>
    <w:rsid w:val="0005568C"/>
    <w:rsid w:val="00055CA6"/>
    <w:rsid w:val="0005626E"/>
    <w:rsid w:val="00057318"/>
    <w:rsid w:val="000573BF"/>
    <w:rsid w:val="00057ACA"/>
    <w:rsid w:val="00061D69"/>
    <w:rsid w:val="00062B23"/>
    <w:rsid w:val="0006385F"/>
    <w:rsid w:val="00063E1A"/>
    <w:rsid w:val="00067417"/>
    <w:rsid w:val="0007084B"/>
    <w:rsid w:val="00070C4F"/>
    <w:rsid w:val="00072DA2"/>
    <w:rsid w:val="000739E9"/>
    <w:rsid w:val="00073D67"/>
    <w:rsid w:val="00073DF1"/>
    <w:rsid w:val="000745FD"/>
    <w:rsid w:val="00074969"/>
    <w:rsid w:val="00081413"/>
    <w:rsid w:val="000827F0"/>
    <w:rsid w:val="000840D5"/>
    <w:rsid w:val="000847F3"/>
    <w:rsid w:val="000853E7"/>
    <w:rsid w:val="00085E1A"/>
    <w:rsid w:val="00087838"/>
    <w:rsid w:val="00091AE2"/>
    <w:rsid w:val="000941B9"/>
    <w:rsid w:val="0009558F"/>
    <w:rsid w:val="00097166"/>
    <w:rsid w:val="000A2012"/>
    <w:rsid w:val="000A41C9"/>
    <w:rsid w:val="000A5617"/>
    <w:rsid w:val="000B4F9B"/>
    <w:rsid w:val="000C0C64"/>
    <w:rsid w:val="000C2A4C"/>
    <w:rsid w:val="000C70A7"/>
    <w:rsid w:val="000D227D"/>
    <w:rsid w:val="000D22A7"/>
    <w:rsid w:val="000D3798"/>
    <w:rsid w:val="000D433D"/>
    <w:rsid w:val="000D4BB2"/>
    <w:rsid w:val="000D6687"/>
    <w:rsid w:val="000D6990"/>
    <w:rsid w:val="000D6D03"/>
    <w:rsid w:val="000E4184"/>
    <w:rsid w:val="000E5619"/>
    <w:rsid w:val="000F0841"/>
    <w:rsid w:val="000F4B0A"/>
    <w:rsid w:val="000F6528"/>
    <w:rsid w:val="000F6A18"/>
    <w:rsid w:val="000F6F7B"/>
    <w:rsid w:val="001001E5"/>
    <w:rsid w:val="0010152F"/>
    <w:rsid w:val="0010368B"/>
    <w:rsid w:val="00103F9B"/>
    <w:rsid w:val="00104AD7"/>
    <w:rsid w:val="0011565D"/>
    <w:rsid w:val="00117A1A"/>
    <w:rsid w:val="00122427"/>
    <w:rsid w:val="0012304F"/>
    <w:rsid w:val="00123523"/>
    <w:rsid w:val="00124A84"/>
    <w:rsid w:val="00124D08"/>
    <w:rsid w:val="00126A56"/>
    <w:rsid w:val="001353EA"/>
    <w:rsid w:val="00141C54"/>
    <w:rsid w:val="00141D94"/>
    <w:rsid w:val="00142A46"/>
    <w:rsid w:val="00144ABE"/>
    <w:rsid w:val="00147658"/>
    <w:rsid w:val="00154C57"/>
    <w:rsid w:val="0015656F"/>
    <w:rsid w:val="001579E5"/>
    <w:rsid w:val="00160228"/>
    <w:rsid w:val="00161812"/>
    <w:rsid w:val="00170508"/>
    <w:rsid w:val="0017146D"/>
    <w:rsid w:val="00171A53"/>
    <w:rsid w:val="00172B9E"/>
    <w:rsid w:val="00175A36"/>
    <w:rsid w:val="00177523"/>
    <w:rsid w:val="001779B6"/>
    <w:rsid w:val="001800E6"/>
    <w:rsid w:val="0018072D"/>
    <w:rsid w:val="001852B2"/>
    <w:rsid w:val="001902E2"/>
    <w:rsid w:val="00192E4E"/>
    <w:rsid w:val="001947F9"/>
    <w:rsid w:val="00194FB1"/>
    <w:rsid w:val="00195493"/>
    <w:rsid w:val="001961DD"/>
    <w:rsid w:val="001A2744"/>
    <w:rsid w:val="001A3A93"/>
    <w:rsid w:val="001A5A3D"/>
    <w:rsid w:val="001A7AA8"/>
    <w:rsid w:val="001B0FAE"/>
    <w:rsid w:val="001B3406"/>
    <w:rsid w:val="001B4BB5"/>
    <w:rsid w:val="001B4EB0"/>
    <w:rsid w:val="001B6A13"/>
    <w:rsid w:val="001B7F09"/>
    <w:rsid w:val="001C0631"/>
    <w:rsid w:val="001C209B"/>
    <w:rsid w:val="001C310D"/>
    <w:rsid w:val="001C5A97"/>
    <w:rsid w:val="001D2FC1"/>
    <w:rsid w:val="001D7E68"/>
    <w:rsid w:val="001E0E36"/>
    <w:rsid w:val="001E1DD3"/>
    <w:rsid w:val="001E4223"/>
    <w:rsid w:val="001E44F3"/>
    <w:rsid w:val="001E52AB"/>
    <w:rsid w:val="001E582A"/>
    <w:rsid w:val="001E5FEF"/>
    <w:rsid w:val="001F3DFD"/>
    <w:rsid w:val="001F4EE3"/>
    <w:rsid w:val="001F7013"/>
    <w:rsid w:val="00200EF6"/>
    <w:rsid w:val="0020359B"/>
    <w:rsid w:val="002118E2"/>
    <w:rsid w:val="00212FB0"/>
    <w:rsid w:val="00214C26"/>
    <w:rsid w:val="002155DC"/>
    <w:rsid w:val="00215C74"/>
    <w:rsid w:val="00222FA2"/>
    <w:rsid w:val="0023026D"/>
    <w:rsid w:val="002309A3"/>
    <w:rsid w:val="0023132D"/>
    <w:rsid w:val="002325EB"/>
    <w:rsid w:val="00240299"/>
    <w:rsid w:val="00250B2C"/>
    <w:rsid w:val="00251CAA"/>
    <w:rsid w:val="00252519"/>
    <w:rsid w:val="00254AFF"/>
    <w:rsid w:val="002566F9"/>
    <w:rsid w:val="00257C16"/>
    <w:rsid w:val="00260943"/>
    <w:rsid w:val="00262D6C"/>
    <w:rsid w:val="00264542"/>
    <w:rsid w:val="002678F5"/>
    <w:rsid w:val="00270373"/>
    <w:rsid w:val="00270F81"/>
    <w:rsid w:val="00271016"/>
    <w:rsid w:val="0027656A"/>
    <w:rsid w:val="002767DC"/>
    <w:rsid w:val="00277957"/>
    <w:rsid w:val="002859B4"/>
    <w:rsid w:val="00291BF3"/>
    <w:rsid w:val="00295531"/>
    <w:rsid w:val="00295B82"/>
    <w:rsid w:val="002A0C18"/>
    <w:rsid w:val="002A0CB7"/>
    <w:rsid w:val="002A3D51"/>
    <w:rsid w:val="002A7A4C"/>
    <w:rsid w:val="002B17F1"/>
    <w:rsid w:val="002B400A"/>
    <w:rsid w:val="002B5A18"/>
    <w:rsid w:val="002B775A"/>
    <w:rsid w:val="002C33B9"/>
    <w:rsid w:val="002C3973"/>
    <w:rsid w:val="002C6B12"/>
    <w:rsid w:val="002C73BF"/>
    <w:rsid w:val="002D282A"/>
    <w:rsid w:val="002D2E02"/>
    <w:rsid w:val="002D608D"/>
    <w:rsid w:val="002D79CE"/>
    <w:rsid w:val="002E181F"/>
    <w:rsid w:val="002E2C39"/>
    <w:rsid w:val="002E31F0"/>
    <w:rsid w:val="002E4DC5"/>
    <w:rsid w:val="002E7D86"/>
    <w:rsid w:val="002F1C2D"/>
    <w:rsid w:val="002F38F2"/>
    <w:rsid w:val="002F3A2B"/>
    <w:rsid w:val="002F46B4"/>
    <w:rsid w:val="003005B8"/>
    <w:rsid w:val="003036BC"/>
    <w:rsid w:val="00303A50"/>
    <w:rsid w:val="0031162D"/>
    <w:rsid w:val="00312BA1"/>
    <w:rsid w:val="00316381"/>
    <w:rsid w:val="003172EF"/>
    <w:rsid w:val="00317971"/>
    <w:rsid w:val="00317B9F"/>
    <w:rsid w:val="003206DA"/>
    <w:rsid w:val="00321748"/>
    <w:rsid w:val="00322ACB"/>
    <w:rsid w:val="00325D89"/>
    <w:rsid w:val="003319DC"/>
    <w:rsid w:val="00331F74"/>
    <w:rsid w:val="00334D89"/>
    <w:rsid w:val="00336D77"/>
    <w:rsid w:val="003371EF"/>
    <w:rsid w:val="00343A4B"/>
    <w:rsid w:val="003467B6"/>
    <w:rsid w:val="00347798"/>
    <w:rsid w:val="00347BF9"/>
    <w:rsid w:val="003514FC"/>
    <w:rsid w:val="003528B8"/>
    <w:rsid w:val="00352F9A"/>
    <w:rsid w:val="0035692E"/>
    <w:rsid w:val="00356E51"/>
    <w:rsid w:val="00357A88"/>
    <w:rsid w:val="00357C29"/>
    <w:rsid w:val="00360F15"/>
    <w:rsid w:val="00363052"/>
    <w:rsid w:val="00365074"/>
    <w:rsid w:val="00365DE9"/>
    <w:rsid w:val="00365F8A"/>
    <w:rsid w:val="003704E0"/>
    <w:rsid w:val="00371936"/>
    <w:rsid w:val="00371991"/>
    <w:rsid w:val="00372177"/>
    <w:rsid w:val="003729B1"/>
    <w:rsid w:val="0037385C"/>
    <w:rsid w:val="00373E07"/>
    <w:rsid w:val="00374676"/>
    <w:rsid w:val="003766D8"/>
    <w:rsid w:val="003839DC"/>
    <w:rsid w:val="00383B34"/>
    <w:rsid w:val="00385763"/>
    <w:rsid w:val="003870CF"/>
    <w:rsid w:val="00387A57"/>
    <w:rsid w:val="00391B3D"/>
    <w:rsid w:val="00392703"/>
    <w:rsid w:val="00393BA8"/>
    <w:rsid w:val="0039409B"/>
    <w:rsid w:val="0039696F"/>
    <w:rsid w:val="003A0D2B"/>
    <w:rsid w:val="003A6D4E"/>
    <w:rsid w:val="003A714A"/>
    <w:rsid w:val="003A7ADC"/>
    <w:rsid w:val="003B0A69"/>
    <w:rsid w:val="003B1747"/>
    <w:rsid w:val="003B2FA2"/>
    <w:rsid w:val="003B4E68"/>
    <w:rsid w:val="003B54FE"/>
    <w:rsid w:val="003C33FF"/>
    <w:rsid w:val="003D3DAC"/>
    <w:rsid w:val="003D6A59"/>
    <w:rsid w:val="003E1B1F"/>
    <w:rsid w:val="003E1C85"/>
    <w:rsid w:val="003E202B"/>
    <w:rsid w:val="003E6578"/>
    <w:rsid w:val="003E77E2"/>
    <w:rsid w:val="003F3874"/>
    <w:rsid w:val="003F539A"/>
    <w:rsid w:val="003F6CDF"/>
    <w:rsid w:val="004026BC"/>
    <w:rsid w:val="004074C3"/>
    <w:rsid w:val="00407AA1"/>
    <w:rsid w:val="004120E6"/>
    <w:rsid w:val="00412D0E"/>
    <w:rsid w:val="00413E02"/>
    <w:rsid w:val="00420FA3"/>
    <w:rsid w:val="0042206E"/>
    <w:rsid w:val="0042230C"/>
    <w:rsid w:val="00424CBB"/>
    <w:rsid w:val="00430BFA"/>
    <w:rsid w:val="00430DB5"/>
    <w:rsid w:val="00437371"/>
    <w:rsid w:val="0044414E"/>
    <w:rsid w:val="00447FED"/>
    <w:rsid w:val="00450A69"/>
    <w:rsid w:val="00451003"/>
    <w:rsid w:val="00451DB2"/>
    <w:rsid w:val="00452575"/>
    <w:rsid w:val="0046145B"/>
    <w:rsid w:val="00461867"/>
    <w:rsid w:val="00466811"/>
    <w:rsid w:val="004672AE"/>
    <w:rsid w:val="0047561D"/>
    <w:rsid w:val="00480771"/>
    <w:rsid w:val="00481A28"/>
    <w:rsid w:val="00483F89"/>
    <w:rsid w:val="00486606"/>
    <w:rsid w:val="004A00E2"/>
    <w:rsid w:val="004A05F4"/>
    <w:rsid w:val="004B0EDD"/>
    <w:rsid w:val="004B1C9D"/>
    <w:rsid w:val="004B5CFD"/>
    <w:rsid w:val="004B711B"/>
    <w:rsid w:val="004C2D3E"/>
    <w:rsid w:val="004D4B5D"/>
    <w:rsid w:val="004E1294"/>
    <w:rsid w:val="004E12FD"/>
    <w:rsid w:val="004E1EDA"/>
    <w:rsid w:val="004E20FA"/>
    <w:rsid w:val="004E28FB"/>
    <w:rsid w:val="004E385E"/>
    <w:rsid w:val="004E536F"/>
    <w:rsid w:val="004E6195"/>
    <w:rsid w:val="004E62A0"/>
    <w:rsid w:val="004F7FB6"/>
    <w:rsid w:val="00503605"/>
    <w:rsid w:val="00503BFD"/>
    <w:rsid w:val="00503EE5"/>
    <w:rsid w:val="00504189"/>
    <w:rsid w:val="00505AA2"/>
    <w:rsid w:val="00507578"/>
    <w:rsid w:val="00507D3E"/>
    <w:rsid w:val="0051111D"/>
    <w:rsid w:val="005139FB"/>
    <w:rsid w:val="00513ACE"/>
    <w:rsid w:val="005165DB"/>
    <w:rsid w:val="0052338D"/>
    <w:rsid w:val="00531D69"/>
    <w:rsid w:val="00532041"/>
    <w:rsid w:val="00532108"/>
    <w:rsid w:val="00532891"/>
    <w:rsid w:val="00532BE8"/>
    <w:rsid w:val="00535236"/>
    <w:rsid w:val="00540D06"/>
    <w:rsid w:val="00540D73"/>
    <w:rsid w:val="005433F8"/>
    <w:rsid w:val="0054586F"/>
    <w:rsid w:val="00545FF7"/>
    <w:rsid w:val="0054603D"/>
    <w:rsid w:val="005525B6"/>
    <w:rsid w:val="00553B66"/>
    <w:rsid w:val="00561773"/>
    <w:rsid w:val="005625ED"/>
    <w:rsid w:val="00564CB0"/>
    <w:rsid w:val="00565319"/>
    <w:rsid w:val="00571079"/>
    <w:rsid w:val="00573B59"/>
    <w:rsid w:val="00576332"/>
    <w:rsid w:val="00580512"/>
    <w:rsid w:val="00582138"/>
    <w:rsid w:val="00582A36"/>
    <w:rsid w:val="00586D3F"/>
    <w:rsid w:val="00587EC5"/>
    <w:rsid w:val="00590135"/>
    <w:rsid w:val="00595F71"/>
    <w:rsid w:val="005963D4"/>
    <w:rsid w:val="005A186D"/>
    <w:rsid w:val="005A1A46"/>
    <w:rsid w:val="005A391A"/>
    <w:rsid w:val="005A4A4A"/>
    <w:rsid w:val="005A5B56"/>
    <w:rsid w:val="005A688D"/>
    <w:rsid w:val="005B3482"/>
    <w:rsid w:val="005B41C7"/>
    <w:rsid w:val="005C11C9"/>
    <w:rsid w:val="005C4137"/>
    <w:rsid w:val="005C4892"/>
    <w:rsid w:val="005D26DD"/>
    <w:rsid w:val="005D7E83"/>
    <w:rsid w:val="005F28F2"/>
    <w:rsid w:val="0060152D"/>
    <w:rsid w:val="006046BA"/>
    <w:rsid w:val="0060538F"/>
    <w:rsid w:val="00606958"/>
    <w:rsid w:val="00611E7E"/>
    <w:rsid w:val="006172B9"/>
    <w:rsid w:val="00617F0E"/>
    <w:rsid w:val="00621402"/>
    <w:rsid w:val="006219B2"/>
    <w:rsid w:val="006234E5"/>
    <w:rsid w:val="00633387"/>
    <w:rsid w:val="0063680A"/>
    <w:rsid w:val="00637BF6"/>
    <w:rsid w:val="006450AD"/>
    <w:rsid w:val="006517EA"/>
    <w:rsid w:val="00651BCB"/>
    <w:rsid w:val="0066378E"/>
    <w:rsid w:val="00665BA5"/>
    <w:rsid w:val="0066702B"/>
    <w:rsid w:val="006673A6"/>
    <w:rsid w:val="006702BB"/>
    <w:rsid w:val="006710A8"/>
    <w:rsid w:val="006742F5"/>
    <w:rsid w:val="00674ADA"/>
    <w:rsid w:val="0067542A"/>
    <w:rsid w:val="00675E3F"/>
    <w:rsid w:val="00681295"/>
    <w:rsid w:val="006854A2"/>
    <w:rsid w:val="00687597"/>
    <w:rsid w:val="00693698"/>
    <w:rsid w:val="0069383C"/>
    <w:rsid w:val="0069486E"/>
    <w:rsid w:val="006B34F5"/>
    <w:rsid w:val="006C40E7"/>
    <w:rsid w:val="006C6E82"/>
    <w:rsid w:val="006D1A1C"/>
    <w:rsid w:val="006D1F05"/>
    <w:rsid w:val="006D1F09"/>
    <w:rsid w:val="006E43A1"/>
    <w:rsid w:val="006E4D06"/>
    <w:rsid w:val="006E56D7"/>
    <w:rsid w:val="006E5ED0"/>
    <w:rsid w:val="006E6119"/>
    <w:rsid w:val="006F3C57"/>
    <w:rsid w:val="006F5882"/>
    <w:rsid w:val="006F65B9"/>
    <w:rsid w:val="007029AD"/>
    <w:rsid w:val="0070321A"/>
    <w:rsid w:val="00703EB0"/>
    <w:rsid w:val="007045FA"/>
    <w:rsid w:val="00705B4C"/>
    <w:rsid w:val="00705D85"/>
    <w:rsid w:val="007065F9"/>
    <w:rsid w:val="0071144A"/>
    <w:rsid w:val="00717E92"/>
    <w:rsid w:val="007217C7"/>
    <w:rsid w:val="00724D66"/>
    <w:rsid w:val="0072597B"/>
    <w:rsid w:val="00727506"/>
    <w:rsid w:val="00736183"/>
    <w:rsid w:val="00740CC9"/>
    <w:rsid w:val="00743603"/>
    <w:rsid w:val="00747709"/>
    <w:rsid w:val="00747D66"/>
    <w:rsid w:val="00753EA1"/>
    <w:rsid w:val="00754E28"/>
    <w:rsid w:val="00756DEC"/>
    <w:rsid w:val="00757184"/>
    <w:rsid w:val="00757896"/>
    <w:rsid w:val="00760D46"/>
    <w:rsid w:val="007633AB"/>
    <w:rsid w:val="00767EDD"/>
    <w:rsid w:val="00770E49"/>
    <w:rsid w:val="007716BF"/>
    <w:rsid w:val="0078300F"/>
    <w:rsid w:val="007841E8"/>
    <w:rsid w:val="0078472F"/>
    <w:rsid w:val="00791A7B"/>
    <w:rsid w:val="00792F03"/>
    <w:rsid w:val="0079657D"/>
    <w:rsid w:val="007A0545"/>
    <w:rsid w:val="007A110A"/>
    <w:rsid w:val="007A1ADE"/>
    <w:rsid w:val="007A71CA"/>
    <w:rsid w:val="007A78A6"/>
    <w:rsid w:val="007B056F"/>
    <w:rsid w:val="007B3067"/>
    <w:rsid w:val="007B4625"/>
    <w:rsid w:val="007B7243"/>
    <w:rsid w:val="007B7A6D"/>
    <w:rsid w:val="007C306B"/>
    <w:rsid w:val="007C3AAD"/>
    <w:rsid w:val="007C6E75"/>
    <w:rsid w:val="007C7BDF"/>
    <w:rsid w:val="007D0BA9"/>
    <w:rsid w:val="007D486F"/>
    <w:rsid w:val="007D5B8E"/>
    <w:rsid w:val="007D7CAA"/>
    <w:rsid w:val="007E327B"/>
    <w:rsid w:val="007E7B54"/>
    <w:rsid w:val="007F1FB0"/>
    <w:rsid w:val="007F2378"/>
    <w:rsid w:val="007F2E7D"/>
    <w:rsid w:val="007F3922"/>
    <w:rsid w:val="007F44EA"/>
    <w:rsid w:val="007F62E3"/>
    <w:rsid w:val="007F70C5"/>
    <w:rsid w:val="00802A0D"/>
    <w:rsid w:val="0080325C"/>
    <w:rsid w:val="00803766"/>
    <w:rsid w:val="00804F1D"/>
    <w:rsid w:val="00812C19"/>
    <w:rsid w:val="008145F4"/>
    <w:rsid w:val="0081651E"/>
    <w:rsid w:val="008176DB"/>
    <w:rsid w:val="008179A7"/>
    <w:rsid w:val="00820FE1"/>
    <w:rsid w:val="0082602F"/>
    <w:rsid w:val="0083009B"/>
    <w:rsid w:val="00832632"/>
    <w:rsid w:val="008340A4"/>
    <w:rsid w:val="00835681"/>
    <w:rsid w:val="008359D0"/>
    <w:rsid w:val="00836207"/>
    <w:rsid w:val="00837412"/>
    <w:rsid w:val="0084069C"/>
    <w:rsid w:val="00843254"/>
    <w:rsid w:val="00844008"/>
    <w:rsid w:val="00846189"/>
    <w:rsid w:val="00852D4D"/>
    <w:rsid w:val="00853ACE"/>
    <w:rsid w:val="00854E2A"/>
    <w:rsid w:val="00857008"/>
    <w:rsid w:val="0086042A"/>
    <w:rsid w:val="00860618"/>
    <w:rsid w:val="00860E0F"/>
    <w:rsid w:val="00862533"/>
    <w:rsid w:val="00863A7C"/>
    <w:rsid w:val="008723F9"/>
    <w:rsid w:val="008752E8"/>
    <w:rsid w:val="00876B52"/>
    <w:rsid w:val="0087727B"/>
    <w:rsid w:val="0087772F"/>
    <w:rsid w:val="008777C3"/>
    <w:rsid w:val="00877B82"/>
    <w:rsid w:val="00884D06"/>
    <w:rsid w:val="00884EC3"/>
    <w:rsid w:val="0088566C"/>
    <w:rsid w:val="00890EC8"/>
    <w:rsid w:val="008926DA"/>
    <w:rsid w:val="00892DB8"/>
    <w:rsid w:val="008934E8"/>
    <w:rsid w:val="00893EE1"/>
    <w:rsid w:val="00895CD9"/>
    <w:rsid w:val="00896BEC"/>
    <w:rsid w:val="00897980"/>
    <w:rsid w:val="008A2E3F"/>
    <w:rsid w:val="008A2F82"/>
    <w:rsid w:val="008A3230"/>
    <w:rsid w:val="008B12D1"/>
    <w:rsid w:val="008B146B"/>
    <w:rsid w:val="008B158E"/>
    <w:rsid w:val="008B3EBF"/>
    <w:rsid w:val="008B587F"/>
    <w:rsid w:val="008B6BFB"/>
    <w:rsid w:val="008B77BC"/>
    <w:rsid w:val="008C0183"/>
    <w:rsid w:val="008C53EB"/>
    <w:rsid w:val="008C7818"/>
    <w:rsid w:val="008C7D6E"/>
    <w:rsid w:val="008D1402"/>
    <w:rsid w:val="008D1750"/>
    <w:rsid w:val="008D46B1"/>
    <w:rsid w:val="008D4BB5"/>
    <w:rsid w:val="008E097F"/>
    <w:rsid w:val="008E3944"/>
    <w:rsid w:val="008E649F"/>
    <w:rsid w:val="008F5775"/>
    <w:rsid w:val="0090041A"/>
    <w:rsid w:val="00901CFC"/>
    <w:rsid w:val="00901EC9"/>
    <w:rsid w:val="00901F72"/>
    <w:rsid w:val="0090249F"/>
    <w:rsid w:val="0090406A"/>
    <w:rsid w:val="0090728B"/>
    <w:rsid w:val="00910483"/>
    <w:rsid w:val="00911541"/>
    <w:rsid w:val="0091568D"/>
    <w:rsid w:val="009201FD"/>
    <w:rsid w:val="00920729"/>
    <w:rsid w:val="00922B38"/>
    <w:rsid w:val="009230A7"/>
    <w:rsid w:val="00931980"/>
    <w:rsid w:val="00932CC1"/>
    <w:rsid w:val="009333E8"/>
    <w:rsid w:val="00933FE5"/>
    <w:rsid w:val="00935B08"/>
    <w:rsid w:val="0093690E"/>
    <w:rsid w:val="0093776B"/>
    <w:rsid w:val="0094606E"/>
    <w:rsid w:val="0095152B"/>
    <w:rsid w:val="00956044"/>
    <w:rsid w:val="009568E8"/>
    <w:rsid w:val="00957424"/>
    <w:rsid w:val="00964C78"/>
    <w:rsid w:val="00976039"/>
    <w:rsid w:val="00976098"/>
    <w:rsid w:val="0098083A"/>
    <w:rsid w:val="00981ABD"/>
    <w:rsid w:val="00983216"/>
    <w:rsid w:val="00983AF3"/>
    <w:rsid w:val="00985CB4"/>
    <w:rsid w:val="00990FD9"/>
    <w:rsid w:val="00992640"/>
    <w:rsid w:val="00993B89"/>
    <w:rsid w:val="009A1BD8"/>
    <w:rsid w:val="009A6B2D"/>
    <w:rsid w:val="009A6FA8"/>
    <w:rsid w:val="009A7D53"/>
    <w:rsid w:val="009A7FFE"/>
    <w:rsid w:val="009B0342"/>
    <w:rsid w:val="009B052D"/>
    <w:rsid w:val="009B3362"/>
    <w:rsid w:val="009B358A"/>
    <w:rsid w:val="009B7F93"/>
    <w:rsid w:val="009C0B58"/>
    <w:rsid w:val="009C3869"/>
    <w:rsid w:val="009C5167"/>
    <w:rsid w:val="009C54D0"/>
    <w:rsid w:val="009C7114"/>
    <w:rsid w:val="009D3F7F"/>
    <w:rsid w:val="009D4B64"/>
    <w:rsid w:val="009D5FE4"/>
    <w:rsid w:val="009D69F7"/>
    <w:rsid w:val="009D792B"/>
    <w:rsid w:val="009E2BB4"/>
    <w:rsid w:val="009E4ECF"/>
    <w:rsid w:val="009E5255"/>
    <w:rsid w:val="009E5972"/>
    <w:rsid w:val="009F1311"/>
    <w:rsid w:val="009F1B2C"/>
    <w:rsid w:val="00A0512C"/>
    <w:rsid w:val="00A06C98"/>
    <w:rsid w:val="00A0767B"/>
    <w:rsid w:val="00A07E62"/>
    <w:rsid w:val="00A12103"/>
    <w:rsid w:val="00A14B46"/>
    <w:rsid w:val="00A20C53"/>
    <w:rsid w:val="00A21326"/>
    <w:rsid w:val="00A2247B"/>
    <w:rsid w:val="00A2406A"/>
    <w:rsid w:val="00A2652B"/>
    <w:rsid w:val="00A30F9F"/>
    <w:rsid w:val="00A31DC5"/>
    <w:rsid w:val="00A34D0E"/>
    <w:rsid w:val="00A36DBA"/>
    <w:rsid w:val="00A374FF"/>
    <w:rsid w:val="00A40810"/>
    <w:rsid w:val="00A42AA2"/>
    <w:rsid w:val="00A43B5D"/>
    <w:rsid w:val="00A444B2"/>
    <w:rsid w:val="00A45982"/>
    <w:rsid w:val="00A464E2"/>
    <w:rsid w:val="00A471BC"/>
    <w:rsid w:val="00A473F7"/>
    <w:rsid w:val="00A47727"/>
    <w:rsid w:val="00A525E9"/>
    <w:rsid w:val="00A54EC2"/>
    <w:rsid w:val="00A5754C"/>
    <w:rsid w:val="00A6374D"/>
    <w:rsid w:val="00A64F61"/>
    <w:rsid w:val="00A6634C"/>
    <w:rsid w:val="00A67EE9"/>
    <w:rsid w:val="00A70621"/>
    <w:rsid w:val="00A729B4"/>
    <w:rsid w:val="00A72E2D"/>
    <w:rsid w:val="00A77024"/>
    <w:rsid w:val="00A80A53"/>
    <w:rsid w:val="00A81C47"/>
    <w:rsid w:val="00A820B2"/>
    <w:rsid w:val="00A820E3"/>
    <w:rsid w:val="00A85D57"/>
    <w:rsid w:val="00A900AE"/>
    <w:rsid w:val="00A90C2B"/>
    <w:rsid w:val="00AA1C1C"/>
    <w:rsid w:val="00AA519C"/>
    <w:rsid w:val="00AB02F8"/>
    <w:rsid w:val="00AB70C9"/>
    <w:rsid w:val="00AB74FD"/>
    <w:rsid w:val="00AB76C3"/>
    <w:rsid w:val="00AC1B0A"/>
    <w:rsid w:val="00AD7042"/>
    <w:rsid w:val="00AE3602"/>
    <w:rsid w:val="00AE3A0A"/>
    <w:rsid w:val="00AE69CE"/>
    <w:rsid w:val="00AF08DC"/>
    <w:rsid w:val="00AF2EBE"/>
    <w:rsid w:val="00AF3D08"/>
    <w:rsid w:val="00AF4C8F"/>
    <w:rsid w:val="00AF6C35"/>
    <w:rsid w:val="00AF738F"/>
    <w:rsid w:val="00B02ECA"/>
    <w:rsid w:val="00B12D44"/>
    <w:rsid w:val="00B15923"/>
    <w:rsid w:val="00B219B6"/>
    <w:rsid w:val="00B22B01"/>
    <w:rsid w:val="00B22B40"/>
    <w:rsid w:val="00B23A85"/>
    <w:rsid w:val="00B2497F"/>
    <w:rsid w:val="00B27BFF"/>
    <w:rsid w:val="00B30959"/>
    <w:rsid w:val="00B3363E"/>
    <w:rsid w:val="00B34C6E"/>
    <w:rsid w:val="00B4116E"/>
    <w:rsid w:val="00B42C12"/>
    <w:rsid w:val="00B43B53"/>
    <w:rsid w:val="00B44B25"/>
    <w:rsid w:val="00B47DBF"/>
    <w:rsid w:val="00B51612"/>
    <w:rsid w:val="00B5182F"/>
    <w:rsid w:val="00B5256F"/>
    <w:rsid w:val="00B529A3"/>
    <w:rsid w:val="00B53863"/>
    <w:rsid w:val="00B576C4"/>
    <w:rsid w:val="00B74FD6"/>
    <w:rsid w:val="00B757A6"/>
    <w:rsid w:val="00B825E9"/>
    <w:rsid w:val="00B84C27"/>
    <w:rsid w:val="00B84E25"/>
    <w:rsid w:val="00B85D6F"/>
    <w:rsid w:val="00B864FE"/>
    <w:rsid w:val="00B871C5"/>
    <w:rsid w:val="00B8740B"/>
    <w:rsid w:val="00B91DAA"/>
    <w:rsid w:val="00B9409C"/>
    <w:rsid w:val="00B94321"/>
    <w:rsid w:val="00B946AA"/>
    <w:rsid w:val="00B95B01"/>
    <w:rsid w:val="00B96571"/>
    <w:rsid w:val="00BA3970"/>
    <w:rsid w:val="00BA5225"/>
    <w:rsid w:val="00BA6CF8"/>
    <w:rsid w:val="00BA7DE3"/>
    <w:rsid w:val="00BA7DF7"/>
    <w:rsid w:val="00BB0989"/>
    <w:rsid w:val="00BB0FB8"/>
    <w:rsid w:val="00BB4450"/>
    <w:rsid w:val="00BC0BBE"/>
    <w:rsid w:val="00BC0D6F"/>
    <w:rsid w:val="00BC5435"/>
    <w:rsid w:val="00BD1E1E"/>
    <w:rsid w:val="00BD492D"/>
    <w:rsid w:val="00BD4DAD"/>
    <w:rsid w:val="00BD50E2"/>
    <w:rsid w:val="00BE1128"/>
    <w:rsid w:val="00BE1B06"/>
    <w:rsid w:val="00BE2844"/>
    <w:rsid w:val="00BE2F2B"/>
    <w:rsid w:val="00BF0040"/>
    <w:rsid w:val="00BF3B0F"/>
    <w:rsid w:val="00BF48C0"/>
    <w:rsid w:val="00BF736A"/>
    <w:rsid w:val="00C00D10"/>
    <w:rsid w:val="00C05A54"/>
    <w:rsid w:val="00C06B70"/>
    <w:rsid w:val="00C06C5B"/>
    <w:rsid w:val="00C118B3"/>
    <w:rsid w:val="00C11CE6"/>
    <w:rsid w:val="00C12214"/>
    <w:rsid w:val="00C12EA6"/>
    <w:rsid w:val="00C1736B"/>
    <w:rsid w:val="00C21A73"/>
    <w:rsid w:val="00C22586"/>
    <w:rsid w:val="00C27924"/>
    <w:rsid w:val="00C32E4D"/>
    <w:rsid w:val="00C3411B"/>
    <w:rsid w:val="00C36A19"/>
    <w:rsid w:val="00C41C80"/>
    <w:rsid w:val="00C44CEF"/>
    <w:rsid w:val="00C45002"/>
    <w:rsid w:val="00C46A75"/>
    <w:rsid w:val="00C53FA2"/>
    <w:rsid w:val="00C55249"/>
    <w:rsid w:val="00C55F85"/>
    <w:rsid w:val="00C57691"/>
    <w:rsid w:val="00C61799"/>
    <w:rsid w:val="00C66B51"/>
    <w:rsid w:val="00C67F92"/>
    <w:rsid w:val="00C7642B"/>
    <w:rsid w:val="00C81B62"/>
    <w:rsid w:val="00C82BF2"/>
    <w:rsid w:val="00C90CD1"/>
    <w:rsid w:val="00C91210"/>
    <w:rsid w:val="00C92F1D"/>
    <w:rsid w:val="00C93923"/>
    <w:rsid w:val="00C94F1F"/>
    <w:rsid w:val="00C96023"/>
    <w:rsid w:val="00CA09D1"/>
    <w:rsid w:val="00CA0A94"/>
    <w:rsid w:val="00CA22BC"/>
    <w:rsid w:val="00CA2A47"/>
    <w:rsid w:val="00CA3517"/>
    <w:rsid w:val="00CA4952"/>
    <w:rsid w:val="00CA5A57"/>
    <w:rsid w:val="00CA6DED"/>
    <w:rsid w:val="00CB0080"/>
    <w:rsid w:val="00CB519F"/>
    <w:rsid w:val="00CC0475"/>
    <w:rsid w:val="00CC2B2A"/>
    <w:rsid w:val="00CC6E6B"/>
    <w:rsid w:val="00CD23B1"/>
    <w:rsid w:val="00CD4646"/>
    <w:rsid w:val="00CD7860"/>
    <w:rsid w:val="00CE12A1"/>
    <w:rsid w:val="00CE2851"/>
    <w:rsid w:val="00CE405A"/>
    <w:rsid w:val="00CF1A33"/>
    <w:rsid w:val="00CF1DE4"/>
    <w:rsid w:val="00CF4E51"/>
    <w:rsid w:val="00CF5C94"/>
    <w:rsid w:val="00D017A8"/>
    <w:rsid w:val="00D02357"/>
    <w:rsid w:val="00D04403"/>
    <w:rsid w:val="00D04DE8"/>
    <w:rsid w:val="00D05EAF"/>
    <w:rsid w:val="00D07150"/>
    <w:rsid w:val="00D10B87"/>
    <w:rsid w:val="00D157A9"/>
    <w:rsid w:val="00D15866"/>
    <w:rsid w:val="00D15B65"/>
    <w:rsid w:val="00D17165"/>
    <w:rsid w:val="00D2072C"/>
    <w:rsid w:val="00D2768C"/>
    <w:rsid w:val="00D351DA"/>
    <w:rsid w:val="00D36D56"/>
    <w:rsid w:val="00D40624"/>
    <w:rsid w:val="00D40CB5"/>
    <w:rsid w:val="00D437AB"/>
    <w:rsid w:val="00D4671D"/>
    <w:rsid w:val="00D5079A"/>
    <w:rsid w:val="00D51FA0"/>
    <w:rsid w:val="00D52DCC"/>
    <w:rsid w:val="00D535D3"/>
    <w:rsid w:val="00D53A2F"/>
    <w:rsid w:val="00D54A2B"/>
    <w:rsid w:val="00D55750"/>
    <w:rsid w:val="00D56F5B"/>
    <w:rsid w:val="00D628C7"/>
    <w:rsid w:val="00D75450"/>
    <w:rsid w:val="00D765A0"/>
    <w:rsid w:val="00D92374"/>
    <w:rsid w:val="00D92F2B"/>
    <w:rsid w:val="00D9381E"/>
    <w:rsid w:val="00D93C12"/>
    <w:rsid w:val="00D96F65"/>
    <w:rsid w:val="00DA0E45"/>
    <w:rsid w:val="00DA1654"/>
    <w:rsid w:val="00DB0462"/>
    <w:rsid w:val="00DB5C3B"/>
    <w:rsid w:val="00DC0D9C"/>
    <w:rsid w:val="00DC473A"/>
    <w:rsid w:val="00DC65A5"/>
    <w:rsid w:val="00DD0921"/>
    <w:rsid w:val="00DD1723"/>
    <w:rsid w:val="00DE2AD9"/>
    <w:rsid w:val="00DE3A38"/>
    <w:rsid w:val="00DE5F4F"/>
    <w:rsid w:val="00DF1463"/>
    <w:rsid w:val="00DF65A7"/>
    <w:rsid w:val="00E00116"/>
    <w:rsid w:val="00E03C65"/>
    <w:rsid w:val="00E03FBF"/>
    <w:rsid w:val="00E05E4D"/>
    <w:rsid w:val="00E061B8"/>
    <w:rsid w:val="00E07872"/>
    <w:rsid w:val="00E108AE"/>
    <w:rsid w:val="00E10CC9"/>
    <w:rsid w:val="00E118BF"/>
    <w:rsid w:val="00E11DE1"/>
    <w:rsid w:val="00E23CBA"/>
    <w:rsid w:val="00E245B6"/>
    <w:rsid w:val="00E24D5D"/>
    <w:rsid w:val="00E31189"/>
    <w:rsid w:val="00E32A2F"/>
    <w:rsid w:val="00E35960"/>
    <w:rsid w:val="00E36E4F"/>
    <w:rsid w:val="00E374C5"/>
    <w:rsid w:val="00E4441E"/>
    <w:rsid w:val="00E45F15"/>
    <w:rsid w:val="00E46010"/>
    <w:rsid w:val="00E5227B"/>
    <w:rsid w:val="00E527FF"/>
    <w:rsid w:val="00E53703"/>
    <w:rsid w:val="00E72723"/>
    <w:rsid w:val="00E73620"/>
    <w:rsid w:val="00E73E62"/>
    <w:rsid w:val="00E74213"/>
    <w:rsid w:val="00E74243"/>
    <w:rsid w:val="00E74CE6"/>
    <w:rsid w:val="00E77697"/>
    <w:rsid w:val="00E804D7"/>
    <w:rsid w:val="00E8242C"/>
    <w:rsid w:val="00E831A9"/>
    <w:rsid w:val="00E8349A"/>
    <w:rsid w:val="00E83B18"/>
    <w:rsid w:val="00E83C28"/>
    <w:rsid w:val="00E849D6"/>
    <w:rsid w:val="00E84AA3"/>
    <w:rsid w:val="00E863F3"/>
    <w:rsid w:val="00E8643E"/>
    <w:rsid w:val="00E86993"/>
    <w:rsid w:val="00E8721F"/>
    <w:rsid w:val="00E90677"/>
    <w:rsid w:val="00E9379B"/>
    <w:rsid w:val="00E93DD6"/>
    <w:rsid w:val="00E944E6"/>
    <w:rsid w:val="00E9455B"/>
    <w:rsid w:val="00E96731"/>
    <w:rsid w:val="00E97FA6"/>
    <w:rsid w:val="00EA1BCB"/>
    <w:rsid w:val="00EA2E96"/>
    <w:rsid w:val="00EA34E4"/>
    <w:rsid w:val="00EA4240"/>
    <w:rsid w:val="00EA6E92"/>
    <w:rsid w:val="00EB02AE"/>
    <w:rsid w:val="00EB2B4D"/>
    <w:rsid w:val="00EB4D6D"/>
    <w:rsid w:val="00EB6CB5"/>
    <w:rsid w:val="00EC3DCF"/>
    <w:rsid w:val="00ED0103"/>
    <w:rsid w:val="00ED2067"/>
    <w:rsid w:val="00ED4ECB"/>
    <w:rsid w:val="00ED4FD0"/>
    <w:rsid w:val="00ED557B"/>
    <w:rsid w:val="00EE0084"/>
    <w:rsid w:val="00EE2A79"/>
    <w:rsid w:val="00EE3E7B"/>
    <w:rsid w:val="00EE5B56"/>
    <w:rsid w:val="00EE6097"/>
    <w:rsid w:val="00EE7071"/>
    <w:rsid w:val="00EE72D0"/>
    <w:rsid w:val="00EF0082"/>
    <w:rsid w:val="00EF3964"/>
    <w:rsid w:val="00EF3DE3"/>
    <w:rsid w:val="00EF632C"/>
    <w:rsid w:val="00EF7A33"/>
    <w:rsid w:val="00F00147"/>
    <w:rsid w:val="00F01A09"/>
    <w:rsid w:val="00F02971"/>
    <w:rsid w:val="00F069A6"/>
    <w:rsid w:val="00F11AE6"/>
    <w:rsid w:val="00F13436"/>
    <w:rsid w:val="00F14189"/>
    <w:rsid w:val="00F1436F"/>
    <w:rsid w:val="00F1745B"/>
    <w:rsid w:val="00F21397"/>
    <w:rsid w:val="00F21664"/>
    <w:rsid w:val="00F22AB0"/>
    <w:rsid w:val="00F22AB8"/>
    <w:rsid w:val="00F25D22"/>
    <w:rsid w:val="00F26326"/>
    <w:rsid w:val="00F272B4"/>
    <w:rsid w:val="00F30219"/>
    <w:rsid w:val="00F31722"/>
    <w:rsid w:val="00F31CD8"/>
    <w:rsid w:val="00F41D10"/>
    <w:rsid w:val="00F46648"/>
    <w:rsid w:val="00F47442"/>
    <w:rsid w:val="00F57606"/>
    <w:rsid w:val="00F57A20"/>
    <w:rsid w:val="00F57BEB"/>
    <w:rsid w:val="00F6008A"/>
    <w:rsid w:val="00F61CE3"/>
    <w:rsid w:val="00F6350C"/>
    <w:rsid w:val="00F721E4"/>
    <w:rsid w:val="00F73CC1"/>
    <w:rsid w:val="00F824C5"/>
    <w:rsid w:val="00F8314E"/>
    <w:rsid w:val="00F864F9"/>
    <w:rsid w:val="00F903D5"/>
    <w:rsid w:val="00F91017"/>
    <w:rsid w:val="00F93A7B"/>
    <w:rsid w:val="00F94789"/>
    <w:rsid w:val="00F9739A"/>
    <w:rsid w:val="00FA5DDA"/>
    <w:rsid w:val="00FA74D2"/>
    <w:rsid w:val="00FA7A12"/>
    <w:rsid w:val="00FB268E"/>
    <w:rsid w:val="00FB31C6"/>
    <w:rsid w:val="00FB5DDC"/>
    <w:rsid w:val="00FB72C3"/>
    <w:rsid w:val="00FC09F0"/>
    <w:rsid w:val="00FC4018"/>
    <w:rsid w:val="00FC6075"/>
    <w:rsid w:val="00FC62E9"/>
    <w:rsid w:val="00FD00D5"/>
    <w:rsid w:val="00FD0DC6"/>
    <w:rsid w:val="00FD2FB4"/>
    <w:rsid w:val="00FD4CD2"/>
    <w:rsid w:val="00FD77BE"/>
    <w:rsid w:val="00FE12B0"/>
    <w:rsid w:val="00FE3EBD"/>
    <w:rsid w:val="00FF053C"/>
    <w:rsid w:val="00FF2692"/>
    <w:rsid w:val="00FF462D"/>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D3A1A"/>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2F6-6D6E-4884-9086-40C644FA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Selena Oswalt</cp:lastModifiedBy>
  <cp:revision>11</cp:revision>
  <cp:lastPrinted>2020-12-14T21:16:00Z</cp:lastPrinted>
  <dcterms:created xsi:type="dcterms:W3CDTF">2020-12-17T14:35:00Z</dcterms:created>
  <dcterms:modified xsi:type="dcterms:W3CDTF">2020-12-17T20:28:00Z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