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9735" w14:textId="77777777" w:rsidR="0018072D" w:rsidRPr="00E1058C" w:rsidRDefault="00E10CC9" w:rsidP="00E1058C">
      <w:pPr>
        <w:pStyle w:val="Title"/>
      </w:pPr>
      <w:r>
        <w:t xml:space="preserve">Section </w:t>
      </w:r>
      <w:r w:rsidR="00C4175E">
        <w:t>X.2</w:t>
      </w:r>
      <w:r w:rsidR="007E4406">
        <w:tab/>
      </w:r>
      <w:r w:rsidR="00C4175E">
        <w:t>Standard Deviation</w:t>
      </w:r>
      <w:r w:rsidR="00974FE3">
        <w:t xml:space="preserve"> </w:t>
      </w:r>
    </w:p>
    <w:p w14:paraId="638DA9C3" w14:textId="77777777"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14:paraId="4CB6920E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7032E0">
        <w:t>Deviation from the Mean</w:t>
      </w:r>
    </w:p>
    <w:p w14:paraId="130DF25D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19179402" w14:textId="77777777" w:rsidR="00820F51" w:rsidRDefault="00C735CC" w:rsidP="00820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begin this section by e</w:t>
      </w:r>
      <w:r w:rsidR="007032E0">
        <w:rPr>
          <w:rFonts w:asciiTheme="minorHAnsi" w:hAnsiTheme="minorHAnsi" w:cstheme="minorHAnsi"/>
        </w:rPr>
        <w:t>xamin</w:t>
      </w:r>
      <w:r>
        <w:rPr>
          <w:rFonts w:asciiTheme="minorHAnsi" w:hAnsiTheme="minorHAnsi" w:cstheme="minorHAnsi"/>
        </w:rPr>
        <w:t>ing</w:t>
      </w:r>
      <w:r w:rsidR="007032E0">
        <w:rPr>
          <w:rFonts w:asciiTheme="minorHAnsi" w:hAnsiTheme="minorHAnsi" w:cstheme="minorHAnsi"/>
        </w:rPr>
        <w:t xml:space="preserve"> how to find by how much a data item deviates from the mean. To do this, first compute the mean of the data set,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="007032E0">
        <w:rPr>
          <w:rFonts w:asciiTheme="minorHAnsi" w:hAnsiTheme="minorHAnsi" w:cstheme="minorHAnsi"/>
        </w:rPr>
        <w:t xml:space="preserve">. Then subtract the mean from the data item, </w:t>
      </w:r>
      <m:oMath>
        <m:r>
          <w:rPr>
            <w:rFonts w:ascii="Cambria Math" w:hAnsi="Cambria Math" w:cstheme="minorHAnsi"/>
          </w:rPr>
          <m:t>x-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="007032E0">
        <w:rPr>
          <w:rFonts w:asciiTheme="minorHAnsi" w:hAnsiTheme="minorHAnsi" w:cstheme="minorHAnsi"/>
        </w:rPr>
        <w:t>.</w:t>
      </w:r>
    </w:p>
    <w:p w14:paraId="3895C960" w14:textId="77777777" w:rsidR="008A4875" w:rsidRDefault="008A4875" w:rsidP="008A4875">
      <w:pPr>
        <w:rPr>
          <w:rFonts w:asciiTheme="minorHAnsi" w:hAnsiTheme="minorHAnsi"/>
        </w:rPr>
      </w:pPr>
    </w:p>
    <w:p w14:paraId="655B27A3" w14:textId="77777777" w:rsidR="008A4875" w:rsidRDefault="008A4875" w:rsidP="008A4875">
      <w:pPr>
        <w:rPr>
          <w:rFonts w:asciiTheme="minorHAnsi" w:hAnsiTheme="minorHAnsi"/>
        </w:rPr>
      </w:pPr>
      <w:r>
        <w:rPr>
          <w:rFonts w:asciiTheme="minorHAnsi" w:hAnsiTheme="minorHAnsi"/>
        </w:rPr>
        <w:t>Enter the deviation from the mean for each data item in the table.</w:t>
      </w:r>
    </w:p>
    <w:p w14:paraId="750C8828" w14:textId="77777777" w:rsidR="008A4875" w:rsidRDefault="008A4875" w:rsidP="008A487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7"/>
        <w:gridCol w:w="1957"/>
      </w:tblGrid>
      <w:tr w:rsidR="008A4875" w14:paraId="7ED220BF" w14:textId="77777777" w:rsidTr="005D67B1">
        <w:tc>
          <w:tcPr>
            <w:tcW w:w="1956" w:type="dxa"/>
          </w:tcPr>
          <w:p w14:paraId="7CD04E9A" w14:textId="77777777" w:rsidR="008A4875" w:rsidRDefault="008A4875" w:rsidP="005D67B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2.35</m:t>
                </m:r>
              </m:oMath>
            </m:oMathPara>
          </w:p>
        </w:tc>
        <w:tc>
          <w:tcPr>
            <w:tcW w:w="1956" w:type="dxa"/>
          </w:tcPr>
          <w:p w14:paraId="5E6475AF" w14:textId="77777777" w:rsidR="008A4875" w:rsidRDefault="008A4875" w:rsidP="005D67B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2.90</m:t>
                </m:r>
              </m:oMath>
            </m:oMathPara>
          </w:p>
        </w:tc>
        <w:tc>
          <w:tcPr>
            <w:tcW w:w="1956" w:type="dxa"/>
          </w:tcPr>
          <w:p w14:paraId="4F03B1A2" w14:textId="77777777" w:rsidR="008A4875" w:rsidRDefault="008A4875" w:rsidP="005D67B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2.45</m:t>
                </m:r>
              </m:oMath>
            </m:oMathPara>
          </w:p>
        </w:tc>
        <w:tc>
          <w:tcPr>
            <w:tcW w:w="1957" w:type="dxa"/>
          </w:tcPr>
          <w:p w14:paraId="5BC285BE" w14:textId="77777777" w:rsidR="008A4875" w:rsidRDefault="008A4875" w:rsidP="005D67B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2.25</m:t>
                </m:r>
              </m:oMath>
            </m:oMathPara>
          </w:p>
        </w:tc>
        <w:tc>
          <w:tcPr>
            <w:tcW w:w="1957" w:type="dxa"/>
          </w:tcPr>
          <w:p w14:paraId="5091A775" w14:textId="77777777" w:rsidR="008A4875" w:rsidRDefault="008A4875" w:rsidP="005D67B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3.05</m:t>
                </m:r>
              </m:oMath>
            </m:oMathPara>
          </w:p>
        </w:tc>
      </w:tr>
      <w:tr w:rsidR="008A4875" w14:paraId="54851536" w14:textId="77777777" w:rsidTr="005D67B1">
        <w:tc>
          <w:tcPr>
            <w:tcW w:w="1956" w:type="dxa"/>
          </w:tcPr>
          <w:p w14:paraId="5E3F3925" w14:textId="77777777" w:rsidR="008A4875" w:rsidRDefault="008A4875" w:rsidP="005D67B1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3A8020BA" w14:textId="77777777" w:rsidR="008A4875" w:rsidRDefault="008A4875" w:rsidP="005D67B1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607442B4" w14:textId="77777777" w:rsidR="008A4875" w:rsidRDefault="008A4875" w:rsidP="005D67B1">
            <w:pPr>
              <w:rPr>
                <w:rFonts w:asciiTheme="minorHAnsi" w:hAnsiTheme="minorHAnsi"/>
              </w:rPr>
            </w:pPr>
          </w:p>
        </w:tc>
        <w:tc>
          <w:tcPr>
            <w:tcW w:w="1957" w:type="dxa"/>
          </w:tcPr>
          <w:p w14:paraId="672FEA00" w14:textId="77777777" w:rsidR="008A4875" w:rsidRDefault="008A4875" w:rsidP="005D67B1">
            <w:pPr>
              <w:rPr>
                <w:rFonts w:asciiTheme="minorHAnsi" w:hAnsiTheme="minorHAnsi"/>
              </w:rPr>
            </w:pPr>
          </w:p>
        </w:tc>
        <w:tc>
          <w:tcPr>
            <w:tcW w:w="1957" w:type="dxa"/>
          </w:tcPr>
          <w:p w14:paraId="3430F072" w14:textId="77777777" w:rsidR="008A4875" w:rsidRDefault="008A4875" w:rsidP="005D67B1">
            <w:pPr>
              <w:rPr>
                <w:rFonts w:asciiTheme="minorHAnsi" w:hAnsiTheme="minorHAnsi"/>
              </w:rPr>
            </w:pPr>
          </w:p>
        </w:tc>
      </w:tr>
    </w:tbl>
    <w:p w14:paraId="108BA39E" w14:textId="77777777" w:rsidR="00820F51" w:rsidRDefault="00820F51" w:rsidP="008A4875">
      <w:pPr>
        <w:spacing w:after="2000"/>
        <w:rPr>
          <w:rFonts w:asciiTheme="minorHAnsi" w:hAnsiTheme="minorHAnsi"/>
        </w:rPr>
      </w:pPr>
    </w:p>
    <w:p w14:paraId="5810A68F" w14:textId="77777777" w:rsidR="008A4875" w:rsidRDefault="008A4875" w:rsidP="008A4875">
      <w:pPr>
        <w:rPr>
          <w:rFonts w:asciiTheme="minorHAnsi" w:hAnsiTheme="minorHAnsi"/>
        </w:rPr>
      </w:pPr>
      <w:r>
        <w:rPr>
          <w:rFonts w:asciiTheme="minorHAnsi" w:hAnsiTheme="minorHAnsi"/>
        </w:rPr>
        <w:t>What is the sum of the deviations from the mean?</w:t>
      </w:r>
    </w:p>
    <w:p w14:paraId="11D2A4B4" w14:textId="77777777" w:rsidR="008A4875" w:rsidRDefault="008A4875" w:rsidP="008A4875">
      <w:pPr>
        <w:rPr>
          <w:rFonts w:asciiTheme="minorHAnsi" w:hAnsiTheme="minorHAnsi"/>
        </w:rPr>
      </w:pPr>
    </w:p>
    <w:p w14:paraId="59053E51" w14:textId="77777777" w:rsidR="008A4875" w:rsidRDefault="008A4875" w:rsidP="008A4875">
      <w:pPr>
        <w:rPr>
          <w:rFonts w:asciiTheme="minorHAnsi" w:hAnsiTheme="minorHAnsi"/>
        </w:rPr>
      </w:pPr>
      <w:r>
        <w:rPr>
          <w:rFonts w:asciiTheme="minorHAnsi" w:hAnsiTheme="minorHAnsi"/>
        </w:rPr>
        <w:t>The sum of the deviations from the mean for a set of data is always zero.</w:t>
      </w:r>
    </w:p>
    <w:p w14:paraId="39349AB8" w14:textId="77777777" w:rsidR="008A4875" w:rsidRDefault="008A4875" w:rsidP="008A4875">
      <w:pPr>
        <w:rPr>
          <w:rFonts w:asciiTheme="minorHAnsi" w:hAnsiTheme="minorHAnsi"/>
        </w:rPr>
      </w:pPr>
    </w:p>
    <w:p w14:paraId="322050E6" w14:textId="77777777" w:rsidR="007032E0" w:rsidRDefault="007032E0" w:rsidP="007032E0">
      <w:pPr>
        <w:pStyle w:val="Heading1"/>
      </w:pPr>
      <w:r w:rsidRPr="002B400A">
        <w:t xml:space="preserve">Objective </w:t>
      </w:r>
      <w:r w:rsidR="008A4875">
        <w:t>2</w:t>
      </w:r>
      <w:r w:rsidRPr="002B400A">
        <w:t xml:space="preserve">:  </w:t>
      </w:r>
      <w:r>
        <w:t>Calculating Standard Deviation</w:t>
      </w:r>
    </w:p>
    <w:p w14:paraId="1CCC490B" w14:textId="77777777" w:rsidR="007032E0" w:rsidRDefault="007032E0" w:rsidP="00862B43">
      <w:pPr>
        <w:rPr>
          <w:rFonts w:asciiTheme="minorHAnsi" w:hAnsiTheme="minorHAnsi"/>
        </w:rPr>
      </w:pPr>
    </w:p>
    <w:p w14:paraId="641AFB64" w14:textId="77777777" w:rsidR="007032E0" w:rsidRDefault="007032E0" w:rsidP="00862B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7032E0">
        <w:rPr>
          <w:rFonts w:asciiTheme="minorHAnsi" w:hAnsiTheme="minorHAnsi" w:cstheme="minorHAnsi"/>
          <w:b/>
        </w:rPr>
        <w:t>standard deviation</w:t>
      </w:r>
      <w:r>
        <w:rPr>
          <w:rFonts w:asciiTheme="minorHAnsi" w:hAnsiTheme="minorHAnsi" w:cstheme="minorHAnsi"/>
        </w:rPr>
        <w:t xml:space="preserve"> of a data set is found by determining how much each data item differs from the mean.</w:t>
      </w:r>
      <w:r w:rsidR="008A4875">
        <w:rPr>
          <w:rFonts w:asciiTheme="minorHAnsi" w:hAnsiTheme="minorHAnsi" w:cstheme="minorHAnsi"/>
        </w:rPr>
        <w:t xml:space="preserve"> It is not useful to use an average of the deviations since </w:t>
      </w:r>
      <w:r w:rsidR="00D01059">
        <w:rPr>
          <w:rFonts w:asciiTheme="minorHAnsi" w:hAnsiTheme="minorHAnsi" w:cstheme="minorHAnsi"/>
        </w:rPr>
        <w:t>that average</w:t>
      </w:r>
      <w:r w:rsidR="008A4875">
        <w:rPr>
          <w:rFonts w:asciiTheme="minorHAnsi" w:hAnsiTheme="minorHAnsi" w:cstheme="minorHAnsi"/>
        </w:rPr>
        <w:t xml:space="preserve"> will always be zero. Therefore, we use a kind of average of the deviations from the mean called the </w:t>
      </w:r>
      <w:r w:rsidR="008A4875" w:rsidRPr="008A4875">
        <w:rPr>
          <w:rFonts w:asciiTheme="minorHAnsi" w:hAnsiTheme="minorHAnsi" w:cstheme="minorHAnsi"/>
          <w:b/>
        </w:rPr>
        <w:t>standard deviation</w:t>
      </w:r>
      <w:r w:rsidR="008A4875">
        <w:rPr>
          <w:rFonts w:asciiTheme="minorHAnsi" w:hAnsiTheme="minorHAnsi" w:cstheme="minorHAnsi"/>
        </w:rPr>
        <w:t xml:space="preserve"> that is found by squaring each deviation. </w:t>
      </w:r>
    </w:p>
    <w:p w14:paraId="7A2B27B5" w14:textId="77777777" w:rsidR="008A4875" w:rsidRDefault="008A4875" w:rsidP="00862B43">
      <w:pPr>
        <w:rPr>
          <w:rFonts w:asciiTheme="minorHAnsi" w:hAnsiTheme="minorHAnsi"/>
        </w:rPr>
      </w:pPr>
    </w:p>
    <w:p w14:paraId="649F38AC" w14:textId="77777777" w:rsidR="008A4875" w:rsidRDefault="008A4875" w:rsidP="008A4875">
      <w:pPr>
        <w:rPr>
          <w:rFonts w:asciiTheme="minorHAnsi" w:hAnsiTheme="minorHAnsi"/>
          <w:b/>
        </w:rPr>
      </w:pPr>
      <w:r w:rsidRPr="008A4875">
        <w:rPr>
          <w:rFonts w:asciiTheme="minorHAnsi" w:hAnsiTheme="minorHAnsi"/>
          <w:b/>
        </w:rPr>
        <w:t>Computing the Standard Deviation for a Data Set:</w:t>
      </w:r>
    </w:p>
    <w:p w14:paraId="4B4E0A4E" w14:textId="77777777" w:rsidR="008A4875" w:rsidRDefault="008A487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Find the mean of the data set.</w:t>
      </w:r>
    </w:p>
    <w:p w14:paraId="0BEE3ACA" w14:textId="77777777" w:rsidR="008A4875" w:rsidRDefault="008A487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Find the deviation of each data item from the mean</w:t>
      </w:r>
      <w:r w:rsidR="00822AF5">
        <w:rPr>
          <w:rFonts w:asciiTheme="minorHAnsi" w:hAnsiTheme="minorHAnsi"/>
        </w:rPr>
        <w:t>.</w:t>
      </w:r>
    </w:p>
    <w:p w14:paraId="4D5212CD" w14:textId="77777777" w:rsidR="00822AF5" w:rsidRDefault="00822AF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Square each deviation.</w:t>
      </w:r>
    </w:p>
    <w:p w14:paraId="60A81DE2" w14:textId="77777777" w:rsidR="00822AF5" w:rsidRDefault="00822AF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Find the sum of the squared deviations.</w:t>
      </w:r>
    </w:p>
    <w:p w14:paraId="2C8F5805" w14:textId="77777777" w:rsidR="00822AF5" w:rsidRDefault="00822AF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Divide the sum by </w:t>
      </w:r>
      <m:oMath>
        <m:r>
          <w:rPr>
            <w:rFonts w:ascii="Cambria Math" w:hAnsi="Cambria Math"/>
          </w:rPr>
          <m:t>n-1</m:t>
        </m:r>
      </m:oMath>
      <w:r>
        <w:rPr>
          <w:rFonts w:asciiTheme="minorHAnsi" w:hAnsiTheme="minorHAnsi"/>
        </w:rPr>
        <w:t xml:space="preserve"> where </w:t>
      </w:r>
      <m:oMath>
        <m:r>
          <w:rPr>
            <w:rFonts w:ascii="Cambria Math" w:hAnsi="Cambria Math"/>
          </w:rPr>
          <m:t>n</m:t>
        </m:r>
      </m:oMath>
      <w:r>
        <w:rPr>
          <w:rFonts w:asciiTheme="minorHAnsi" w:hAnsiTheme="minorHAnsi"/>
        </w:rPr>
        <w:t xml:space="preserve"> represents the number of items in the data set.</w:t>
      </w:r>
    </w:p>
    <w:p w14:paraId="12308765" w14:textId="77777777" w:rsidR="00822AF5" w:rsidRDefault="00822AF5" w:rsidP="008A487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Take the square root of the quotient </w:t>
      </w:r>
      <w:r w:rsidR="00D01059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step 5.</w:t>
      </w:r>
    </w:p>
    <w:p w14:paraId="6AC6DD6B" w14:textId="77777777" w:rsidR="00822AF5" w:rsidRPr="008A4875" w:rsidRDefault="00822AF5" w:rsidP="00C735CC">
      <w:pPr>
        <w:pStyle w:val="ListParagraph"/>
        <w:spacing w:after="3000"/>
        <w:rPr>
          <w:rFonts w:asciiTheme="minorHAnsi" w:hAnsiTheme="minorHAnsi"/>
        </w:rPr>
      </w:pPr>
    </w:p>
    <w:p w14:paraId="6A2946C2" w14:textId="77777777" w:rsidR="008A4875" w:rsidRPr="00347FF7" w:rsidRDefault="00347FF7" w:rsidP="00347FF7">
      <w:pPr>
        <w:rPr>
          <w:rFonts w:asciiTheme="minorHAnsi" w:hAnsiTheme="minorHAnsi"/>
        </w:rPr>
      </w:pPr>
      <w:r w:rsidRPr="00347FF7">
        <w:rPr>
          <w:rFonts w:asciiTheme="minorHAnsi" w:hAnsiTheme="minorHAnsi"/>
        </w:rPr>
        <w:lastRenderedPageBreak/>
        <w:t>a.</w:t>
      </w:r>
      <w:r>
        <w:rPr>
          <w:rFonts w:asciiTheme="minorHAnsi" w:hAnsiTheme="minorHAnsi"/>
        </w:rPr>
        <w:t xml:space="preserve"> </w:t>
      </w:r>
      <w:r w:rsidR="007B08E3" w:rsidRPr="00347FF7">
        <w:rPr>
          <w:rFonts w:asciiTheme="minorHAnsi" w:hAnsiTheme="minorHAnsi"/>
        </w:rPr>
        <w:t>Find the standard deviation of the data set.</w:t>
      </w:r>
    </w:p>
    <w:p w14:paraId="4C8C681A" w14:textId="77777777" w:rsidR="007B08E3" w:rsidRPr="007B08E3" w:rsidRDefault="007B08E3" w:rsidP="000B1737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2.35, 2.90, 2.45, 2.25, 3.05</m:t>
          </m:r>
        </m:oMath>
      </m:oMathPara>
    </w:p>
    <w:p w14:paraId="41828F4D" w14:textId="77777777" w:rsidR="00594314" w:rsidRDefault="00594314" w:rsidP="00C735CC">
      <w:pPr>
        <w:spacing w:after="4000"/>
        <w:rPr>
          <w:rFonts w:asciiTheme="minorHAnsi" w:hAnsiTheme="minorHAnsi"/>
        </w:rPr>
      </w:pPr>
    </w:p>
    <w:p w14:paraId="48C05F5A" w14:textId="77777777" w:rsidR="00594314" w:rsidRDefault="00594314" w:rsidP="005943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 that this process is </w:t>
      </w:r>
      <w:r w:rsidR="000B1737">
        <w:rPr>
          <w:rFonts w:asciiTheme="minorHAnsi" w:hAnsiTheme="minorHAnsi"/>
        </w:rPr>
        <w:t xml:space="preserve">for calculating the standard deviation of a sample. When calculating the standard deviation of an entire population, the sum of the square deviations is divided by </w:t>
      </w:r>
      <m:oMath>
        <m:r>
          <w:rPr>
            <w:rFonts w:ascii="Cambria Math" w:hAnsi="Cambria Math"/>
          </w:rPr>
          <m:t>n</m:t>
        </m:r>
      </m:oMath>
      <w:r w:rsidR="000B1737">
        <w:rPr>
          <w:rFonts w:asciiTheme="minorHAnsi" w:hAnsiTheme="minorHAnsi"/>
        </w:rPr>
        <w:t xml:space="preserve"> rather than </w:t>
      </w:r>
      <m:oMath>
        <m:r>
          <w:rPr>
            <w:rFonts w:ascii="Cambria Math" w:hAnsi="Cambria Math"/>
          </w:rPr>
          <m:t>n-1</m:t>
        </m:r>
      </m:oMath>
      <w:r w:rsidR="000B1737">
        <w:rPr>
          <w:rFonts w:asciiTheme="minorHAnsi" w:hAnsiTheme="minorHAnsi"/>
        </w:rPr>
        <w:t xml:space="preserve">. Unless otherwise indicated, data sets represent samples, and we divide by </w:t>
      </w:r>
      <m:oMath>
        <m:r>
          <w:rPr>
            <w:rFonts w:ascii="Cambria Math" w:hAnsi="Cambria Math"/>
          </w:rPr>
          <m:t>n-1</m:t>
        </m:r>
      </m:oMath>
      <w:r w:rsidR="000B1737">
        <w:rPr>
          <w:rFonts w:asciiTheme="minorHAnsi" w:hAnsiTheme="minorHAnsi"/>
        </w:rPr>
        <w:t xml:space="preserve">. </w:t>
      </w:r>
    </w:p>
    <w:p w14:paraId="1716EC7E" w14:textId="77777777" w:rsidR="00347FF7" w:rsidRDefault="00347FF7" w:rsidP="00594314">
      <w:pPr>
        <w:rPr>
          <w:rFonts w:asciiTheme="minorHAnsi" w:hAnsiTheme="minorHAnsi"/>
        </w:rPr>
      </w:pPr>
    </w:p>
    <w:p w14:paraId="657B6DB8" w14:textId="77777777" w:rsidR="00347FF7" w:rsidRDefault="00347FF7" w:rsidP="00594314">
      <w:pPr>
        <w:rPr>
          <w:rFonts w:asciiTheme="minorHAnsi" w:hAnsiTheme="minorHAnsi"/>
        </w:rPr>
      </w:pPr>
      <w:r>
        <w:rPr>
          <w:rFonts w:asciiTheme="minorHAnsi" w:hAnsiTheme="minorHAnsi"/>
        </w:rPr>
        <w:t>Consider the two samples A and B.</w:t>
      </w:r>
    </w:p>
    <w:p w14:paraId="4B2D24C7" w14:textId="77777777" w:rsidR="00347FF7" w:rsidRDefault="00347FF7" w:rsidP="00347FF7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 A: </w:t>
      </w:r>
      <m:oMath>
        <m:r>
          <w:rPr>
            <w:rFonts w:ascii="Cambria Math" w:hAnsi="Cambria Math"/>
          </w:rPr>
          <m:t>73, 75, 77, 79, 81, 83</m:t>
        </m:r>
      </m:oMath>
    </w:p>
    <w:p w14:paraId="1DE8C694" w14:textId="77777777" w:rsidR="00347FF7" w:rsidRDefault="00347FF7" w:rsidP="00347FF7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 B: </w:t>
      </w:r>
      <m:oMath>
        <m:r>
          <w:rPr>
            <w:rFonts w:ascii="Cambria Math" w:hAnsi="Cambria Math"/>
          </w:rPr>
          <m:t>40, 44, 92, 94, 98, 100</m:t>
        </m:r>
      </m:oMath>
    </w:p>
    <w:p w14:paraId="0616DEE8" w14:textId="77777777" w:rsidR="00347FF7" w:rsidRDefault="00347FF7" w:rsidP="00594314">
      <w:pPr>
        <w:rPr>
          <w:rFonts w:asciiTheme="minorHAnsi" w:hAnsiTheme="minorHAnsi"/>
        </w:rPr>
      </w:pPr>
      <w:r>
        <w:rPr>
          <w:rFonts w:asciiTheme="minorHAnsi" w:hAnsiTheme="minorHAnsi"/>
        </w:rPr>
        <w:t>b. Without computing, which data set has the larger standard deviation? Why?</w:t>
      </w:r>
    </w:p>
    <w:p w14:paraId="3672142B" w14:textId="77777777" w:rsidR="00347FF7" w:rsidRDefault="00347FF7" w:rsidP="00347FF7">
      <w:pPr>
        <w:spacing w:after="2000"/>
        <w:rPr>
          <w:rFonts w:asciiTheme="minorHAnsi" w:hAnsiTheme="minorHAnsi"/>
        </w:rPr>
      </w:pPr>
    </w:p>
    <w:p w14:paraId="517C7DB4" w14:textId="77777777" w:rsidR="00347FF7" w:rsidRDefault="00347FF7" w:rsidP="00D01059">
      <w:pPr>
        <w:spacing w:after="44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Calculate the standard deviation for each data set. </w:t>
      </w:r>
    </w:p>
    <w:p w14:paraId="2FEF3231" w14:textId="77777777" w:rsidR="00347FF7" w:rsidRDefault="00347FF7" w:rsidP="0059431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Graphing calculators and online statistics calculators can be used to compute standard deviation</w:t>
      </w:r>
      <w:r w:rsidR="0013133B">
        <w:rPr>
          <w:rFonts w:asciiTheme="minorHAnsi" w:hAnsiTheme="minorHAnsi"/>
        </w:rPr>
        <w:t>. This is particularly useful when working with large data sets.</w:t>
      </w:r>
    </w:p>
    <w:p w14:paraId="06654670" w14:textId="77777777" w:rsidR="0013133B" w:rsidRDefault="0013133B" w:rsidP="00594314">
      <w:pPr>
        <w:rPr>
          <w:rFonts w:asciiTheme="minorHAnsi" w:hAnsiTheme="minorHAnsi"/>
        </w:rPr>
      </w:pPr>
    </w:p>
    <w:p w14:paraId="764BF8D9" w14:textId="77777777" w:rsidR="0013133B" w:rsidRDefault="008431A1" w:rsidP="005943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Use </w:t>
      </w:r>
      <w:r w:rsidR="00BC7190">
        <w:rPr>
          <w:rFonts w:asciiTheme="minorHAnsi" w:hAnsiTheme="minorHAnsi"/>
        </w:rPr>
        <w:t xml:space="preserve">technology to find the standard deviation of the data items displayed below.  </w:t>
      </w:r>
    </w:p>
    <w:p w14:paraId="5B968595" w14:textId="77777777" w:rsidR="00BC7190" w:rsidRDefault="00BC7190" w:rsidP="00D01059">
      <w:pPr>
        <w:spacing w:after="1000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ED2A39D" wp14:editId="21DBA9C9">
            <wp:extent cx="2240474" cy="1325995"/>
            <wp:effectExtent l="0" t="0" r="7620" b="7620"/>
            <wp:docPr id="9" name="Picture 9" descr="Frequency graph titled Score. 7 has a frequency of 10. 8 has a frequency of 6. 9 has a frequency of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B063E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474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7C92" w14:textId="77777777" w:rsidR="004325CB" w:rsidRDefault="004325CB" w:rsidP="004325CB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Interpreting Standard Deviation</w:t>
      </w:r>
    </w:p>
    <w:p w14:paraId="73AAC5E7" w14:textId="77777777" w:rsidR="004325CB" w:rsidRDefault="004325CB" w:rsidP="004325CB">
      <w:pPr>
        <w:rPr>
          <w:rFonts w:asciiTheme="minorHAnsi" w:hAnsiTheme="minorHAnsi"/>
        </w:rPr>
      </w:pPr>
    </w:p>
    <w:p w14:paraId="79771917" w14:textId="77777777" w:rsidR="004325CB" w:rsidRDefault="003A5820" w:rsidP="00432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Interpreting a data set based just on a measure of center, such as its mean, can be misleading because the mean does not indicate anything about the spread of the data set.</w:t>
      </w:r>
    </w:p>
    <w:p w14:paraId="690A7007" w14:textId="77777777" w:rsidR="003A5820" w:rsidRDefault="003A5820" w:rsidP="004325CB">
      <w:pPr>
        <w:rPr>
          <w:rFonts w:asciiTheme="minorHAnsi" w:hAnsiTheme="minorHAnsi"/>
        </w:rPr>
      </w:pPr>
    </w:p>
    <w:p w14:paraId="5078B34E" w14:textId="77777777" w:rsidR="00AB737C" w:rsidRDefault="00AB737C" w:rsidP="004325CB">
      <w:pPr>
        <w:rPr>
          <w:rFonts w:asciiTheme="minorHAnsi" w:hAnsiTheme="minorHAnsi"/>
        </w:rPr>
      </w:pPr>
      <w:r>
        <w:rPr>
          <w:rFonts w:asciiTheme="minorHAnsi" w:hAnsiTheme="minorHAnsi"/>
        </w:rPr>
        <w:t>Suppose two fifth-grade classes have nearly identical mean scores on a test, but one class has a standard deviation three times that of the other class. What does that tell you about the test scores in each class?</w:t>
      </w:r>
    </w:p>
    <w:p w14:paraId="41838D5B" w14:textId="77777777" w:rsidR="003A5820" w:rsidRDefault="003A5820" w:rsidP="004325CB">
      <w:pPr>
        <w:rPr>
          <w:rFonts w:asciiTheme="minorHAnsi" w:hAnsiTheme="minorHAnsi"/>
        </w:rPr>
      </w:pPr>
    </w:p>
    <w:sectPr w:rsidR="003A5820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EB55" w14:textId="77777777" w:rsidR="00503FC9" w:rsidRDefault="00503FC9">
      <w:r>
        <w:separator/>
      </w:r>
    </w:p>
  </w:endnote>
  <w:endnote w:type="continuationSeparator" w:id="0">
    <w:p w14:paraId="1DC0286B" w14:textId="77777777" w:rsidR="00503FC9" w:rsidRDefault="0050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E506" w14:textId="77777777" w:rsidR="00503FC9" w:rsidRDefault="00503FC9">
      <w:r>
        <w:separator/>
      </w:r>
    </w:p>
  </w:footnote>
  <w:footnote w:type="continuationSeparator" w:id="0">
    <w:p w14:paraId="64DE7CCE" w14:textId="77777777" w:rsidR="00503FC9" w:rsidRDefault="0050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6A8C" w14:textId="77777777" w:rsidR="00401F67" w:rsidRDefault="00401F67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32A"/>
    <w:multiLevelType w:val="hybridMultilevel"/>
    <w:tmpl w:val="83164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5FF2"/>
    <w:multiLevelType w:val="hybridMultilevel"/>
    <w:tmpl w:val="466C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4324"/>
    <w:multiLevelType w:val="hybridMultilevel"/>
    <w:tmpl w:val="E2BCD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2309"/>
    <w:multiLevelType w:val="hybridMultilevel"/>
    <w:tmpl w:val="147C5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C98"/>
    <w:multiLevelType w:val="hybridMultilevel"/>
    <w:tmpl w:val="EB48A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C72"/>
    <w:multiLevelType w:val="hybridMultilevel"/>
    <w:tmpl w:val="8EA60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429E"/>
    <w:multiLevelType w:val="hybridMultilevel"/>
    <w:tmpl w:val="8EC4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6DCB"/>
    <w:multiLevelType w:val="hybridMultilevel"/>
    <w:tmpl w:val="5C06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BFF"/>
    <w:multiLevelType w:val="hybridMultilevel"/>
    <w:tmpl w:val="C204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02845"/>
    <w:multiLevelType w:val="hybridMultilevel"/>
    <w:tmpl w:val="54826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10F4"/>
    <w:multiLevelType w:val="hybridMultilevel"/>
    <w:tmpl w:val="F69C5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C3D"/>
    <w:rsid w:val="00001DCC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4E7D"/>
    <w:rsid w:val="00015F98"/>
    <w:rsid w:val="00021767"/>
    <w:rsid w:val="000218E2"/>
    <w:rsid w:val="000238F8"/>
    <w:rsid w:val="00024830"/>
    <w:rsid w:val="00032C6F"/>
    <w:rsid w:val="00035917"/>
    <w:rsid w:val="000359B0"/>
    <w:rsid w:val="00035BBC"/>
    <w:rsid w:val="00037F06"/>
    <w:rsid w:val="00044572"/>
    <w:rsid w:val="00044B0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C46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0B28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26FA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1737"/>
    <w:rsid w:val="000B4F9B"/>
    <w:rsid w:val="000C0C64"/>
    <w:rsid w:val="000C2A4C"/>
    <w:rsid w:val="000C5568"/>
    <w:rsid w:val="000C70A7"/>
    <w:rsid w:val="000D0E6C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29C"/>
    <w:rsid w:val="0010344D"/>
    <w:rsid w:val="0010368B"/>
    <w:rsid w:val="00103F9B"/>
    <w:rsid w:val="00104AD7"/>
    <w:rsid w:val="00104B4A"/>
    <w:rsid w:val="00106F41"/>
    <w:rsid w:val="00107748"/>
    <w:rsid w:val="0011565D"/>
    <w:rsid w:val="00117956"/>
    <w:rsid w:val="00117A1A"/>
    <w:rsid w:val="00122427"/>
    <w:rsid w:val="0012304F"/>
    <w:rsid w:val="00123523"/>
    <w:rsid w:val="00124A84"/>
    <w:rsid w:val="00124D08"/>
    <w:rsid w:val="0012549A"/>
    <w:rsid w:val="00126A56"/>
    <w:rsid w:val="0013133B"/>
    <w:rsid w:val="00134E27"/>
    <w:rsid w:val="001353EA"/>
    <w:rsid w:val="00137600"/>
    <w:rsid w:val="0014056B"/>
    <w:rsid w:val="001407C2"/>
    <w:rsid w:val="00141C54"/>
    <w:rsid w:val="00141D94"/>
    <w:rsid w:val="00142A46"/>
    <w:rsid w:val="00144ABE"/>
    <w:rsid w:val="00147658"/>
    <w:rsid w:val="00150BCD"/>
    <w:rsid w:val="00153066"/>
    <w:rsid w:val="00153C5E"/>
    <w:rsid w:val="00154C57"/>
    <w:rsid w:val="0015656F"/>
    <w:rsid w:val="001579E5"/>
    <w:rsid w:val="00160228"/>
    <w:rsid w:val="00161812"/>
    <w:rsid w:val="00170508"/>
    <w:rsid w:val="001712A5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3704"/>
    <w:rsid w:val="001852B2"/>
    <w:rsid w:val="001902E2"/>
    <w:rsid w:val="001918A6"/>
    <w:rsid w:val="00192E4E"/>
    <w:rsid w:val="001947F9"/>
    <w:rsid w:val="00194FB1"/>
    <w:rsid w:val="00195493"/>
    <w:rsid w:val="001961DD"/>
    <w:rsid w:val="00196694"/>
    <w:rsid w:val="00197DE5"/>
    <w:rsid w:val="001A2744"/>
    <w:rsid w:val="001A3A93"/>
    <w:rsid w:val="001A5A3D"/>
    <w:rsid w:val="001A73A0"/>
    <w:rsid w:val="001A7AA8"/>
    <w:rsid w:val="001A7E28"/>
    <w:rsid w:val="001B0FAE"/>
    <w:rsid w:val="001B3406"/>
    <w:rsid w:val="001B4BB5"/>
    <w:rsid w:val="001B4EB0"/>
    <w:rsid w:val="001B56D1"/>
    <w:rsid w:val="001B64BA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483C"/>
    <w:rsid w:val="001E52AB"/>
    <w:rsid w:val="001E582A"/>
    <w:rsid w:val="001E5FEF"/>
    <w:rsid w:val="001E6117"/>
    <w:rsid w:val="001E66FC"/>
    <w:rsid w:val="001E6E25"/>
    <w:rsid w:val="001E756B"/>
    <w:rsid w:val="001F1E2D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60CB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474A4"/>
    <w:rsid w:val="00250B2C"/>
    <w:rsid w:val="0025161E"/>
    <w:rsid w:val="00251CAA"/>
    <w:rsid w:val="00252519"/>
    <w:rsid w:val="00254AFF"/>
    <w:rsid w:val="00255CA1"/>
    <w:rsid w:val="002566F9"/>
    <w:rsid w:val="00257265"/>
    <w:rsid w:val="0025788D"/>
    <w:rsid w:val="00257C16"/>
    <w:rsid w:val="00260943"/>
    <w:rsid w:val="00262D6C"/>
    <w:rsid w:val="00264542"/>
    <w:rsid w:val="0026502B"/>
    <w:rsid w:val="002678F5"/>
    <w:rsid w:val="00270373"/>
    <w:rsid w:val="00270F81"/>
    <w:rsid w:val="00271016"/>
    <w:rsid w:val="00275322"/>
    <w:rsid w:val="0027656A"/>
    <w:rsid w:val="002767DC"/>
    <w:rsid w:val="00277957"/>
    <w:rsid w:val="002779B0"/>
    <w:rsid w:val="002859B4"/>
    <w:rsid w:val="00291BF3"/>
    <w:rsid w:val="00293636"/>
    <w:rsid w:val="00294B50"/>
    <w:rsid w:val="00295531"/>
    <w:rsid w:val="00295B82"/>
    <w:rsid w:val="00296A00"/>
    <w:rsid w:val="002A0C18"/>
    <w:rsid w:val="002A0CB7"/>
    <w:rsid w:val="002A25E1"/>
    <w:rsid w:val="002A3777"/>
    <w:rsid w:val="002A3D51"/>
    <w:rsid w:val="002A7A4C"/>
    <w:rsid w:val="002B17F1"/>
    <w:rsid w:val="002B400A"/>
    <w:rsid w:val="002B41E2"/>
    <w:rsid w:val="002B4BA8"/>
    <w:rsid w:val="002B5A18"/>
    <w:rsid w:val="002B775A"/>
    <w:rsid w:val="002C33B9"/>
    <w:rsid w:val="002C3973"/>
    <w:rsid w:val="002C6B12"/>
    <w:rsid w:val="002C73BF"/>
    <w:rsid w:val="002D282A"/>
    <w:rsid w:val="002D2E02"/>
    <w:rsid w:val="002D39BA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18F"/>
    <w:rsid w:val="00301A08"/>
    <w:rsid w:val="003036BC"/>
    <w:rsid w:val="00303A50"/>
    <w:rsid w:val="0031162D"/>
    <w:rsid w:val="00312BA1"/>
    <w:rsid w:val="00316381"/>
    <w:rsid w:val="00316B75"/>
    <w:rsid w:val="003172EF"/>
    <w:rsid w:val="00317971"/>
    <w:rsid w:val="00317B9F"/>
    <w:rsid w:val="003206DA"/>
    <w:rsid w:val="00321748"/>
    <w:rsid w:val="00321C53"/>
    <w:rsid w:val="003224A3"/>
    <w:rsid w:val="00322ACB"/>
    <w:rsid w:val="00325715"/>
    <w:rsid w:val="00325D89"/>
    <w:rsid w:val="003319DC"/>
    <w:rsid w:val="00331F74"/>
    <w:rsid w:val="00334D89"/>
    <w:rsid w:val="00336D77"/>
    <w:rsid w:val="003371EF"/>
    <w:rsid w:val="00340FAA"/>
    <w:rsid w:val="00342CA8"/>
    <w:rsid w:val="00343494"/>
    <w:rsid w:val="00343A4B"/>
    <w:rsid w:val="003467B6"/>
    <w:rsid w:val="00347798"/>
    <w:rsid w:val="00347BF9"/>
    <w:rsid w:val="00347FF7"/>
    <w:rsid w:val="00350747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3B0A"/>
    <w:rsid w:val="00364114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492"/>
    <w:rsid w:val="00374676"/>
    <w:rsid w:val="00376593"/>
    <w:rsid w:val="003766D8"/>
    <w:rsid w:val="003839DC"/>
    <w:rsid w:val="00383B34"/>
    <w:rsid w:val="00383EA6"/>
    <w:rsid w:val="00385763"/>
    <w:rsid w:val="003870CF"/>
    <w:rsid w:val="00387A57"/>
    <w:rsid w:val="00387BDE"/>
    <w:rsid w:val="00391B3D"/>
    <w:rsid w:val="00392703"/>
    <w:rsid w:val="00393BA8"/>
    <w:rsid w:val="0039409B"/>
    <w:rsid w:val="00396047"/>
    <w:rsid w:val="0039696F"/>
    <w:rsid w:val="003A0D2B"/>
    <w:rsid w:val="003A4F52"/>
    <w:rsid w:val="003A5820"/>
    <w:rsid w:val="003A6D4E"/>
    <w:rsid w:val="003A714A"/>
    <w:rsid w:val="003A7ADC"/>
    <w:rsid w:val="003B0A69"/>
    <w:rsid w:val="003B1747"/>
    <w:rsid w:val="003B2FA2"/>
    <w:rsid w:val="003B480D"/>
    <w:rsid w:val="003B4E68"/>
    <w:rsid w:val="003B54FE"/>
    <w:rsid w:val="003C13FE"/>
    <w:rsid w:val="003C33FF"/>
    <w:rsid w:val="003C724B"/>
    <w:rsid w:val="003D3DAC"/>
    <w:rsid w:val="003D6A59"/>
    <w:rsid w:val="003E1B1F"/>
    <w:rsid w:val="003E1C7D"/>
    <w:rsid w:val="003E1C85"/>
    <w:rsid w:val="003E202B"/>
    <w:rsid w:val="003E32D8"/>
    <w:rsid w:val="003E4D19"/>
    <w:rsid w:val="003E6578"/>
    <w:rsid w:val="003E77E2"/>
    <w:rsid w:val="003F1050"/>
    <w:rsid w:val="003F3874"/>
    <w:rsid w:val="003F539A"/>
    <w:rsid w:val="003F5AA5"/>
    <w:rsid w:val="003F69CC"/>
    <w:rsid w:val="003F6CDF"/>
    <w:rsid w:val="00401F67"/>
    <w:rsid w:val="004026BC"/>
    <w:rsid w:val="004047B6"/>
    <w:rsid w:val="00404D05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38F5"/>
    <w:rsid w:val="00424CBB"/>
    <w:rsid w:val="00426CDC"/>
    <w:rsid w:val="00430BFA"/>
    <w:rsid w:val="00430DB5"/>
    <w:rsid w:val="004313B6"/>
    <w:rsid w:val="004325CB"/>
    <w:rsid w:val="00437371"/>
    <w:rsid w:val="0044414E"/>
    <w:rsid w:val="00447FED"/>
    <w:rsid w:val="00450A69"/>
    <w:rsid w:val="00451003"/>
    <w:rsid w:val="00451DB2"/>
    <w:rsid w:val="00452575"/>
    <w:rsid w:val="00455456"/>
    <w:rsid w:val="00457CF3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0C4"/>
    <w:rsid w:val="004878F7"/>
    <w:rsid w:val="00496980"/>
    <w:rsid w:val="004A00E2"/>
    <w:rsid w:val="004A05F4"/>
    <w:rsid w:val="004A2B8C"/>
    <w:rsid w:val="004A4A70"/>
    <w:rsid w:val="004A4D75"/>
    <w:rsid w:val="004A5F4F"/>
    <w:rsid w:val="004B0EDD"/>
    <w:rsid w:val="004B1C9D"/>
    <w:rsid w:val="004B5CFD"/>
    <w:rsid w:val="004B711B"/>
    <w:rsid w:val="004C24E9"/>
    <w:rsid w:val="004C2D3E"/>
    <w:rsid w:val="004C2D3F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3FC9"/>
    <w:rsid w:val="00504189"/>
    <w:rsid w:val="00505AA2"/>
    <w:rsid w:val="00507578"/>
    <w:rsid w:val="00507D3E"/>
    <w:rsid w:val="00510B7B"/>
    <w:rsid w:val="0051111D"/>
    <w:rsid w:val="005139FB"/>
    <w:rsid w:val="00513A86"/>
    <w:rsid w:val="00513ACE"/>
    <w:rsid w:val="005165DB"/>
    <w:rsid w:val="00522D4D"/>
    <w:rsid w:val="0052338D"/>
    <w:rsid w:val="00527709"/>
    <w:rsid w:val="00531D69"/>
    <w:rsid w:val="00532041"/>
    <w:rsid w:val="00532108"/>
    <w:rsid w:val="00532891"/>
    <w:rsid w:val="00532BE8"/>
    <w:rsid w:val="00533993"/>
    <w:rsid w:val="00534C0C"/>
    <w:rsid w:val="00535236"/>
    <w:rsid w:val="005400FA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3A8"/>
    <w:rsid w:val="00564CB0"/>
    <w:rsid w:val="00565319"/>
    <w:rsid w:val="00571079"/>
    <w:rsid w:val="00573B59"/>
    <w:rsid w:val="00575251"/>
    <w:rsid w:val="00575380"/>
    <w:rsid w:val="00576332"/>
    <w:rsid w:val="005803ED"/>
    <w:rsid w:val="00580512"/>
    <w:rsid w:val="00580BC5"/>
    <w:rsid w:val="005818A0"/>
    <w:rsid w:val="00581AED"/>
    <w:rsid w:val="00582138"/>
    <w:rsid w:val="00582A36"/>
    <w:rsid w:val="0058584D"/>
    <w:rsid w:val="00586D3F"/>
    <w:rsid w:val="00587EC5"/>
    <w:rsid w:val="00590135"/>
    <w:rsid w:val="00594314"/>
    <w:rsid w:val="00595F71"/>
    <w:rsid w:val="005963D4"/>
    <w:rsid w:val="00597347"/>
    <w:rsid w:val="005A186D"/>
    <w:rsid w:val="005A1A46"/>
    <w:rsid w:val="005A391A"/>
    <w:rsid w:val="005A3CD0"/>
    <w:rsid w:val="005A3D53"/>
    <w:rsid w:val="005A4474"/>
    <w:rsid w:val="005A4A4A"/>
    <w:rsid w:val="005A553B"/>
    <w:rsid w:val="005A5B56"/>
    <w:rsid w:val="005A688D"/>
    <w:rsid w:val="005B0A1E"/>
    <w:rsid w:val="005B27CD"/>
    <w:rsid w:val="005B3482"/>
    <w:rsid w:val="005B41C7"/>
    <w:rsid w:val="005B485B"/>
    <w:rsid w:val="005C11C9"/>
    <w:rsid w:val="005C4137"/>
    <w:rsid w:val="005C4892"/>
    <w:rsid w:val="005C5743"/>
    <w:rsid w:val="005D26DD"/>
    <w:rsid w:val="005D7E83"/>
    <w:rsid w:val="005E114B"/>
    <w:rsid w:val="005E5734"/>
    <w:rsid w:val="005F28F2"/>
    <w:rsid w:val="005F36C0"/>
    <w:rsid w:val="0060152D"/>
    <w:rsid w:val="006046BA"/>
    <w:rsid w:val="0060538F"/>
    <w:rsid w:val="00606958"/>
    <w:rsid w:val="0060792A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257D2"/>
    <w:rsid w:val="00626370"/>
    <w:rsid w:val="00633387"/>
    <w:rsid w:val="0063680A"/>
    <w:rsid w:val="00637B14"/>
    <w:rsid w:val="00637BF6"/>
    <w:rsid w:val="0064228E"/>
    <w:rsid w:val="006450AD"/>
    <w:rsid w:val="00645E28"/>
    <w:rsid w:val="00646281"/>
    <w:rsid w:val="006517EA"/>
    <w:rsid w:val="00651BCB"/>
    <w:rsid w:val="0066378E"/>
    <w:rsid w:val="00665BA5"/>
    <w:rsid w:val="0066702B"/>
    <w:rsid w:val="006673A6"/>
    <w:rsid w:val="006702BB"/>
    <w:rsid w:val="006710A8"/>
    <w:rsid w:val="00671106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A1F08"/>
    <w:rsid w:val="006A74A3"/>
    <w:rsid w:val="006B2AB5"/>
    <w:rsid w:val="006B34F5"/>
    <w:rsid w:val="006C3343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E6E50"/>
    <w:rsid w:val="006F13EC"/>
    <w:rsid w:val="006F2399"/>
    <w:rsid w:val="006F3C57"/>
    <w:rsid w:val="006F5882"/>
    <w:rsid w:val="006F65B9"/>
    <w:rsid w:val="00701991"/>
    <w:rsid w:val="007029AD"/>
    <w:rsid w:val="0070321A"/>
    <w:rsid w:val="007032E0"/>
    <w:rsid w:val="00703EB0"/>
    <w:rsid w:val="007045FA"/>
    <w:rsid w:val="00705B4C"/>
    <w:rsid w:val="00705D85"/>
    <w:rsid w:val="007065F9"/>
    <w:rsid w:val="0070715C"/>
    <w:rsid w:val="0071144A"/>
    <w:rsid w:val="00714208"/>
    <w:rsid w:val="00714C92"/>
    <w:rsid w:val="00717CA2"/>
    <w:rsid w:val="00717E92"/>
    <w:rsid w:val="007217C7"/>
    <w:rsid w:val="00724D66"/>
    <w:rsid w:val="0072597B"/>
    <w:rsid w:val="00727506"/>
    <w:rsid w:val="00736183"/>
    <w:rsid w:val="0074024B"/>
    <w:rsid w:val="00740CC9"/>
    <w:rsid w:val="00740DD0"/>
    <w:rsid w:val="007414DF"/>
    <w:rsid w:val="007430CE"/>
    <w:rsid w:val="00743603"/>
    <w:rsid w:val="007451A4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0E0B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63E1"/>
    <w:rsid w:val="007A71CA"/>
    <w:rsid w:val="007A78A6"/>
    <w:rsid w:val="007A798C"/>
    <w:rsid w:val="007B021E"/>
    <w:rsid w:val="007B02A5"/>
    <w:rsid w:val="007B056F"/>
    <w:rsid w:val="007B08E3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97C"/>
    <w:rsid w:val="007D5B8E"/>
    <w:rsid w:val="007D7CAA"/>
    <w:rsid w:val="007E0787"/>
    <w:rsid w:val="007E327B"/>
    <w:rsid w:val="007E4406"/>
    <w:rsid w:val="007E599F"/>
    <w:rsid w:val="007E7790"/>
    <w:rsid w:val="007E7B54"/>
    <w:rsid w:val="007F181D"/>
    <w:rsid w:val="007F1FB0"/>
    <w:rsid w:val="007F2378"/>
    <w:rsid w:val="007F2E7D"/>
    <w:rsid w:val="007F3922"/>
    <w:rsid w:val="007F44EA"/>
    <w:rsid w:val="007F62E3"/>
    <w:rsid w:val="007F6D94"/>
    <w:rsid w:val="007F70C5"/>
    <w:rsid w:val="00802A0D"/>
    <w:rsid w:val="0080325C"/>
    <w:rsid w:val="00803766"/>
    <w:rsid w:val="00804F1D"/>
    <w:rsid w:val="00811589"/>
    <w:rsid w:val="00812C19"/>
    <w:rsid w:val="008145F4"/>
    <w:rsid w:val="00815F83"/>
    <w:rsid w:val="0081651E"/>
    <w:rsid w:val="008176DB"/>
    <w:rsid w:val="008179A7"/>
    <w:rsid w:val="00820F51"/>
    <w:rsid w:val="00820FE1"/>
    <w:rsid w:val="00822AF5"/>
    <w:rsid w:val="0082602F"/>
    <w:rsid w:val="0083009B"/>
    <w:rsid w:val="00832632"/>
    <w:rsid w:val="008340A4"/>
    <w:rsid w:val="008351E8"/>
    <w:rsid w:val="00835681"/>
    <w:rsid w:val="008359D0"/>
    <w:rsid w:val="0083619D"/>
    <w:rsid w:val="00836207"/>
    <w:rsid w:val="00837412"/>
    <w:rsid w:val="0084069C"/>
    <w:rsid w:val="008431A1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5045"/>
    <w:rsid w:val="00857008"/>
    <w:rsid w:val="0086042A"/>
    <w:rsid w:val="00860618"/>
    <w:rsid w:val="00860E0F"/>
    <w:rsid w:val="0086117C"/>
    <w:rsid w:val="00862533"/>
    <w:rsid w:val="00862B43"/>
    <w:rsid w:val="00863A7C"/>
    <w:rsid w:val="00871B78"/>
    <w:rsid w:val="008723F9"/>
    <w:rsid w:val="0087475B"/>
    <w:rsid w:val="008752E8"/>
    <w:rsid w:val="00876B52"/>
    <w:rsid w:val="0087727B"/>
    <w:rsid w:val="0087772F"/>
    <w:rsid w:val="008777C3"/>
    <w:rsid w:val="00877B82"/>
    <w:rsid w:val="00881FF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35F"/>
    <w:rsid w:val="00897980"/>
    <w:rsid w:val="008A2E3F"/>
    <w:rsid w:val="008A2F82"/>
    <w:rsid w:val="008A3230"/>
    <w:rsid w:val="008A4875"/>
    <w:rsid w:val="008A4DB9"/>
    <w:rsid w:val="008B12D1"/>
    <w:rsid w:val="008B146B"/>
    <w:rsid w:val="008B158E"/>
    <w:rsid w:val="008B1F48"/>
    <w:rsid w:val="008B3EBF"/>
    <w:rsid w:val="008B587F"/>
    <w:rsid w:val="008B6BFB"/>
    <w:rsid w:val="008B77BC"/>
    <w:rsid w:val="008C0183"/>
    <w:rsid w:val="008C28C4"/>
    <w:rsid w:val="008C4624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4D1B"/>
    <w:rsid w:val="008E649F"/>
    <w:rsid w:val="008E74EF"/>
    <w:rsid w:val="008F497D"/>
    <w:rsid w:val="008F5775"/>
    <w:rsid w:val="0090041A"/>
    <w:rsid w:val="00900C38"/>
    <w:rsid w:val="00901CFC"/>
    <w:rsid w:val="00901EC9"/>
    <w:rsid w:val="00901F72"/>
    <w:rsid w:val="0090249F"/>
    <w:rsid w:val="0090406A"/>
    <w:rsid w:val="0090728B"/>
    <w:rsid w:val="00910483"/>
    <w:rsid w:val="009105FE"/>
    <w:rsid w:val="00910931"/>
    <w:rsid w:val="00911541"/>
    <w:rsid w:val="00915235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A54"/>
    <w:rsid w:val="00935B08"/>
    <w:rsid w:val="0093690E"/>
    <w:rsid w:val="0093776B"/>
    <w:rsid w:val="00943038"/>
    <w:rsid w:val="00943EBA"/>
    <w:rsid w:val="00944BDD"/>
    <w:rsid w:val="0094606E"/>
    <w:rsid w:val="0094644D"/>
    <w:rsid w:val="0095152B"/>
    <w:rsid w:val="00952AE3"/>
    <w:rsid w:val="00954285"/>
    <w:rsid w:val="009552C1"/>
    <w:rsid w:val="00956044"/>
    <w:rsid w:val="009568E8"/>
    <w:rsid w:val="00957424"/>
    <w:rsid w:val="00963C9B"/>
    <w:rsid w:val="00964C78"/>
    <w:rsid w:val="0096714B"/>
    <w:rsid w:val="0097474B"/>
    <w:rsid w:val="00974FE3"/>
    <w:rsid w:val="00976039"/>
    <w:rsid w:val="00976098"/>
    <w:rsid w:val="0098066B"/>
    <w:rsid w:val="0098083A"/>
    <w:rsid w:val="00980AFA"/>
    <w:rsid w:val="00981ABD"/>
    <w:rsid w:val="00983216"/>
    <w:rsid w:val="00983AF3"/>
    <w:rsid w:val="00983B29"/>
    <w:rsid w:val="00985CB4"/>
    <w:rsid w:val="00987199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1C1C"/>
    <w:rsid w:val="009C3869"/>
    <w:rsid w:val="009C5167"/>
    <w:rsid w:val="009C54D0"/>
    <w:rsid w:val="009C5DED"/>
    <w:rsid w:val="009C7051"/>
    <w:rsid w:val="009C7114"/>
    <w:rsid w:val="009D0CC5"/>
    <w:rsid w:val="009D36DA"/>
    <w:rsid w:val="009D3F7F"/>
    <w:rsid w:val="009D4B64"/>
    <w:rsid w:val="009D5FE4"/>
    <w:rsid w:val="009D69F7"/>
    <w:rsid w:val="009D792B"/>
    <w:rsid w:val="009E2BB4"/>
    <w:rsid w:val="009E4891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172D7"/>
    <w:rsid w:val="00A17389"/>
    <w:rsid w:val="00A20267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5128"/>
    <w:rsid w:val="00A36DBA"/>
    <w:rsid w:val="00A36EE4"/>
    <w:rsid w:val="00A374FF"/>
    <w:rsid w:val="00A40810"/>
    <w:rsid w:val="00A41444"/>
    <w:rsid w:val="00A41B43"/>
    <w:rsid w:val="00A42AA2"/>
    <w:rsid w:val="00A43B5D"/>
    <w:rsid w:val="00A444B2"/>
    <w:rsid w:val="00A458E9"/>
    <w:rsid w:val="00A45982"/>
    <w:rsid w:val="00A464E2"/>
    <w:rsid w:val="00A471BC"/>
    <w:rsid w:val="00A473F7"/>
    <w:rsid w:val="00A47727"/>
    <w:rsid w:val="00A479DB"/>
    <w:rsid w:val="00A5119B"/>
    <w:rsid w:val="00A5174F"/>
    <w:rsid w:val="00A525E9"/>
    <w:rsid w:val="00A52663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8B7"/>
    <w:rsid w:val="00A80A53"/>
    <w:rsid w:val="00A81C47"/>
    <w:rsid w:val="00A820B2"/>
    <w:rsid w:val="00A820E3"/>
    <w:rsid w:val="00A82B02"/>
    <w:rsid w:val="00A84871"/>
    <w:rsid w:val="00A85D57"/>
    <w:rsid w:val="00A874F3"/>
    <w:rsid w:val="00A900AE"/>
    <w:rsid w:val="00A90C2B"/>
    <w:rsid w:val="00AA0368"/>
    <w:rsid w:val="00AA0ABB"/>
    <w:rsid w:val="00AA1C1C"/>
    <w:rsid w:val="00AA519C"/>
    <w:rsid w:val="00AA54E8"/>
    <w:rsid w:val="00AB02F8"/>
    <w:rsid w:val="00AB14F2"/>
    <w:rsid w:val="00AB1A9D"/>
    <w:rsid w:val="00AB2896"/>
    <w:rsid w:val="00AB70C9"/>
    <w:rsid w:val="00AB737C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6E47"/>
    <w:rsid w:val="00B07CFF"/>
    <w:rsid w:val="00B12D44"/>
    <w:rsid w:val="00B15923"/>
    <w:rsid w:val="00B219B6"/>
    <w:rsid w:val="00B22B01"/>
    <w:rsid w:val="00B22B40"/>
    <w:rsid w:val="00B23A85"/>
    <w:rsid w:val="00B2497F"/>
    <w:rsid w:val="00B26834"/>
    <w:rsid w:val="00B27BFF"/>
    <w:rsid w:val="00B30959"/>
    <w:rsid w:val="00B30BDC"/>
    <w:rsid w:val="00B3363E"/>
    <w:rsid w:val="00B34C6E"/>
    <w:rsid w:val="00B35A09"/>
    <w:rsid w:val="00B4116E"/>
    <w:rsid w:val="00B425D9"/>
    <w:rsid w:val="00B42C12"/>
    <w:rsid w:val="00B43B53"/>
    <w:rsid w:val="00B44B25"/>
    <w:rsid w:val="00B47DBF"/>
    <w:rsid w:val="00B51612"/>
    <w:rsid w:val="00B5182F"/>
    <w:rsid w:val="00B5256F"/>
    <w:rsid w:val="00B529A3"/>
    <w:rsid w:val="00B52F8A"/>
    <w:rsid w:val="00B53863"/>
    <w:rsid w:val="00B576C4"/>
    <w:rsid w:val="00B57AC1"/>
    <w:rsid w:val="00B6228D"/>
    <w:rsid w:val="00B732D5"/>
    <w:rsid w:val="00B74101"/>
    <w:rsid w:val="00B747A8"/>
    <w:rsid w:val="00B74FD6"/>
    <w:rsid w:val="00B757A6"/>
    <w:rsid w:val="00B825E9"/>
    <w:rsid w:val="00B82CA9"/>
    <w:rsid w:val="00B83216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B4E5E"/>
    <w:rsid w:val="00BB5C7F"/>
    <w:rsid w:val="00BB7B67"/>
    <w:rsid w:val="00BC0BBE"/>
    <w:rsid w:val="00BC0D6F"/>
    <w:rsid w:val="00BC2112"/>
    <w:rsid w:val="00BC51A3"/>
    <w:rsid w:val="00BC52E5"/>
    <w:rsid w:val="00BC5435"/>
    <w:rsid w:val="00BC7190"/>
    <w:rsid w:val="00BD1E1E"/>
    <w:rsid w:val="00BD492D"/>
    <w:rsid w:val="00BD4DAD"/>
    <w:rsid w:val="00BD50E2"/>
    <w:rsid w:val="00BD7397"/>
    <w:rsid w:val="00BE1128"/>
    <w:rsid w:val="00BE1B06"/>
    <w:rsid w:val="00BE2844"/>
    <w:rsid w:val="00BE2F2B"/>
    <w:rsid w:val="00BE3643"/>
    <w:rsid w:val="00BE45D1"/>
    <w:rsid w:val="00BF0040"/>
    <w:rsid w:val="00BF10AC"/>
    <w:rsid w:val="00BF33F4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17D47"/>
    <w:rsid w:val="00C20EDD"/>
    <w:rsid w:val="00C21A73"/>
    <w:rsid w:val="00C22586"/>
    <w:rsid w:val="00C24D2A"/>
    <w:rsid w:val="00C27924"/>
    <w:rsid w:val="00C30107"/>
    <w:rsid w:val="00C31DBE"/>
    <w:rsid w:val="00C32926"/>
    <w:rsid w:val="00C32E4D"/>
    <w:rsid w:val="00C338D2"/>
    <w:rsid w:val="00C3411B"/>
    <w:rsid w:val="00C35AD6"/>
    <w:rsid w:val="00C36A19"/>
    <w:rsid w:val="00C404FB"/>
    <w:rsid w:val="00C40ADB"/>
    <w:rsid w:val="00C4175E"/>
    <w:rsid w:val="00C41C80"/>
    <w:rsid w:val="00C44CEF"/>
    <w:rsid w:val="00C45002"/>
    <w:rsid w:val="00C46A75"/>
    <w:rsid w:val="00C5046C"/>
    <w:rsid w:val="00C53FA2"/>
    <w:rsid w:val="00C5414E"/>
    <w:rsid w:val="00C55213"/>
    <w:rsid w:val="00C55249"/>
    <w:rsid w:val="00C55F85"/>
    <w:rsid w:val="00C57691"/>
    <w:rsid w:val="00C61799"/>
    <w:rsid w:val="00C66B51"/>
    <w:rsid w:val="00C66BCD"/>
    <w:rsid w:val="00C67707"/>
    <w:rsid w:val="00C67F92"/>
    <w:rsid w:val="00C712E1"/>
    <w:rsid w:val="00C735CC"/>
    <w:rsid w:val="00C7642B"/>
    <w:rsid w:val="00C81B62"/>
    <w:rsid w:val="00C82BF2"/>
    <w:rsid w:val="00C875D7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2ACE"/>
    <w:rsid w:val="00CA3246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B6EEF"/>
    <w:rsid w:val="00CC0475"/>
    <w:rsid w:val="00CC2B2A"/>
    <w:rsid w:val="00CC4F0C"/>
    <w:rsid w:val="00CC6E6B"/>
    <w:rsid w:val="00CD23B1"/>
    <w:rsid w:val="00CD4646"/>
    <w:rsid w:val="00CD5189"/>
    <w:rsid w:val="00CD5C50"/>
    <w:rsid w:val="00CD7860"/>
    <w:rsid w:val="00CE018C"/>
    <w:rsid w:val="00CE12A1"/>
    <w:rsid w:val="00CE2851"/>
    <w:rsid w:val="00CE405A"/>
    <w:rsid w:val="00CE49A7"/>
    <w:rsid w:val="00CF1A33"/>
    <w:rsid w:val="00CF1DE4"/>
    <w:rsid w:val="00CF4E51"/>
    <w:rsid w:val="00CF5C94"/>
    <w:rsid w:val="00D01059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4C89"/>
    <w:rsid w:val="00D157A9"/>
    <w:rsid w:val="00D15866"/>
    <w:rsid w:val="00D15B65"/>
    <w:rsid w:val="00D16AEB"/>
    <w:rsid w:val="00D17165"/>
    <w:rsid w:val="00D2072C"/>
    <w:rsid w:val="00D243F3"/>
    <w:rsid w:val="00D2682A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4AB7"/>
    <w:rsid w:val="00D55750"/>
    <w:rsid w:val="00D558B2"/>
    <w:rsid w:val="00D55A44"/>
    <w:rsid w:val="00D56E2D"/>
    <w:rsid w:val="00D56F5B"/>
    <w:rsid w:val="00D60D6D"/>
    <w:rsid w:val="00D624C5"/>
    <w:rsid w:val="00D628C7"/>
    <w:rsid w:val="00D6590D"/>
    <w:rsid w:val="00D717D3"/>
    <w:rsid w:val="00D74B3E"/>
    <w:rsid w:val="00D75450"/>
    <w:rsid w:val="00D765A0"/>
    <w:rsid w:val="00D802F8"/>
    <w:rsid w:val="00D836F3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AC5"/>
    <w:rsid w:val="00DC0D9C"/>
    <w:rsid w:val="00DC27F1"/>
    <w:rsid w:val="00DC473A"/>
    <w:rsid w:val="00DC65A5"/>
    <w:rsid w:val="00DD0921"/>
    <w:rsid w:val="00DD1723"/>
    <w:rsid w:val="00DD387D"/>
    <w:rsid w:val="00DE2AD9"/>
    <w:rsid w:val="00DE3A38"/>
    <w:rsid w:val="00DE5F4F"/>
    <w:rsid w:val="00DF1463"/>
    <w:rsid w:val="00DF65A7"/>
    <w:rsid w:val="00DF711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141A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1FD0"/>
    <w:rsid w:val="00E5227B"/>
    <w:rsid w:val="00E527FF"/>
    <w:rsid w:val="00E53703"/>
    <w:rsid w:val="00E57A1D"/>
    <w:rsid w:val="00E604F5"/>
    <w:rsid w:val="00E620B4"/>
    <w:rsid w:val="00E72723"/>
    <w:rsid w:val="00E73074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06B3"/>
    <w:rsid w:val="00E9379B"/>
    <w:rsid w:val="00E93AF3"/>
    <w:rsid w:val="00E93DD6"/>
    <w:rsid w:val="00E9445A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BEF"/>
    <w:rsid w:val="00EB4D6D"/>
    <w:rsid w:val="00EB6628"/>
    <w:rsid w:val="00EB6CB5"/>
    <w:rsid w:val="00EC3DCF"/>
    <w:rsid w:val="00EC3F8B"/>
    <w:rsid w:val="00ED0103"/>
    <w:rsid w:val="00ED2067"/>
    <w:rsid w:val="00ED3F1F"/>
    <w:rsid w:val="00ED4ECB"/>
    <w:rsid w:val="00ED4FD0"/>
    <w:rsid w:val="00ED557B"/>
    <w:rsid w:val="00EE0084"/>
    <w:rsid w:val="00EE2A79"/>
    <w:rsid w:val="00EE354E"/>
    <w:rsid w:val="00EE3E7B"/>
    <w:rsid w:val="00EE5B56"/>
    <w:rsid w:val="00EE6097"/>
    <w:rsid w:val="00EE7003"/>
    <w:rsid w:val="00EE7071"/>
    <w:rsid w:val="00EE72D0"/>
    <w:rsid w:val="00EF0082"/>
    <w:rsid w:val="00EF3964"/>
    <w:rsid w:val="00EF3DE3"/>
    <w:rsid w:val="00EF632C"/>
    <w:rsid w:val="00EF6439"/>
    <w:rsid w:val="00EF7A33"/>
    <w:rsid w:val="00F00147"/>
    <w:rsid w:val="00F019A6"/>
    <w:rsid w:val="00F01A09"/>
    <w:rsid w:val="00F02971"/>
    <w:rsid w:val="00F069A6"/>
    <w:rsid w:val="00F10142"/>
    <w:rsid w:val="00F11AE6"/>
    <w:rsid w:val="00F13436"/>
    <w:rsid w:val="00F14189"/>
    <w:rsid w:val="00F1436F"/>
    <w:rsid w:val="00F156FE"/>
    <w:rsid w:val="00F1745B"/>
    <w:rsid w:val="00F21397"/>
    <w:rsid w:val="00F21664"/>
    <w:rsid w:val="00F21869"/>
    <w:rsid w:val="00F22AB0"/>
    <w:rsid w:val="00F22AB8"/>
    <w:rsid w:val="00F25D22"/>
    <w:rsid w:val="00F26326"/>
    <w:rsid w:val="00F272B4"/>
    <w:rsid w:val="00F27895"/>
    <w:rsid w:val="00F27B10"/>
    <w:rsid w:val="00F27C69"/>
    <w:rsid w:val="00F30219"/>
    <w:rsid w:val="00F31722"/>
    <w:rsid w:val="00F31CD8"/>
    <w:rsid w:val="00F35B0F"/>
    <w:rsid w:val="00F366CD"/>
    <w:rsid w:val="00F376B4"/>
    <w:rsid w:val="00F37822"/>
    <w:rsid w:val="00F41D10"/>
    <w:rsid w:val="00F4595E"/>
    <w:rsid w:val="00F46648"/>
    <w:rsid w:val="00F47442"/>
    <w:rsid w:val="00F5509B"/>
    <w:rsid w:val="00F57606"/>
    <w:rsid w:val="00F57A20"/>
    <w:rsid w:val="00F57BEB"/>
    <w:rsid w:val="00F6008A"/>
    <w:rsid w:val="00F607BD"/>
    <w:rsid w:val="00F61CE3"/>
    <w:rsid w:val="00F62EC4"/>
    <w:rsid w:val="00F6350C"/>
    <w:rsid w:val="00F721E4"/>
    <w:rsid w:val="00F72770"/>
    <w:rsid w:val="00F73CC1"/>
    <w:rsid w:val="00F75AE4"/>
    <w:rsid w:val="00F772D9"/>
    <w:rsid w:val="00F824C5"/>
    <w:rsid w:val="00F8314E"/>
    <w:rsid w:val="00F864F9"/>
    <w:rsid w:val="00F86EC2"/>
    <w:rsid w:val="00F903D5"/>
    <w:rsid w:val="00F91017"/>
    <w:rsid w:val="00F93A7B"/>
    <w:rsid w:val="00F94789"/>
    <w:rsid w:val="00F9739A"/>
    <w:rsid w:val="00FA07C5"/>
    <w:rsid w:val="00FA179C"/>
    <w:rsid w:val="00FA5DDA"/>
    <w:rsid w:val="00FA74D2"/>
    <w:rsid w:val="00FA7A12"/>
    <w:rsid w:val="00FB268E"/>
    <w:rsid w:val="00FB31C6"/>
    <w:rsid w:val="00FB5DDC"/>
    <w:rsid w:val="00FB72C3"/>
    <w:rsid w:val="00FB7BD3"/>
    <w:rsid w:val="00FC09F0"/>
    <w:rsid w:val="00FC2B14"/>
    <w:rsid w:val="00FC4018"/>
    <w:rsid w:val="00FC6075"/>
    <w:rsid w:val="00FC62E9"/>
    <w:rsid w:val="00FD00D5"/>
    <w:rsid w:val="00FD0DC6"/>
    <w:rsid w:val="00FD2FB4"/>
    <w:rsid w:val="00FD3666"/>
    <w:rsid w:val="00FD454E"/>
    <w:rsid w:val="00FD4CD2"/>
    <w:rsid w:val="00FD60D0"/>
    <w:rsid w:val="00FD77BE"/>
    <w:rsid w:val="00FE12B0"/>
    <w:rsid w:val="00FE2559"/>
    <w:rsid w:val="00FE2B4E"/>
    <w:rsid w:val="00FE3EBD"/>
    <w:rsid w:val="00FE3F8B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324B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E5AF-46BB-434D-878F-0ED6CA1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2021-01-17T21:56:00Z</cp:lastPrinted>
  <dcterms:created xsi:type="dcterms:W3CDTF">2021-05-03T14:47:00Z</dcterms:created>
  <dcterms:modified xsi:type="dcterms:W3CDTF">2021-05-03T14:47:00Z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